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5D0EA" w14:textId="77777777" w:rsidR="0048164F" w:rsidRPr="00F87EEA" w:rsidRDefault="0048164F" w:rsidP="00F87EEA">
      <w:pPr>
        <w:spacing w:line="276" w:lineRule="auto"/>
        <w:jc w:val="center"/>
        <w:rPr>
          <w:rFonts w:ascii="Arial" w:hAnsi="Arial" w:cs="Arial"/>
          <w:b/>
          <w:sz w:val="22"/>
          <w:szCs w:val="22"/>
        </w:rPr>
      </w:pPr>
      <w:r w:rsidRPr="00F87EEA">
        <w:rPr>
          <w:rFonts w:ascii="Arial" w:hAnsi="Arial" w:cs="Arial"/>
          <w:b/>
          <w:sz w:val="22"/>
          <w:szCs w:val="22"/>
        </w:rPr>
        <w:t>CURRICULUM VITAE</w:t>
      </w:r>
    </w:p>
    <w:p w14:paraId="7A65D0EB" w14:textId="77777777" w:rsidR="00EB57E1" w:rsidRPr="00F87EEA" w:rsidRDefault="00EB57E1" w:rsidP="00EB57E1">
      <w:pPr>
        <w:spacing w:line="276" w:lineRule="auto"/>
        <w:jc w:val="center"/>
        <w:rPr>
          <w:rFonts w:ascii="Arial" w:hAnsi="Arial" w:cs="Arial"/>
          <w:b/>
          <w:sz w:val="22"/>
          <w:szCs w:val="22"/>
        </w:rPr>
      </w:pPr>
      <w:r w:rsidRPr="00F87EEA">
        <w:rPr>
          <w:rFonts w:ascii="Arial" w:hAnsi="Arial" w:cs="Arial"/>
          <w:b/>
          <w:sz w:val="22"/>
          <w:szCs w:val="22"/>
        </w:rPr>
        <w:t>University of Pittsburgh</w:t>
      </w:r>
    </w:p>
    <w:p w14:paraId="7A65D0EC" w14:textId="77777777" w:rsidR="00EB57E1" w:rsidRPr="00F87EEA" w:rsidRDefault="00EB57E1" w:rsidP="00EB57E1">
      <w:pPr>
        <w:spacing w:line="276" w:lineRule="auto"/>
        <w:jc w:val="center"/>
        <w:rPr>
          <w:rFonts w:ascii="Arial" w:hAnsi="Arial" w:cs="Arial"/>
          <w:b/>
          <w:sz w:val="22"/>
          <w:szCs w:val="22"/>
        </w:rPr>
      </w:pPr>
      <w:r w:rsidRPr="00F87EEA">
        <w:rPr>
          <w:rFonts w:ascii="Arial" w:hAnsi="Arial" w:cs="Arial"/>
          <w:b/>
          <w:sz w:val="22"/>
          <w:szCs w:val="22"/>
        </w:rPr>
        <w:t>School of Health and Rehabilitation Sciences</w:t>
      </w:r>
    </w:p>
    <w:p w14:paraId="7A65D0ED" w14:textId="77777777" w:rsidR="00AC4930" w:rsidRPr="00F87EEA" w:rsidRDefault="00AC4930" w:rsidP="0048164F">
      <w:pPr>
        <w:jc w:val="center"/>
        <w:rPr>
          <w:rFonts w:ascii="Arial" w:hAnsi="Arial" w:cs="Arial"/>
          <w:b/>
          <w:sz w:val="22"/>
          <w:szCs w:val="22"/>
        </w:rPr>
      </w:pPr>
    </w:p>
    <w:p w14:paraId="7A65D0EE" w14:textId="77777777" w:rsidR="00AC4930" w:rsidRPr="00F87EEA" w:rsidRDefault="00AC4930" w:rsidP="00AC4930">
      <w:pPr>
        <w:jc w:val="center"/>
        <w:rPr>
          <w:rFonts w:ascii="Arial" w:hAnsi="Arial" w:cs="Arial"/>
          <w:b/>
          <w:sz w:val="22"/>
          <w:szCs w:val="22"/>
        </w:rPr>
      </w:pPr>
      <w:r w:rsidRPr="00F87EEA">
        <w:rPr>
          <w:rFonts w:ascii="Arial" w:hAnsi="Arial" w:cs="Arial"/>
          <w:b/>
          <w:sz w:val="22"/>
          <w:szCs w:val="22"/>
        </w:rPr>
        <w:t>BIOGRAPHICAL</w:t>
      </w:r>
    </w:p>
    <w:p w14:paraId="7A65D0EF" w14:textId="77777777" w:rsidR="006E49F8" w:rsidRPr="00F87EEA" w:rsidRDefault="006E49F8" w:rsidP="00AC4930">
      <w:pPr>
        <w:jc w:val="center"/>
        <w:rPr>
          <w:rFonts w:ascii="Arial" w:hAnsi="Arial" w:cs="Arial"/>
          <w:b/>
          <w:sz w:val="22"/>
          <w:szCs w:val="22"/>
        </w:rPr>
      </w:pPr>
    </w:p>
    <w:tbl>
      <w:tblPr>
        <w:tblStyle w:val="TableGrid1"/>
        <w:tblW w:w="113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880"/>
        <w:gridCol w:w="990"/>
        <w:gridCol w:w="1937"/>
        <w:gridCol w:w="3455"/>
      </w:tblGrid>
      <w:tr w:rsidR="005D3EE5" w:rsidRPr="00F87EEA" w14:paraId="6A46556D" w14:textId="77777777" w:rsidTr="00F87EEA">
        <w:trPr>
          <w:trHeight w:val="1162"/>
          <w:jc w:val="center"/>
        </w:trPr>
        <w:tc>
          <w:tcPr>
            <w:tcW w:w="2070" w:type="dxa"/>
          </w:tcPr>
          <w:p w14:paraId="7CEBC4F7" w14:textId="77777777" w:rsidR="00B17227" w:rsidRPr="00F87EEA" w:rsidRDefault="00B17227" w:rsidP="00B17227">
            <w:pPr>
              <w:rPr>
                <w:rFonts w:ascii="Arial" w:hAnsi="Arial" w:cs="Arial"/>
                <w:b/>
                <w:sz w:val="22"/>
                <w:szCs w:val="22"/>
              </w:rPr>
            </w:pPr>
            <w:r w:rsidRPr="00F87EEA">
              <w:rPr>
                <w:rFonts w:ascii="Arial" w:hAnsi="Arial" w:cs="Arial"/>
                <w:b/>
                <w:sz w:val="22"/>
                <w:szCs w:val="22"/>
              </w:rPr>
              <w:t>Name:</w:t>
            </w:r>
          </w:p>
        </w:tc>
        <w:tc>
          <w:tcPr>
            <w:tcW w:w="2880" w:type="dxa"/>
          </w:tcPr>
          <w:p w14:paraId="7BF03861" w14:textId="77777777" w:rsidR="00B17227" w:rsidRPr="00F87EEA" w:rsidRDefault="00B17227" w:rsidP="00B17227">
            <w:pPr>
              <w:rPr>
                <w:rFonts w:ascii="Arial" w:hAnsi="Arial" w:cs="Arial"/>
                <w:sz w:val="22"/>
                <w:szCs w:val="22"/>
              </w:rPr>
            </w:pPr>
            <w:r w:rsidRPr="00F87EEA">
              <w:rPr>
                <w:rFonts w:ascii="Arial" w:hAnsi="Arial" w:cs="Arial"/>
                <w:sz w:val="22"/>
                <w:szCs w:val="22"/>
              </w:rPr>
              <w:t>Sara R. Piva</w:t>
            </w:r>
          </w:p>
        </w:tc>
        <w:tc>
          <w:tcPr>
            <w:tcW w:w="990" w:type="dxa"/>
            <w:vMerge w:val="restart"/>
          </w:tcPr>
          <w:p w14:paraId="49AFDCCB" w14:textId="77777777" w:rsidR="00B17227" w:rsidRPr="00F87EEA" w:rsidRDefault="00B17227" w:rsidP="00B17227">
            <w:pPr>
              <w:rPr>
                <w:rFonts w:ascii="Arial" w:hAnsi="Arial" w:cs="Arial"/>
                <w:b/>
                <w:sz w:val="22"/>
                <w:szCs w:val="22"/>
              </w:rPr>
            </w:pPr>
          </w:p>
        </w:tc>
        <w:tc>
          <w:tcPr>
            <w:tcW w:w="1937" w:type="dxa"/>
          </w:tcPr>
          <w:p w14:paraId="7AB645D0" w14:textId="77777777" w:rsidR="00B17227" w:rsidRPr="00F87EEA" w:rsidRDefault="00B17227" w:rsidP="00B17227">
            <w:pPr>
              <w:rPr>
                <w:rFonts w:ascii="Arial" w:hAnsi="Arial" w:cs="Arial"/>
                <w:b/>
                <w:sz w:val="22"/>
                <w:szCs w:val="22"/>
              </w:rPr>
            </w:pPr>
            <w:r w:rsidRPr="00F87EEA">
              <w:rPr>
                <w:rFonts w:ascii="Arial" w:hAnsi="Arial" w:cs="Arial"/>
                <w:b/>
                <w:sz w:val="22"/>
                <w:szCs w:val="22"/>
              </w:rPr>
              <w:t>Business Address:</w:t>
            </w:r>
          </w:p>
        </w:tc>
        <w:tc>
          <w:tcPr>
            <w:tcW w:w="3455" w:type="dxa"/>
          </w:tcPr>
          <w:p w14:paraId="3DA1363F" w14:textId="77777777" w:rsidR="00B17227" w:rsidRPr="00F87EEA" w:rsidRDefault="00B17227" w:rsidP="00B17227">
            <w:pPr>
              <w:rPr>
                <w:rFonts w:ascii="Arial" w:hAnsi="Arial" w:cs="Arial"/>
                <w:sz w:val="22"/>
                <w:szCs w:val="22"/>
              </w:rPr>
            </w:pPr>
            <w:r w:rsidRPr="00F87EEA">
              <w:rPr>
                <w:rFonts w:ascii="Arial" w:hAnsi="Arial" w:cs="Arial"/>
                <w:sz w:val="22"/>
                <w:szCs w:val="22"/>
              </w:rPr>
              <w:t>Department of Physical Therapy</w:t>
            </w:r>
          </w:p>
          <w:p w14:paraId="6CAAE820" w14:textId="77777777" w:rsidR="00B17227" w:rsidRPr="00F87EEA" w:rsidRDefault="00B17227" w:rsidP="00B17227">
            <w:pPr>
              <w:rPr>
                <w:rFonts w:ascii="Arial" w:hAnsi="Arial" w:cs="Arial"/>
                <w:sz w:val="22"/>
                <w:szCs w:val="22"/>
              </w:rPr>
            </w:pPr>
            <w:r w:rsidRPr="00F87EEA">
              <w:rPr>
                <w:rFonts w:ascii="Arial" w:hAnsi="Arial" w:cs="Arial"/>
                <w:sz w:val="22"/>
                <w:szCs w:val="22"/>
              </w:rPr>
              <w:t>Bridgeside Point 1, Suite 210</w:t>
            </w:r>
          </w:p>
          <w:p w14:paraId="7397FA46" w14:textId="77777777" w:rsidR="00B17227" w:rsidRPr="00F87EEA" w:rsidRDefault="00B17227" w:rsidP="00B17227">
            <w:pPr>
              <w:rPr>
                <w:rFonts w:ascii="Arial" w:hAnsi="Arial" w:cs="Arial"/>
                <w:sz w:val="22"/>
                <w:szCs w:val="22"/>
              </w:rPr>
            </w:pPr>
            <w:r w:rsidRPr="00F87EEA">
              <w:rPr>
                <w:rFonts w:ascii="Arial" w:hAnsi="Arial" w:cs="Arial"/>
                <w:sz w:val="22"/>
                <w:szCs w:val="22"/>
              </w:rPr>
              <w:t>100 Technology Drive</w:t>
            </w:r>
          </w:p>
          <w:p w14:paraId="11E0DE79" w14:textId="77777777" w:rsidR="00B17227" w:rsidRPr="00F87EEA" w:rsidRDefault="00B17227" w:rsidP="00B17227">
            <w:pPr>
              <w:rPr>
                <w:rFonts w:ascii="Arial" w:hAnsi="Arial" w:cs="Arial"/>
                <w:sz w:val="22"/>
                <w:szCs w:val="22"/>
              </w:rPr>
            </w:pPr>
            <w:r w:rsidRPr="00F87EEA">
              <w:rPr>
                <w:rFonts w:ascii="Arial" w:hAnsi="Arial" w:cs="Arial"/>
                <w:sz w:val="22"/>
                <w:szCs w:val="22"/>
              </w:rPr>
              <w:t>Pittsburgh, PA 15219</w:t>
            </w:r>
          </w:p>
          <w:p w14:paraId="286949F0" w14:textId="77777777" w:rsidR="005D3EE5" w:rsidRPr="00F87EEA" w:rsidRDefault="005D3EE5" w:rsidP="00B17227">
            <w:pPr>
              <w:rPr>
                <w:rFonts w:ascii="Arial" w:hAnsi="Arial" w:cs="Arial"/>
                <w:sz w:val="22"/>
                <w:szCs w:val="22"/>
              </w:rPr>
            </w:pPr>
          </w:p>
        </w:tc>
      </w:tr>
      <w:tr w:rsidR="00B17227" w:rsidRPr="00F87EEA" w14:paraId="7E8A677B" w14:textId="77777777" w:rsidTr="00F87EEA">
        <w:trPr>
          <w:trHeight w:val="764"/>
          <w:jc w:val="center"/>
        </w:trPr>
        <w:tc>
          <w:tcPr>
            <w:tcW w:w="2070" w:type="dxa"/>
          </w:tcPr>
          <w:p w14:paraId="27481D40" w14:textId="77777777" w:rsidR="00B17227" w:rsidRPr="00F87EEA" w:rsidRDefault="00B17227" w:rsidP="00B17227">
            <w:pPr>
              <w:rPr>
                <w:rFonts w:ascii="Arial" w:hAnsi="Arial" w:cs="Arial"/>
                <w:b/>
                <w:sz w:val="22"/>
                <w:szCs w:val="22"/>
              </w:rPr>
            </w:pPr>
            <w:r w:rsidRPr="00F87EEA">
              <w:rPr>
                <w:rFonts w:ascii="Arial" w:hAnsi="Arial" w:cs="Arial"/>
                <w:b/>
                <w:sz w:val="22"/>
                <w:szCs w:val="22"/>
              </w:rPr>
              <w:t>Home Address:</w:t>
            </w:r>
          </w:p>
        </w:tc>
        <w:tc>
          <w:tcPr>
            <w:tcW w:w="2880" w:type="dxa"/>
          </w:tcPr>
          <w:p w14:paraId="1496F43F" w14:textId="77777777" w:rsidR="00B17227" w:rsidRPr="00F87EEA" w:rsidRDefault="00B17227" w:rsidP="00B17227">
            <w:pPr>
              <w:rPr>
                <w:rFonts w:ascii="Arial" w:hAnsi="Arial" w:cs="Arial"/>
                <w:sz w:val="22"/>
                <w:szCs w:val="22"/>
              </w:rPr>
            </w:pPr>
            <w:r w:rsidRPr="00F87EEA">
              <w:rPr>
                <w:rFonts w:ascii="Arial" w:hAnsi="Arial" w:cs="Arial"/>
                <w:sz w:val="22"/>
                <w:szCs w:val="22"/>
              </w:rPr>
              <w:t xml:space="preserve">603 </w:t>
            </w:r>
            <w:proofErr w:type="spellStart"/>
            <w:r w:rsidRPr="00F87EEA">
              <w:rPr>
                <w:rFonts w:ascii="Arial" w:hAnsi="Arial" w:cs="Arial"/>
                <w:sz w:val="22"/>
                <w:szCs w:val="22"/>
              </w:rPr>
              <w:t>Ravencrest</w:t>
            </w:r>
            <w:proofErr w:type="spellEnd"/>
            <w:r w:rsidRPr="00F87EEA">
              <w:rPr>
                <w:rFonts w:ascii="Arial" w:hAnsi="Arial" w:cs="Arial"/>
                <w:sz w:val="22"/>
                <w:szCs w:val="22"/>
              </w:rPr>
              <w:t xml:space="preserve"> Road</w:t>
            </w:r>
          </w:p>
          <w:p w14:paraId="2A908909" w14:textId="77777777" w:rsidR="00B17227" w:rsidRPr="00F87EEA" w:rsidRDefault="00B17227" w:rsidP="00B17227">
            <w:pPr>
              <w:rPr>
                <w:rFonts w:ascii="Arial" w:hAnsi="Arial" w:cs="Arial"/>
                <w:sz w:val="22"/>
                <w:szCs w:val="22"/>
              </w:rPr>
            </w:pPr>
            <w:r w:rsidRPr="00F87EEA">
              <w:rPr>
                <w:rFonts w:ascii="Arial" w:hAnsi="Arial" w:cs="Arial"/>
                <w:sz w:val="22"/>
                <w:szCs w:val="22"/>
              </w:rPr>
              <w:t>Pittsburgh, PA 15215</w:t>
            </w:r>
          </w:p>
          <w:p w14:paraId="7E24E01C" w14:textId="77777777" w:rsidR="005D3EE5" w:rsidRPr="00F87EEA" w:rsidRDefault="005D3EE5" w:rsidP="00B17227">
            <w:pPr>
              <w:rPr>
                <w:rFonts w:ascii="Arial" w:hAnsi="Arial" w:cs="Arial"/>
                <w:sz w:val="22"/>
                <w:szCs w:val="22"/>
              </w:rPr>
            </w:pPr>
          </w:p>
        </w:tc>
        <w:tc>
          <w:tcPr>
            <w:tcW w:w="990" w:type="dxa"/>
            <w:vMerge/>
          </w:tcPr>
          <w:p w14:paraId="67B6A075" w14:textId="77777777" w:rsidR="00B17227" w:rsidRPr="00F87EEA" w:rsidRDefault="00B17227" w:rsidP="00B17227">
            <w:pPr>
              <w:rPr>
                <w:rFonts w:ascii="Arial" w:hAnsi="Arial" w:cs="Arial"/>
                <w:b/>
                <w:sz w:val="22"/>
                <w:szCs w:val="22"/>
              </w:rPr>
            </w:pPr>
          </w:p>
        </w:tc>
        <w:tc>
          <w:tcPr>
            <w:tcW w:w="1937" w:type="dxa"/>
          </w:tcPr>
          <w:p w14:paraId="6436A64E" w14:textId="77777777" w:rsidR="00B17227" w:rsidRPr="00F87EEA" w:rsidRDefault="00B17227" w:rsidP="00B8194C">
            <w:pPr>
              <w:rPr>
                <w:rFonts w:ascii="Arial" w:hAnsi="Arial" w:cs="Arial"/>
                <w:b/>
                <w:sz w:val="22"/>
                <w:szCs w:val="22"/>
              </w:rPr>
            </w:pPr>
            <w:r w:rsidRPr="00F87EEA">
              <w:rPr>
                <w:rFonts w:ascii="Arial" w:hAnsi="Arial" w:cs="Arial"/>
                <w:b/>
                <w:sz w:val="22"/>
                <w:szCs w:val="22"/>
              </w:rPr>
              <w:t>Business Phone:</w:t>
            </w:r>
          </w:p>
        </w:tc>
        <w:tc>
          <w:tcPr>
            <w:tcW w:w="3455" w:type="dxa"/>
          </w:tcPr>
          <w:p w14:paraId="1F96FD91" w14:textId="77777777" w:rsidR="00B17227" w:rsidRPr="00F87EEA" w:rsidRDefault="00B17227" w:rsidP="00921F05">
            <w:pPr>
              <w:rPr>
                <w:rFonts w:ascii="Arial" w:hAnsi="Arial" w:cs="Arial"/>
                <w:sz w:val="22"/>
                <w:szCs w:val="22"/>
              </w:rPr>
            </w:pPr>
            <w:r w:rsidRPr="00F87EEA">
              <w:rPr>
                <w:rFonts w:ascii="Arial" w:hAnsi="Arial" w:cs="Arial"/>
                <w:sz w:val="22"/>
                <w:szCs w:val="22"/>
              </w:rPr>
              <w:t>412-383-6712</w:t>
            </w:r>
          </w:p>
        </w:tc>
      </w:tr>
      <w:tr w:rsidR="005D3EE5" w:rsidRPr="00F87EEA" w14:paraId="1913DCBA" w14:textId="77777777" w:rsidTr="00F87EEA">
        <w:trPr>
          <w:trHeight w:val="513"/>
          <w:jc w:val="center"/>
        </w:trPr>
        <w:tc>
          <w:tcPr>
            <w:tcW w:w="2070" w:type="dxa"/>
          </w:tcPr>
          <w:p w14:paraId="1EB0E8A6" w14:textId="3A140586" w:rsidR="00B17227" w:rsidRPr="00F87EEA" w:rsidRDefault="00EC654B" w:rsidP="00B17227">
            <w:pPr>
              <w:rPr>
                <w:rFonts w:ascii="Arial" w:hAnsi="Arial" w:cs="Arial"/>
                <w:b/>
                <w:sz w:val="22"/>
                <w:szCs w:val="22"/>
              </w:rPr>
            </w:pPr>
            <w:r w:rsidRPr="00F87EEA">
              <w:rPr>
                <w:rFonts w:ascii="Arial" w:hAnsi="Arial" w:cs="Arial"/>
                <w:b/>
                <w:sz w:val="22"/>
                <w:szCs w:val="22"/>
              </w:rPr>
              <w:t>Cell</w:t>
            </w:r>
            <w:r w:rsidR="00B17227" w:rsidRPr="00F87EEA">
              <w:rPr>
                <w:rFonts w:ascii="Arial" w:hAnsi="Arial" w:cs="Arial"/>
                <w:b/>
                <w:sz w:val="22"/>
                <w:szCs w:val="22"/>
              </w:rPr>
              <w:t xml:space="preserve"> Phone:</w:t>
            </w:r>
          </w:p>
        </w:tc>
        <w:tc>
          <w:tcPr>
            <w:tcW w:w="2880" w:type="dxa"/>
          </w:tcPr>
          <w:p w14:paraId="10EF8D38" w14:textId="2D24BA5A" w:rsidR="00B17227" w:rsidRPr="00F87EEA" w:rsidRDefault="00B17227" w:rsidP="00B17227">
            <w:pPr>
              <w:rPr>
                <w:rFonts w:ascii="Arial" w:hAnsi="Arial" w:cs="Arial"/>
                <w:sz w:val="22"/>
                <w:szCs w:val="22"/>
              </w:rPr>
            </w:pPr>
            <w:r w:rsidRPr="00F87EEA">
              <w:rPr>
                <w:rFonts w:ascii="Arial" w:hAnsi="Arial" w:cs="Arial"/>
                <w:sz w:val="22"/>
                <w:szCs w:val="22"/>
              </w:rPr>
              <w:t>412-</w:t>
            </w:r>
            <w:r w:rsidR="00EC654B" w:rsidRPr="00F87EEA">
              <w:rPr>
                <w:rFonts w:ascii="Arial" w:hAnsi="Arial" w:cs="Arial"/>
                <w:sz w:val="22"/>
                <w:szCs w:val="22"/>
              </w:rPr>
              <w:t>860-7494</w:t>
            </w:r>
          </w:p>
          <w:p w14:paraId="03D9F1AA" w14:textId="05B4A77F" w:rsidR="005D3EE5" w:rsidRPr="00F87EEA" w:rsidRDefault="005D3EE5" w:rsidP="00B17227">
            <w:pPr>
              <w:rPr>
                <w:rFonts w:ascii="Arial" w:hAnsi="Arial" w:cs="Arial"/>
                <w:sz w:val="22"/>
                <w:szCs w:val="22"/>
              </w:rPr>
            </w:pPr>
          </w:p>
        </w:tc>
        <w:tc>
          <w:tcPr>
            <w:tcW w:w="990" w:type="dxa"/>
            <w:vMerge/>
          </w:tcPr>
          <w:p w14:paraId="5B18B390" w14:textId="77777777" w:rsidR="00B17227" w:rsidRPr="00F87EEA" w:rsidRDefault="00B17227" w:rsidP="00B17227">
            <w:pPr>
              <w:rPr>
                <w:rFonts w:ascii="Arial" w:hAnsi="Arial" w:cs="Arial"/>
                <w:sz w:val="22"/>
                <w:szCs w:val="22"/>
              </w:rPr>
            </w:pPr>
          </w:p>
        </w:tc>
        <w:tc>
          <w:tcPr>
            <w:tcW w:w="1937" w:type="dxa"/>
          </w:tcPr>
          <w:p w14:paraId="5DAD8CFA" w14:textId="77777777" w:rsidR="00B17227" w:rsidRPr="00F87EEA" w:rsidRDefault="00B17227" w:rsidP="00B17227">
            <w:pPr>
              <w:rPr>
                <w:rFonts w:ascii="Arial" w:hAnsi="Arial" w:cs="Arial"/>
                <w:sz w:val="22"/>
                <w:szCs w:val="22"/>
              </w:rPr>
            </w:pPr>
          </w:p>
        </w:tc>
        <w:tc>
          <w:tcPr>
            <w:tcW w:w="3455" w:type="dxa"/>
          </w:tcPr>
          <w:p w14:paraId="660641B6" w14:textId="77777777" w:rsidR="00B17227" w:rsidRPr="00F87EEA" w:rsidRDefault="00B17227" w:rsidP="00B17227">
            <w:pPr>
              <w:rPr>
                <w:rFonts w:ascii="Arial" w:hAnsi="Arial" w:cs="Arial"/>
                <w:sz w:val="22"/>
                <w:szCs w:val="22"/>
              </w:rPr>
            </w:pPr>
          </w:p>
        </w:tc>
      </w:tr>
      <w:tr w:rsidR="005D3EE5" w:rsidRPr="00F87EEA" w14:paraId="6BAC599D" w14:textId="77777777" w:rsidTr="00F87EEA">
        <w:trPr>
          <w:trHeight w:val="427"/>
          <w:jc w:val="center"/>
        </w:trPr>
        <w:tc>
          <w:tcPr>
            <w:tcW w:w="2070" w:type="dxa"/>
          </w:tcPr>
          <w:p w14:paraId="2A079DD8" w14:textId="51095637" w:rsidR="00B17227" w:rsidRPr="00F87EEA" w:rsidRDefault="00B17227" w:rsidP="00B17227">
            <w:pPr>
              <w:rPr>
                <w:rFonts w:ascii="Arial" w:hAnsi="Arial" w:cs="Arial"/>
                <w:b/>
                <w:sz w:val="22"/>
                <w:szCs w:val="22"/>
              </w:rPr>
            </w:pPr>
            <w:r w:rsidRPr="00F87EEA">
              <w:rPr>
                <w:rFonts w:ascii="Arial" w:hAnsi="Arial" w:cs="Arial"/>
                <w:b/>
                <w:sz w:val="22"/>
                <w:szCs w:val="22"/>
              </w:rPr>
              <w:t>Email:</w:t>
            </w:r>
          </w:p>
        </w:tc>
        <w:tc>
          <w:tcPr>
            <w:tcW w:w="2880" w:type="dxa"/>
          </w:tcPr>
          <w:p w14:paraId="05E5E48E" w14:textId="2AD6E3D8" w:rsidR="00B17227" w:rsidRPr="00F87EEA" w:rsidRDefault="005D3EE5" w:rsidP="00B17227">
            <w:pPr>
              <w:rPr>
                <w:rFonts w:ascii="Arial" w:hAnsi="Arial" w:cs="Arial"/>
                <w:sz w:val="22"/>
                <w:szCs w:val="22"/>
              </w:rPr>
            </w:pPr>
            <w:r w:rsidRPr="00F87EEA">
              <w:rPr>
                <w:rFonts w:ascii="Arial" w:hAnsi="Arial" w:cs="Arial"/>
                <w:sz w:val="22"/>
                <w:szCs w:val="22"/>
              </w:rPr>
              <w:t>spiva@pitt.edu</w:t>
            </w:r>
          </w:p>
          <w:p w14:paraId="013F2BE2" w14:textId="77777777" w:rsidR="005D3EE5" w:rsidRPr="00F87EEA" w:rsidRDefault="005D3EE5" w:rsidP="00B17227">
            <w:pPr>
              <w:rPr>
                <w:rFonts w:ascii="Arial" w:hAnsi="Arial" w:cs="Arial"/>
                <w:sz w:val="22"/>
                <w:szCs w:val="22"/>
              </w:rPr>
            </w:pPr>
          </w:p>
        </w:tc>
        <w:tc>
          <w:tcPr>
            <w:tcW w:w="990" w:type="dxa"/>
            <w:vMerge/>
          </w:tcPr>
          <w:p w14:paraId="6F832A5B" w14:textId="77777777" w:rsidR="00B17227" w:rsidRPr="00F87EEA" w:rsidRDefault="00B17227" w:rsidP="00B17227">
            <w:pPr>
              <w:rPr>
                <w:rFonts w:ascii="Arial" w:hAnsi="Arial" w:cs="Arial"/>
                <w:sz w:val="22"/>
                <w:szCs w:val="22"/>
              </w:rPr>
            </w:pPr>
          </w:p>
        </w:tc>
        <w:tc>
          <w:tcPr>
            <w:tcW w:w="1937" w:type="dxa"/>
          </w:tcPr>
          <w:p w14:paraId="15FCDA2D" w14:textId="77777777" w:rsidR="00B17227" w:rsidRPr="00F87EEA" w:rsidRDefault="00B17227" w:rsidP="00B17227">
            <w:pPr>
              <w:rPr>
                <w:rFonts w:ascii="Arial" w:hAnsi="Arial" w:cs="Arial"/>
                <w:sz w:val="22"/>
                <w:szCs w:val="22"/>
              </w:rPr>
            </w:pPr>
          </w:p>
        </w:tc>
        <w:tc>
          <w:tcPr>
            <w:tcW w:w="3455" w:type="dxa"/>
          </w:tcPr>
          <w:p w14:paraId="204AABC5" w14:textId="77777777" w:rsidR="00B17227" w:rsidRPr="00F87EEA" w:rsidRDefault="00B17227" w:rsidP="00B17227">
            <w:pPr>
              <w:rPr>
                <w:rFonts w:ascii="Arial" w:hAnsi="Arial" w:cs="Arial"/>
                <w:sz w:val="22"/>
                <w:szCs w:val="22"/>
              </w:rPr>
            </w:pPr>
          </w:p>
        </w:tc>
      </w:tr>
    </w:tbl>
    <w:p w14:paraId="7A65D0F7" w14:textId="6B32061A" w:rsidR="0079720B" w:rsidRPr="00F87EEA" w:rsidRDefault="0079720B" w:rsidP="00AC4930">
      <w:pPr>
        <w:pBdr>
          <w:bottom w:val="single" w:sz="12" w:space="1" w:color="auto"/>
        </w:pBdr>
        <w:rPr>
          <w:rFonts w:ascii="Arial" w:hAnsi="Arial" w:cs="Arial"/>
          <w:sz w:val="22"/>
          <w:szCs w:val="22"/>
        </w:rPr>
      </w:pPr>
    </w:p>
    <w:p w14:paraId="7A65D0F8" w14:textId="77777777" w:rsidR="0079720B" w:rsidRPr="00F87EEA" w:rsidRDefault="0079720B" w:rsidP="00AC4930">
      <w:pPr>
        <w:rPr>
          <w:rFonts w:ascii="Arial" w:hAnsi="Arial" w:cs="Arial"/>
          <w:sz w:val="22"/>
          <w:szCs w:val="22"/>
        </w:rPr>
      </w:pPr>
    </w:p>
    <w:p w14:paraId="7A65D0FA" w14:textId="746C8417" w:rsidR="00EB57E1" w:rsidRDefault="002B06F7" w:rsidP="00197D07">
      <w:pPr>
        <w:spacing w:after="120" w:line="264" w:lineRule="auto"/>
        <w:jc w:val="center"/>
        <w:rPr>
          <w:rFonts w:ascii="Arial" w:hAnsi="Arial" w:cs="Arial"/>
          <w:b/>
          <w:sz w:val="22"/>
          <w:szCs w:val="22"/>
        </w:rPr>
      </w:pPr>
      <w:r w:rsidRPr="00F87EEA">
        <w:rPr>
          <w:rFonts w:ascii="Arial" w:hAnsi="Arial" w:cs="Arial"/>
          <w:b/>
          <w:sz w:val="22"/>
          <w:szCs w:val="22"/>
        </w:rPr>
        <w:t>EDUCATION</w:t>
      </w:r>
      <w:r w:rsidR="0079720B" w:rsidRPr="00F87EEA">
        <w:rPr>
          <w:rFonts w:ascii="Arial" w:hAnsi="Arial" w:cs="Arial"/>
          <w:b/>
          <w:sz w:val="22"/>
          <w:szCs w:val="22"/>
        </w:rPr>
        <w:t xml:space="preserve"> and TRAINING</w:t>
      </w:r>
    </w:p>
    <w:tbl>
      <w:tblPr>
        <w:tblW w:w="12150" w:type="dxa"/>
        <w:jc w:val="center"/>
        <w:tblCellMar>
          <w:left w:w="115" w:type="dxa"/>
          <w:right w:w="115" w:type="dxa"/>
        </w:tblCellMar>
        <w:tblLook w:val="01E0" w:firstRow="1" w:lastRow="1" w:firstColumn="1" w:lastColumn="1" w:noHBand="0" w:noVBand="0"/>
      </w:tblPr>
      <w:tblGrid>
        <w:gridCol w:w="1890"/>
        <w:gridCol w:w="5130"/>
        <w:gridCol w:w="2610"/>
        <w:gridCol w:w="2520"/>
      </w:tblGrid>
      <w:tr w:rsidR="002602E8" w:rsidRPr="00F87EEA" w14:paraId="7A65D0FC" w14:textId="77777777" w:rsidTr="00F87EEA">
        <w:trPr>
          <w:trHeight w:val="315"/>
          <w:jc w:val="center"/>
        </w:trPr>
        <w:tc>
          <w:tcPr>
            <w:tcW w:w="12150" w:type="dxa"/>
            <w:gridSpan w:val="4"/>
          </w:tcPr>
          <w:p w14:paraId="694766C4" w14:textId="77777777" w:rsidR="002602E8" w:rsidRDefault="00EB57E1" w:rsidP="00B8194C">
            <w:pPr>
              <w:widowControl w:val="0"/>
              <w:spacing w:line="264" w:lineRule="auto"/>
              <w:rPr>
                <w:rFonts w:ascii="Arial" w:hAnsi="Arial" w:cs="Arial"/>
                <w:b/>
                <w:sz w:val="22"/>
                <w:szCs w:val="22"/>
              </w:rPr>
            </w:pPr>
            <w:r w:rsidRPr="00F87EEA">
              <w:rPr>
                <w:rFonts w:ascii="Arial" w:hAnsi="Arial" w:cs="Arial"/>
                <w:b/>
                <w:sz w:val="22"/>
                <w:szCs w:val="22"/>
              </w:rPr>
              <w:t>UNDERGRADUATE</w:t>
            </w:r>
          </w:p>
          <w:p w14:paraId="7A65D0FB" w14:textId="3CB79121" w:rsidR="001A7251" w:rsidRPr="00F87EEA" w:rsidRDefault="001A7251" w:rsidP="00B8194C">
            <w:pPr>
              <w:widowControl w:val="0"/>
              <w:spacing w:line="264" w:lineRule="auto"/>
              <w:rPr>
                <w:rFonts w:ascii="Arial" w:hAnsi="Arial" w:cs="Arial"/>
                <w:b/>
                <w:sz w:val="22"/>
                <w:szCs w:val="22"/>
              </w:rPr>
            </w:pPr>
          </w:p>
        </w:tc>
      </w:tr>
      <w:tr w:rsidR="005F5879" w:rsidRPr="00F87EEA" w14:paraId="7A65D114" w14:textId="77777777" w:rsidTr="001A7251">
        <w:trPr>
          <w:trHeight w:val="2421"/>
          <w:jc w:val="center"/>
        </w:trPr>
        <w:tc>
          <w:tcPr>
            <w:tcW w:w="1890" w:type="dxa"/>
          </w:tcPr>
          <w:p w14:paraId="49C62B36" w14:textId="203CC8BC" w:rsidR="001A7251" w:rsidRDefault="001A7251" w:rsidP="00921F05">
            <w:pPr>
              <w:widowControl w:val="0"/>
              <w:spacing w:line="264" w:lineRule="auto"/>
              <w:rPr>
                <w:rFonts w:ascii="Arial" w:hAnsi="Arial" w:cs="Arial"/>
                <w:b/>
                <w:bCs/>
                <w:sz w:val="22"/>
                <w:szCs w:val="22"/>
              </w:rPr>
            </w:pPr>
            <w:r>
              <w:rPr>
                <w:rFonts w:ascii="Arial" w:hAnsi="Arial" w:cs="Arial"/>
                <w:b/>
                <w:bCs/>
                <w:sz w:val="22"/>
                <w:szCs w:val="22"/>
              </w:rPr>
              <w:t>Dates Attended</w:t>
            </w:r>
          </w:p>
          <w:p w14:paraId="5F8E4AE1" w14:textId="77777777" w:rsidR="001A7251" w:rsidRDefault="001A7251" w:rsidP="00921F05">
            <w:pPr>
              <w:widowControl w:val="0"/>
              <w:spacing w:line="264" w:lineRule="auto"/>
              <w:rPr>
                <w:rFonts w:ascii="Arial" w:hAnsi="Arial" w:cs="Arial"/>
                <w:b/>
                <w:bCs/>
                <w:sz w:val="22"/>
                <w:szCs w:val="22"/>
              </w:rPr>
            </w:pPr>
          </w:p>
          <w:p w14:paraId="7A65D0FE" w14:textId="46D6B5FA" w:rsidR="002602E8" w:rsidRPr="00F87EEA" w:rsidRDefault="007F5502" w:rsidP="00921F05">
            <w:pPr>
              <w:widowControl w:val="0"/>
              <w:spacing w:line="264" w:lineRule="auto"/>
              <w:rPr>
                <w:rFonts w:ascii="Arial" w:hAnsi="Arial" w:cs="Arial"/>
                <w:sz w:val="22"/>
                <w:szCs w:val="22"/>
              </w:rPr>
            </w:pPr>
            <w:r w:rsidRPr="00F87EEA">
              <w:rPr>
                <w:rFonts w:ascii="Arial" w:hAnsi="Arial" w:cs="Arial"/>
                <w:sz w:val="22"/>
                <w:szCs w:val="22"/>
              </w:rPr>
              <w:t>1982</w:t>
            </w:r>
            <w:r w:rsidR="00B8194C" w:rsidRPr="00F87EEA">
              <w:rPr>
                <w:rFonts w:ascii="Arial" w:hAnsi="Arial" w:cs="Arial"/>
                <w:sz w:val="22"/>
                <w:szCs w:val="22"/>
              </w:rPr>
              <w:t xml:space="preserve"> </w:t>
            </w:r>
            <w:r w:rsidRPr="00F87EEA">
              <w:rPr>
                <w:rFonts w:ascii="Arial" w:hAnsi="Arial" w:cs="Arial"/>
                <w:sz w:val="22"/>
                <w:szCs w:val="22"/>
              </w:rPr>
              <w:t>-</w:t>
            </w:r>
            <w:r w:rsidR="00B8194C" w:rsidRPr="00F87EEA">
              <w:rPr>
                <w:rFonts w:ascii="Arial" w:hAnsi="Arial" w:cs="Arial"/>
                <w:sz w:val="22"/>
                <w:szCs w:val="22"/>
              </w:rPr>
              <w:t xml:space="preserve"> </w:t>
            </w:r>
            <w:r w:rsidR="002602E8" w:rsidRPr="00F87EEA">
              <w:rPr>
                <w:rFonts w:ascii="Arial" w:hAnsi="Arial" w:cs="Arial"/>
                <w:sz w:val="22"/>
                <w:szCs w:val="22"/>
              </w:rPr>
              <w:t>1984</w:t>
            </w:r>
          </w:p>
          <w:p w14:paraId="7A65D0FF" w14:textId="77777777" w:rsidR="002602E8" w:rsidRPr="00F87EEA" w:rsidRDefault="002602E8" w:rsidP="0068306B">
            <w:pPr>
              <w:widowControl w:val="0"/>
              <w:spacing w:line="264" w:lineRule="auto"/>
              <w:rPr>
                <w:rFonts w:ascii="Arial" w:hAnsi="Arial" w:cs="Arial"/>
                <w:sz w:val="22"/>
                <w:szCs w:val="22"/>
              </w:rPr>
            </w:pPr>
          </w:p>
          <w:p w14:paraId="7A65D100" w14:textId="77777777" w:rsidR="002602E8" w:rsidRPr="00F87EEA" w:rsidRDefault="002602E8" w:rsidP="0068306B">
            <w:pPr>
              <w:widowControl w:val="0"/>
              <w:spacing w:line="264" w:lineRule="auto"/>
              <w:rPr>
                <w:rFonts w:ascii="Arial" w:hAnsi="Arial" w:cs="Arial"/>
                <w:sz w:val="22"/>
                <w:szCs w:val="22"/>
              </w:rPr>
            </w:pPr>
          </w:p>
          <w:p w14:paraId="7A65D101" w14:textId="6C6A352F"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1987</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005F5879" w:rsidRPr="00F87EEA">
              <w:rPr>
                <w:rFonts w:ascii="Arial" w:hAnsi="Arial" w:cs="Arial"/>
                <w:sz w:val="22"/>
                <w:szCs w:val="22"/>
              </w:rPr>
              <w:t>1991</w:t>
            </w:r>
          </w:p>
        </w:tc>
        <w:tc>
          <w:tcPr>
            <w:tcW w:w="5130" w:type="dxa"/>
          </w:tcPr>
          <w:p w14:paraId="01283924" w14:textId="72A3BB68" w:rsidR="001A7251" w:rsidRPr="001A7251" w:rsidRDefault="001A7251" w:rsidP="00921F05">
            <w:pPr>
              <w:widowControl w:val="0"/>
              <w:spacing w:line="264" w:lineRule="auto"/>
              <w:rPr>
                <w:rFonts w:ascii="Arial" w:hAnsi="Arial" w:cs="Arial"/>
                <w:b/>
                <w:bCs/>
                <w:sz w:val="22"/>
                <w:szCs w:val="22"/>
                <w:lang w:val="pt-BR"/>
              </w:rPr>
            </w:pPr>
            <w:r w:rsidRPr="001A7251">
              <w:rPr>
                <w:rFonts w:ascii="Arial" w:hAnsi="Arial" w:cs="Arial"/>
                <w:b/>
                <w:bCs/>
                <w:sz w:val="22"/>
                <w:szCs w:val="22"/>
                <w:lang w:val="pt-BR"/>
              </w:rPr>
              <w:t>Name, Location and Institution</w:t>
            </w:r>
          </w:p>
          <w:p w14:paraId="433EE321" w14:textId="77777777" w:rsidR="001A7251" w:rsidRDefault="001A7251" w:rsidP="00921F05">
            <w:pPr>
              <w:widowControl w:val="0"/>
              <w:spacing w:line="264" w:lineRule="auto"/>
              <w:rPr>
                <w:rFonts w:ascii="Arial" w:hAnsi="Arial" w:cs="Arial"/>
                <w:sz w:val="22"/>
                <w:szCs w:val="22"/>
                <w:lang w:val="pt-BR"/>
              </w:rPr>
            </w:pPr>
          </w:p>
          <w:p w14:paraId="7A65D103" w14:textId="00388203" w:rsidR="002602E8" w:rsidRPr="00F87EEA" w:rsidRDefault="002602E8" w:rsidP="00921F05">
            <w:pPr>
              <w:widowControl w:val="0"/>
              <w:spacing w:line="264" w:lineRule="auto"/>
              <w:rPr>
                <w:rFonts w:ascii="Arial" w:hAnsi="Arial" w:cs="Arial"/>
                <w:sz w:val="22"/>
                <w:szCs w:val="22"/>
                <w:lang w:val="pt-BR"/>
              </w:rPr>
            </w:pPr>
            <w:r w:rsidRPr="00F87EEA">
              <w:rPr>
                <w:rFonts w:ascii="Arial" w:hAnsi="Arial" w:cs="Arial"/>
                <w:sz w:val="22"/>
                <w:szCs w:val="22"/>
                <w:lang w:val="pt-BR"/>
              </w:rPr>
              <w:t xml:space="preserve">Universidade de Passo Fundo, </w:t>
            </w:r>
          </w:p>
          <w:p w14:paraId="7A65D104" w14:textId="77777777" w:rsidR="002602E8" w:rsidRPr="00F87EEA" w:rsidRDefault="002602E8" w:rsidP="00921F05">
            <w:pPr>
              <w:widowControl w:val="0"/>
              <w:spacing w:line="264" w:lineRule="auto"/>
              <w:rPr>
                <w:rFonts w:ascii="Arial" w:hAnsi="Arial" w:cs="Arial"/>
                <w:sz w:val="22"/>
                <w:szCs w:val="22"/>
                <w:lang w:val="pt-BR"/>
              </w:rPr>
            </w:pPr>
            <w:r w:rsidRPr="00F87EEA">
              <w:rPr>
                <w:rFonts w:ascii="Arial" w:hAnsi="Arial" w:cs="Arial"/>
                <w:sz w:val="22"/>
                <w:szCs w:val="22"/>
                <w:lang w:val="pt-BR"/>
              </w:rPr>
              <w:t>Passo Fundo, RS, Brazil</w:t>
            </w:r>
          </w:p>
          <w:p w14:paraId="7A65D105" w14:textId="77777777" w:rsidR="002602E8" w:rsidRPr="00F87EEA" w:rsidRDefault="002602E8" w:rsidP="0068306B">
            <w:pPr>
              <w:widowControl w:val="0"/>
              <w:spacing w:line="264" w:lineRule="auto"/>
              <w:rPr>
                <w:rFonts w:ascii="Arial" w:hAnsi="Arial" w:cs="Arial"/>
                <w:sz w:val="22"/>
                <w:szCs w:val="22"/>
                <w:lang w:val="pt-BR"/>
              </w:rPr>
            </w:pPr>
          </w:p>
          <w:p w14:paraId="7A65D106" w14:textId="77777777" w:rsidR="005F5879" w:rsidRPr="00F87EEA" w:rsidRDefault="005F5879" w:rsidP="0068306B">
            <w:pPr>
              <w:widowControl w:val="0"/>
              <w:spacing w:line="264" w:lineRule="auto"/>
              <w:rPr>
                <w:rFonts w:ascii="Arial" w:hAnsi="Arial" w:cs="Arial"/>
                <w:sz w:val="22"/>
                <w:szCs w:val="22"/>
                <w:lang w:val="pt-BR"/>
              </w:rPr>
            </w:pPr>
            <w:r w:rsidRPr="00F87EEA">
              <w:rPr>
                <w:rFonts w:ascii="Arial" w:hAnsi="Arial" w:cs="Arial"/>
                <w:sz w:val="22"/>
                <w:szCs w:val="22"/>
                <w:lang w:val="pt-BR"/>
              </w:rPr>
              <w:t>Federação de Estabelecimentos de Ensino Superior em Novo Hamburgo</w:t>
            </w:r>
          </w:p>
          <w:p w14:paraId="7A65D107"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 xml:space="preserve">Novo </w:t>
            </w:r>
            <w:proofErr w:type="spellStart"/>
            <w:r w:rsidRPr="00F87EEA">
              <w:rPr>
                <w:rFonts w:ascii="Arial" w:hAnsi="Arial" w:cs="Arial"/>
                <w:sz w:val="22"/>
                <w:szCs w:val="22"/>
              </w:rPr>
              <w:t>Hamburgo</w:t>
            </w:r>
            <w:proofErr w:type="spellEnd"/>
            <w:r w:rsidRPr="00F87EEA">
              <w:rPr>
                <w:rFonts w:ascii="Arial" w:hAnsi="Arial" w:cs="Arial"/>
                <w:sz w:val="22"/>
                <w:szCs w:val="22"/>
              </w:rPr>
              <w:t>, RS, Brazil</w:t>
            </w:r>
          </w:p>
          <w:p w14:paraId="7A65D108" w14:textId="77777777" w:rsidR="002602E8" w:rsidRPr="00F87EEA" w:rsidRDefault="002602E8" w:rsidP="0068306B">
            <w:pPr>
              <w:widowControl w:val="0"/>
              <w:spacing w:line="264" w:lineRule="auto"/>
              <w:rPr>
                <w:rFonts w:ascii="Arial" w:hAnsi="Arial" w:cs="Arial"/>
                <w:sz w:val="22"/>
                <w:szCs w:val="22"/>
              </w:rPr>
            </w:pPr>
          </w:p>
        </w:tc>
        <w:tc>
          <w:tcPr>
            <w:tcW w:w="2610" w:type="dxa"/>
          </w:tcPr>
          <w:p w14:paraId="2894915E" w14:textId="77777777" w:rsidR="001A7251" w:rsidRDefault="001A7251" w:rsidP="0068306B">
            <w:pPr>
              <w:widowControl w:val="0"/>
              <w:spacing w:line="264" w:lineRule="auto"/>
              <w:rPr>
                <w:rFonts w:ascii="Arial" w:hAnsi="Arial" w:cs="Arial"/>
                <w:b/>
                <w:bCs/>
                <w:sz w:val="22"/>
                <w:szCs w:val="22"/>
              </w:rPr>
            </w:pPr>
            <w:r>
              <w:rPr>
                <w:rFonts w:ascii="Arial" w:hAnsi="Arial" w:cs="Arial"/>
                <w:b/>
                <w:bCs/>
                <w:sz w:val="22"/>
                <w:szCs w:val="22"/>
              </w:rPr>
              <w:t>Degree Received, Year</w:t>
            </w:r>
          </w:p>
          <w:p w14:paraId="1D91F10A" w14:textId="77777777" w:rsidR="001A7251" w:rsidRDefault="001A7251" w:rsidP="0068306B">
            <w:pPr>
              <w:widowControl w:val="0"/>
              <w:spacing w:line="264" w:lineRule="auto"/>
              <w:rPr>
                <w:rFonts w:ascii="Arial" w:hAnsi="Arial" w:cs="Arial"/>
                <w:sz w:val="22"/>
                <w:szCs w:val="22"/>
              </w:rPr>
            </w:pPr>
          </w:p>
          <w:p w14:paraId="7A65D10A" w14:textId="1570A5B6" w:rsidR="002602E8" w:rsidRPr="00F87EEA" w:rsidRDefault="00197D07" w:rsidP="0068306B">
            <w:pPr>
              <w:widowControl w:val="0"/>
              <w:spacing w:line="264" w:lineRule="auto"/>
              <w:rPr>
                <w:rFonts w:ascii="Arial" w:hAnsi="Arial" w:cs="Arial"/>
                <w:sz w:val="22"/>
                <w:szCs w:val="22"/>
              </w:rPr>
            </w:pPr>
            <w:r w:rsidRPr="00F87EEA">
              <w:rPr>
                <w:rFonts w:ascii="Arial" w:hAnsi="Arial" w:cs="Arial"/>
                <w:sz w:val="22"/>
                <w:szCs w:val="22"/>
              </w:rPr>
              <w:t>BS</w:t>
            </w:r>
            <w:r w:rsidR="002602E8" w:rsidRPr="00F87EEA">
              <w:rPr>
                <w:rFonts w:ascii="Arial" w:hAnsi="Arial" w:cs="Arial"/>
                <w:sz w:val="22"/>
                <w:szCs w:val="22"/>
              </w:rPr>
              <w:t>, 1984</w:t>
            </w:r>
          </w:p>
          <w:p w14:paraId="7A65D10B" w14:textId="77777777" w:rsidR="002602E8" w:rsidRPr="00F87EEA" w:rsidRDefault="002602E8" w:rsidP="0068306B">
            <w:pPr>
              <w:widowControl w:val="0"/>
              <w:spacing w:line="264" w:lineRule="auto"/>
              <w:rPr>
                <w:rFonts w:ascii="Arial" w:hAnsi="Arial" w:cs="Arial"/>
                <w:sz w:val="22"/>
                <w:szCs w:val="22"/>
              </w:rPr>
            </w:pPr>
          </w:p>
          <w:p w14:paraId="7A65D10C" w14:textId="77777777" w:rsidR="002602E8" w:rsidRPr="00F87EEA" w:rsidRDefault="002602E8" w:rsidP="0068306B">
            <w:pPr>
              <w:widowControl w:val="0"/>
              <w:spacing w:line="264" w:lineRule="auto"/>
              <w:rPr>
                <w:rFonts w:ascii="Arial" w:hAnsi="Arial" w:cs="Arial"/>
                <w:sz w:val="22"/>
                <w:szCs w:val="22"/>
              </w:rPr>
            </w:pPr>
          </w:p>
          <w:p w14:paraId="7A65D10D" w14:textId="23CD905E" w:rsidR="002602E8" w:rsidRPr="00F87EEA" w:rsidRDefault="00197D07" w:rsidP="0068306B">
            <w:pPr>
              <w:widowControl w:val="0"/>
              <w:spacing w:line="264" w:lineRule="auto"/>
              <w:rPr>
                <w:rFonts w:ascii="Arial" w:hAnsi="Arial" w:cs="Arial"/>
                <w:sz w:val="22"/>
                <w:szCs w:val="22"/>
              </w:rPr>
            </w:pPr>
            <w:r w:rsidRPr="00F87EEA">
              <w:rPr>
                <w:rFonts w:ascii="Arial" w:hAnsi="Arial" w:cs="Arial"/>
                <w:sz w:val="22"/>
                <w:szCs w:val="22"/>
              </w:rPr>
              <w:t>BS</w:t>
            </w:r>
            <w:r w:rsidR="002602E8" w:rsidRPr="00F87EEA">
              <w:rPr>
                <w:rFonts w:ascii="Arial" w:hAnsi="Arial" w:cs="Arial"/>
                <w:sz w:val="22"/>
                <w:szCs w:val="22"/>
              </w:rPr>
              <w:t>, 19</w:t>
            </w:r>
            <w:r w:rsidR="005F5879" w:rsidRPr="00F87EEA">
              <w:rPr>
                <w:rFonts w:ascii="Arial" w:hAnsi="Arial" w:cs="Arial"/>
                <w:sz w:val="22"/>
                <w:szCs w:val="22"/>
              </w:rPr>
              <w:t>91</w:t>
            </w:r>
          </w:p>
        </w:tc>
        <w:tc>
          <w:tcPr>
            <w:tcW w:w="2520" w:type="dxa"/>
          </w:tcPr>
          <w:p w14:paraId="6D9EF412" w14:textId="77777777" w:rsidR="001A7251" w:rsidRDefault="001A7251" w:rsidP="0068306B">
            <w:pPr>
              <w:widowControl w:val="0"/>
              <w:spacing w:line="264" w:lineRule="auto"/>
              <w:rPr>
                <w:rFonts w:ascii="Arial" w:hAnsi="Arial" w:cs="Arial"/>
                <w:b/>
                <w:bCs/>
                <w:sz w:val="22"/>
                <w:szCs w:val="22"/>
              </w:rPr>
            </w:pPr>
            <w:r>
              <w:rPr>
                <w:rFonts w:ascii="Arial" w:hAnsi="Arial" w:cs="Arial"/>
                <w:b/>
                <w:bCs/>
                <w:sz w:val="22"/>
                <w:szCs w:val="22"/>
              </w:rPr>
              <w:t>Major Subject</w:t>
            </w:r>
          </w:p>
          <w:p w14:paraId="3991477F" w14:textId="77777777" w:rsidR="001A7251" w:rsidRDefault="001A7251" w:rsidP="0068306B">
            <w:pPr>
              <w:widowControl w:val="0"/>
              <w:spacing w:line="264" w:lineRule="auto"/>
              <w:rPr>
                <w:rFonts w:ascii="Arial" w:hAnsi="Arial" w:cs="Arial"/>
                <w:sz w:val="22"/>
                <w:szCs w:val="22"/>
              </w:rPr>
            </w:pPr>
          </w:p>
          <w:p w14:paraId="7A65D10F" w14:textId="02D8CFC6"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Physical Education</w:t>
            </w:r>
          </w:p>
          <w:p w14:paraId="7A65D110" w14:textId="77777777" w:rsidR="002602E8" w:rsidRPr="00F87EEA" w:rsidRDefault="002602E8" w:rsidP="0068306B">
            <w:pPr>
              <w:widowControl w:val="0"/>
              <w:spacing w:line="264" w:lineRule="auto"/>
              <w:rPr>
                <w:rFonts w:ascii="Arial" w:hAnsi="Arial" w:cs="Arial"/>
                <w:sz w:val="22"/>
                <w:szCs w:val="22"/>
              </w:rPr>
            </w:pPr>
          </w:p>
          <w:p w14:paraId="7A65D111" w14:textId="77777777" w:rsidR="005F5879" w:rsidRPr="00F87EEA" w:rsidRDefault="005F5879" w:rsidP="0068306B">
            <w:pPr>
              <w:widowControl w:val="0"/>
              <w:spacing w:line="264" w:lineRule="auto"/>
              <w:rPr>
                <w:rFonts w:ascii="Arial" w:hAnsi="Arial" w:cs="Arial"/>
                <w:sz w:val="22"/>
                <w:szCs w:val="22"/>
              </w:rPr>
            </w:pPr>
          </w:p>
          <w:p w14:paraId="7A65D112" w14:textId="77777777"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Physical Therapy</w:t>
            </w:r>
          </w:p>
          <w:p w14:paraId="7A65D113" w14:textId="77777777" w:rsidR="002602E8" w:rsidRPr="00F87EEA" w:rsidRDefault="002602E8" w:rsidP="0068306B">
            <w:pPr>
              <w:widowControl w:val="0"/>
              <w:spacing w:line="264" w:lineRule="auto"/>
              <w:rPr>
                <w:rFonts w:ascii="Arial" w:hAnsi="Arial" w:cs="Arial"/>
                <w:sz w:val="22"/>
                <w:szCs w:val="22"/>
              </w:rPr>
            </w:pPr>
          </w:p>
        </w:tc>
      </w:tr>
      <w:tr w:rsidR="002602E8" w:rsidRPr="00F87EEA" w14:paraId="7A65D117" w14:textId="77777777" w:rsidTr="00F87EEA">
        <w:trPr>
          <w:jc w:val="center"/>
        </w:trPr>
        <w:tc>
          <w:tcPr>
            <w:tcW w:w="12150" w:type="dxa"/>
            <w:gridSpan w:val="4"/>
          </w:tcPr>
          <w:p w14:paraId="6B52D192" w14:textId="77777777" w:rsidR="000324DF" w:rsidRDefault="00EB57E1" w:rsidP="00657482">
            <w:pPr>
              <w:widowControl w:val="0"/>
              <w:spacing w:line="264" w:lineRule="auto"/>
              <w:rPr>
                <w:rFonts w:ascii="Arial" w:hAnsi="Arial" w:cs="Arial"/>
                <w:b/>
                <w:sz w:val="22"/>
                <w:szCs w:val="22"/>
              </w:rPr>
            </w:pPr>
            <w:r w:rsidRPr="00F87EEA">
              <w:rPr>
                <w:rFonts w:ascii="Arial" w:hAnsi="Arial" w:cs="Arial"/>
                <w:b/>
                <w:sz w:val="22"/>
                <w:szCs w:val="22"/>
              </w:rPr>
              <w:t>GRADUATE</w:t>
            </w:r>
          </w:p>
          <w:p w14:paraId="7A65D116" w14:textId="6FF0289C" w:rsidR="001A7251" w:rsidRPr="00F87EEA" w:rsidRDefault="001A7251" w:rsidP="00657482">
            <w:pPr>
              <w:widowControl w:val="0"/>
              <w:spacing w:line="264" w:lineRule="auto"/>
              <w:rPr>
                <w:rFonts w:ascii="Arial" w:hAnsi="Arial" w:cs="Arial"/>
                <w:b/>
                <w:sz w:val="22"/>
                <w:szCs w:val="22"/>
              </w:rPr>
            </w:pPr>
          </w:p>
        </w:tc>
      </w:tr>
      <w:tr w:rsidR="005F5879" w:rsidRPr="00F87EEA" w14:paraId="7A65D150" w14:textId="77777777" w:rsidTr="001A7251">
        <w:trPr>
          <w:trHeight w:val="630"/>
          <w:jc w:val="center"/>
        </w:trPr>
        <w:tc>
          <w:tcPr>
            <w:tcW w:w="1890" w:type="dxa"/>
          </w:tcPr>
          <w:p w14:paraId="7A65D118" w14:textId="7EC82EA3"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1987</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1988</w:t>
            </w:r>
          </w:p>
          <w:p w14:paraId="7A65D119" w14:textId="77777777" w:rsidR="002602E8" w:rsidRPr="00F87EEA" w:rsidRDefault="002602E8" w:rsidP="0068306B">
            <w:pPr>
              <w:widowControl w:val="0"/>
              <w:spacing w:line="264" w:lineRule="auto"/>
              <w:rPr>
                <w:rFonts w:ascii="Arial" w:hAnsi="Arial" w:cs="Arial"/>
                <w:sz w:val="22"/>
                <w:szCs w:val="22"/>
              </w:rPr>
            </w:pPr>
          </w:p>
          <w:p w14:paraId="7A65D11A" w14:textId="77777777" w:rsidR="002602E8" w:rsidRPr="00F87EEA" w:rsidRDefault="002602E8" w:rsidP="0068306B">
            <w:pPr>
              <w:widowControl w:val="0"/>
              <w:spacing w:line="264" w:lineRule="auto"/>
              <w:rPr>
                <w:rFonts w:ascii="Arial" w:hAnsi="Arial" w:cs="Arial"/>
                <w:sz w:val="22"/>
                <w:szCs w:val="22"/>
              </w:rPr>
            </w:pPr>
          </w:p>
          <w:p w14:paraId="7A65D11B" w14:textId="2C563995"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199</w:t>
            </w:r>
            <w:r w:rsidR="005F5879" w:rsidRPr="00F87EEA">
              <w:rPr>
                <w:rFonts w:ascii="Arial" w:hAnsi="Arial" w:cs="Arial"/>
                <w:sz w:val="22"/>
                <w:szCs w:val="22"/>
              </w:rPr>
              <w:t>8</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199</w:t>
            </w:r>
            <w:r w:rsidR="005F5879" w:rsidRPr="00F87EEA">
              <w:rPr>
                <w:rFonts w:ascii="Arial" w:hAnsi="Arial" w:cs="Arial"/>
                <w:sz w:val="22"/>
                <w:szCs w:val="22"/>
              </w:rPr>
              <w:t>9</w:t>
            </w:r>
          </w:p>
          <w:p w14:paraId="7A65D11C" w14:textId="77777777" w:rsidR="005F5879" w:rsidRPr="00F87EEA" w:rsidRDefault="005F5879" w:rsidP="0068306B">
            <w:pPr>
              <w:widowControl w:val="0"/>
              <w:spacing w:line="264" w:lineRule="auto"/>
              <w:rPr>
                <w:rFonts w:ascii="Arial" w:hAnsi="Arial" w:cs="Arial"/>
                <w:sz w:val="22"/>
                <w:szCs w:val="22"/>
              </w:rPr>
            </w:pPr>
          </w:p>
          <w:p w14:paraId="7A65D11D" w14:textId="77777777" w:rsidR="005F5879" w:rsidRPr="00F87EEA" w:rsidRDefault="005F5879" w:rsidP="0068306B">
            <w:pPr>
              <w:widowControl w:val="0"/>
              <w:spacing w:line="264" w:lineRule="auto"/>
              <w:rPr>
                <w:rFonts w:ascii="Arial" w:hAnsi="Arial" w:cs="Arial"/>
                <w:sz w:val="22"/>
                <w:szCs w:val="22"/>
              </w:rPr>
            </w:pPr>
          </w:p>
          <w:p w14:paraId="7A65D11E" w14:textId="2DE23C1B"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2000</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2005</w:t>
            </w:r>
          </w:p>
          <w:p w14:paraId="7A65D11F" w14:textId="77777777" w:rsidR="00EB57E1" w:rsidRPr="00F87EEA" w:rsidRDefault="00EB57E1" w:rsidP="0068306B">
            <w:pPr>
              <w:widowControl w:val="0"/>
              <w:spacing w:line="264" w:lineRule="auto"/>
              <w:rPr>
                <w:rFonts w:ascii="Arial" w:hAnsi="Arial" w:cs="Arial"/>
                <w:sz w:val="22"/>
                <w:szCs w:val="22"/>
              </w:rPr>
            </w:pPr>
          </w:p>
          <w:p w14:paraId="7A65D120" w14:textId="77777777" w:rsidR="00EB57E1" w:rsidRPr="00F87EEA" w:rsidRDefault="00EB57E1" w:rsidP="0068306B">
            <w:pPr>
              <w:widowControl w:val="0"/>
              <w:spacing w:line="264" w:lineRule="auto"/>
              <w:rPr>
                <w:rFonts w:ascii="Arial" w:hAnsi="Arial" w:cs="Arial"/>
                <w:sz w:val="22"/>
                <w:szCs w:val="22"/>
              </w:rPr>
            </w:pPr>
          </w:p>
          <w:p w14:paraId="67077D11" w14:textId="77777777" w:rsidR="001A7251" w:rsidRDefault="001A7251" w:rsidP="00B8194C">
            <w:pPr>
              <w:widowControl w:val="0"/>
              <w:spacing w:line="264" w:lineRule="auto"/>
              <w:rPr>
                <w:rFonts w:ascii="Arial" w:hAnsi="Arial" w:cs="Arial"/>
                <w:b/>
                <w:sz w:val="22"/>
                <w:szCs w:val="22"/>
              </w:rPr>
            </w:pPr>
          </w:p>
          <w:p w14:paraId="49179A42" w14:textId="2555D4F0" w:rsidR="005D3EE5" w:rsidRPr="00F87EEA" w:rsidRDefault="00F87EEA" w:rsidP="00B8194C">
            <w:pPr>
              <w:widowControl w:val="0"/>
              <w:spacing w:line="264" w:lineRule="auto"/>
              <w:rPr>
                <w:rFonts w:ascii="Arial" w:hAnsi="Arial" w:cs="Arial"/>
                <w:b/>
                <w:sz w:val="22"/>
                <w:szCs w:val="22"/>
              </w:rPr>
            </w:pPr>
            <w:r w:rsidRPr="001A7251">
              <w:rPr>
                <w:rFonts w:ascii="Arial" w:hAnsi="Arial" w:cs="Arial"/>
                <w:b/>
                <w:sz w:val="22"/>
                <w:szCs w:val="22"/>
              </w:rPr>
              <w:t>FELLOWSHIP</w:t>
            </w:r>
          </w:p>
          <w:p w14:paraId="7A65D123" w14:textId="77777777" w:rsidR="00EB57E1" w:rsidRPr="00F87EEA" w:rsidRDefault="00EB57E1" w:rsidP="00921F05">
            <w:pPr>
              <w:widowControl w:val="0"/>
              <w:spacing w:line="264" w:lineRule="auto"/>
              <w:rPr>
                <w:rFonts w:ascii="Arial" w:hAnsi="Arial" w:cs="Arial"/>
                <w:sz w:val="22"/>
                <w:szCs w:val="22"/>
              </w:rPr>
            </w:pPr>
            <w:r w:rsidRPr="00F87EEA">
              <w:rPr>
                <w:rFonts w:ascii="Arial" w:hAnsi="Arial" w:cs="Arial"/>
                <w:sz w:val="22"/>
                <w:szCs w:val="22"/>
              </w:rPr>
              <w:t>1996</w:t>
            </w:r>
          </w:p>
          <w:p w14:paraId="7A65D124" w14:textId="77777777" w:rsidR="00EB57E1" w:rsidRPr="00F87EEA" w:rsidRDefault="00EB57E1" w:rsidP="0068306B">
            <w:pPr>
              <w:widowControl w:val="0"/>
              <w:spacing w:line="264" w:lineRule="auto"/>
              <w:rPr>
                <w:rFonts w:ascii="Arial" w:hAnsi="Arial" w:cs="Arial"/>
                <w:sz w:val="22"/>
                <w:szCs w:val="22"/>
              </w:rPr>
            </w:pPr>
          </w:p>
          <w:p w14:paraId="7A65D125" w14:textId="77777777" w:rsidR="00EB57E1" w:rsidRPr="00F87EEA" w:rsidRDefault="00EB57E1" w:rsidP="0068306B">
            <w:pPr>
              <w:widowControl w:val="0"/>
              <w:spacing w:line="264" w:lineRule="auto"/>
              <w:rPr>
                <w:rFonts w:ascii="Arial" w:hAnsi="Arial" w:cs="Arial"/>
                <w:sz w:val="22"/>
                <w:szCs w:val="22"/>
              </w:rPr>
            </w:pPr>
          </w:p>
          <w:p w14:paraId="7A65D12B" w14:textId="3AAAA52A" w:rsidR="00C66BFB" w:rsidRPr="00F87EEA" w:rsidRDefault="00EB57E1" w:rsidP="001A7251">
            <w:pPr>
              <w:widowControl w:val="0"/>
              <w:spacing w:line="264" w:lineRule="auto"/>
              <w:rPr>
                <w:rFonts w:ascii="Arial" w:hAnsi="Arial" w:cs="Arial"/>
                <w:sz w:val="22"/>
                <w:szCs w:val="22"/>
              </w:rPr>
            </w:pPr>
            <w:r w:rsidRPr="00F87EEA">
              <w:rPr>
                <w:rFonts w:ascii="Arial" w:hAnsi="Arial" w:cs="Arial"/>
                <w:sz w:val="22"/>
                <w:szCs w:val="22"/>
              </w:rPr>
              <w:t>2000</w:t>
            </w:r>
            <w:r w:rsidR="00B8194C" w:rsidRPr="00F87EEA">
              <w:rPr>
                <w:rFonts w:ascii="Arial" w:hAnsi="Arial" w:cs="Arial"/>
                <w:sz w:val="22"/>
                <w:szCs w:val="22"/>
              </w:rPr>
              <w:t xml:space="preserve"> </w:t>
            </w:r>
            <w:r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2004</w:t>
            </w:r>
          </w:p>
        </w:tc>
        <w:tc>
          <w:tcPr>
            <w:tcW w:w="5130" w:type="dxa"/>
          </w:tcPr>
          <w:p w14:paraId="7A65D12C" w14:textId="77777777" w:rsidR="002602E8" w:rsidRPr="00F87EEA" w:rsidRDefault="002602E8" w:rsidP="0068306B">
            <w:pPr>
              <w:widowControl w:val="0"/>
              <w:spacing w:line="264" w:lineRule="auto"/>
              <w:rPr>
                <w:rFonts w:ascii="Arial" w:hAnsi="Arial" w:cs="Arial"/>
                <w:sz w:val="22"/>
                <w:szCs w:val="22"/>
                <w:lang w:val="pt-BR"/>
              </w:rPr>
            </w:pPr>
            <w:r w:rsidRPr="00F87EEA">
              <w:rPr>
                <w:rFonts w:ascii="Arial" w:hAnsi="Arial" w:cs="Arial"/>
                <w:sz w:val="22"/>
                <w:szCs w:val="22"/>
                <w:lang w:val="pt-BR"/>
              </w:rPr>
              <w:t>Pontifícia Universidade Católica do Rio Grande do Sul</w:t>
            </w:r>
            <w:r w:rsidR="000324DF" w:rsidRPr="00F87EEA">
              <w:rPr>
                <w:rFonts w:ascii="Arial" w:hAnsi="Arial" w:cs="Arial"/>
                <w:sz w:val="22"/>
                <w:szCs w:val="22"/>
                <w:lang w:val="pt-BR"/>
              </w:rPr>
              <w:t xml:space="preserve">, </w:t>
            </w:r>
            <w:r w:rsidRPr="00F87EEA">
              <w:rPr>
                <w:rFonts w:ascii="Arial" w:hAnsi="Arial" w:cs="Arial"/>
                <w:sz w:val="22"/>
                <w:szCs w:val="22"/>
                <w:lang w:val="pt-BR"/>
              </w:rPr>
              <w:t>Porto Alegre, RS, Brazil</w:t>
            </w:r>
          </w:p>
          <w:p w14:paraId="7A65D12D" w14:textId="77777777" w:rsidR="002602E8" w:rsidRPr="00F87EEA" w:rsidRDefault="002602E8" w:rsidP="0068306B">
            <w:pPr>
              <w:widowControl w:val="0"/>
              <w:spacing w:line="264" w:lineRule="auto"/>
              <w:rPr>
                <w:rFonts w:ascii="Arial" w:hAnsi="Arial" w:cs="Arial"/>
                <w:sz w:val="22"/>
                <w:szCs w:val="22"/>
                <w:lang w:val="pt-BR"/>
              </w:rPr>
            </w:pPr>
          </w:p>
          <w:p w14:paraId="7A65D12E"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2F"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Pittsburgh, Pennsylvania</w:t>
            </w:r>
          </w:p>
          <w:p w14:paraId="7A65D130" w14:textId="77777777" w:rsidR="005F5879" w:rsidRPr="00F87EEA" w:rsidRDefault="005F5879" w:rsidP="0068306B">
            <w:pPr>
              <w:widowControl w:val="0"/>
              <w:spacing w:line="264" w:lineRule="auto"/>
              <w:ind w:firstLine="720"/>
              <w:rPr>
                <w:rFonts w:ascii="Arial" w:hAnsi="Arial" w:cs="Arial"/>
                <w:sz w:val="22"/>
                <w:szCs w:val="22"/>
              </w:rPr>
            </w:pPr>
          </w:p>
          <w:p w14:paraId="7A65D131"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32" w14:textId="77777777" w:rsidR="002602E8"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Pittsburgh, Pennsylvania</w:t>
            </w:r>
          </w:p>
          <w:p w14:paraId="7A65D133" w14:textId="77777777" w:rsidR="00EB57E1" w:rsidRPr="00F87EEA" w:rsidRDefault="00EB57E1" w:rsidP="0068306B">
            <w:pPr>
              <w:widowControl w:val="0"/>
              <w:spacing w:line="264" w:lineRule="auto"/>
              <w:rPr>
                <w:rFonts w:ascii="Arial" w:hAnsi="Arial" w:cs="Arial"/>
                <w:sz w:val="22"/>
                <w:szCs w:val="22"/>
              </w:rPr>
            </w:pPr>
          </w:p>
          <w:p w14:paraId="7A65D134" w14:textId="77777777" w:rsidR="00EB57E1" w:rsidRPr="00F87EEA" w:rsidRDefault="00EB57E1" w:rsidP="0068306B">
            <w:pPr>
              <w:widowControl w:val="0"/>
              <w:spacing w:line="264" w:lineRule="auto"/>
              <w:rPr>
                <w:rFonts w:ascii="Arial" w:hAnsi="Arial" w:cs="Arial"/>
                <w:sz w:val="22"/>
                <w:szCs w:val="22"/>
              </w:rPr>
            </w:pPr>
          </w:p>
          <w:p w14:paraId="6F6E26B2" w14:textId="77777777" w:rsidR="001A7251" w:rsidRDefault="001A7251" w:rsidP="0068306B">
            <w:pPr>
              <w:widowControl w:val="0"/>
              <w:spacing w:line="264" w:lineRule="auto"/>
              <w:rPr>
                <w:rFonts w:ascii="Arial" w:hAnsi="Arial" w:cs="Arial"/>
                <w:sz w:val="22"/>
                <w:szCs w:val="22"/>
              </w:rPr>
            </w:pPr>
          </w:p>
          <w:p w14:paraId="7A65D136" w14:textId="0FC0B861" w:rsidR="00EB57E1" w:rsidRPr="00F87EEA" w:rsidRDefault="00EB57E1" w:rsidP="0068306B">
            <w:pPr>
              <w:widowControl w:val="0"/>
              <w:spacing w:line="264" w:lineRule="auto"/>
              <w:rPr>
                <w:rFonts w:ascii="Arial" w:hAnsi="Arial" w:cs="Arial"/>
                <w:sz w:val="22"/>
                <w:szCs w:val="22"/>
              </w:rPr>
            </w:pPr>
            <w:r w:rsidRPr="00F87EEA">
              <w:rPr>
                <w:rFonts w:ascii="Arial" w:hAnsi="Arial" w:cs="Arial"/>
                <w:sz w:val="22"/>
                <w:szCs w:val="22"/>
              </w:rPr>
              <w:t xml:space="preserve">Centre </w:t>
            </w:r>
            <w:proofErr w:type="spellStart"/>
            <w:r w:rsidRPr="00F87EEA">
              <w:rPr>
                <w:rFonts w:ascii="Arial" w:hAnsi="Arial" w:cs="Arial"/>
                <w:sz w:val="22"/>
                <w:szCs w:val="22"/>
              </w:rPr>
              <w:t>Hospitalier</w:t>
            </w:r>
            <w:proofErr w:type="spellEnd"/>
            <w:r w:rsidRPr="00F87EEA">
              <w:rPr>
                <w:rFonts w:ascii="Arial" w:hAnsi="Arial" w:cs="Arial"/>
                <w:sz w:val="22"/>
                <w:szCs w:val="22"/>
              </w:rPr>
              <w:t xml:space="preserve"> Lyon Sud, Lyon, France</w:t>
            </w:r>
            <w:r w:rsidR="008A7779" w:rsidRPr="00F87EEA">
              <w:rPr>
                <w:rFonts w:ascii="Arial" w:hAnsi="Arial" w:cs="Arial"/>
                <w:sz w:val="22"/>
                <w:szCs w:val="22"/>
              </w:rPr>
              <w:t xml:space="preserve">; </w:t>
            </w:r>
            <w:r w:rsidRPr="00F87EEA">
              <w:rPr>
                <w:rFonts w:ascii="Arial" w:hAnsi="Arial" w:cs="Arial"/>
                <w:sz w:val="22"/>
                <w:szCs w:val="22"/>
              </w:rPr>
              <w:t>Knee Disorders</w:t>
            </w:r>
            <w:r w:rsidR="008A7779" w:rsidRPr="00F87EEA">
              <w:rPr>
                <w:rFonts w:ascii="Arial" w:hAnsi="Arial" w:cs="Arial"/>
                <w:sz w:val="22"/>
                <w:szCs w:val="22"/>
              </w:rPr>
              <w:t xml:space="preserve">, </w:t>
            </w:r>
            <w:r w:rsidRPr="00F87EEA">
              <w:rPr>
                <w:rFonts w:ascii="Arial" w:hAnsi="Arial" w:cs="Arial"/>
                <w:sz w:val="22"/>
                <w:szCs w:val="22"/>
              </w:rPr>
              <w:t xml:space="preserve">Henry </w:t>
            </w:r>
            <w:proofErr w:type="spellStart"/>
            <w:r w:rsidRPr="00F87EEA">
              <w:rPr>
                <w:rFonts w:ascii="Arial" w:hAnsi="Arial" w:cs="Arial"/>
                <w:sz w:val="22"/>
                <w:szCs w:val="22"/>
              </w:rPr>
              <w:t>Dejour</w:t>
            </w:r>
            <w:proofErr w:type="spellEnd"/>
            <w:r w:rsidRPr="00F87EEA">
              <w:rPr>
                <w:rFonts w:ascii="Arial" w:hAnsi="Arial" w:cs="Arial"/>
                <w:sz w:val="22"/>
                <w:szCs w:val="22"/>
              </w:rPr>
              <w:t>, MD</w:t>
            </w:r>
          </w:p>
          <w:p w14:paraId="7A65D137" w14:textId="77777777" w:rsidR="00EB57E1" w:rsidRPr="00F87EEA" w:rsidRDefault="00EB57E1" w:rsidP="0068306B">
            <w:pPr>
              <w:widowControl w:val="0"/>
              <w:spacing w:line="264" w:lineRule="auto"/>
              <w:rPr>
                <w:rFonts w:ascii="Arial" w:hAnsi="Arial" w:cs="Arial"/>
                <w:sz w:val="22"/>
                <w:szCs w:val="22"/>
              </w:rPr>
            </w:pPr>
          </w:p>
          <w:p w14:paraId="7A65D13A" w14:textId="0CEF5A6D" w:rsidR="00EB57E1" w:rsidRPr="00F87EEA" w:rsidRDefault="00EB57E1" w:rsidP="001A7251">
            <w:pPr>
              <w:widowControl w:val="0"/>
              <w:spacing w:line="264" w:lineRule="auto"/>
              <w:rPr>
                <w:rFonts w:ascii="Arial" w:hAnsi="Arial" w:cs="Arial"/>
                <w:sz w:val="22"/>
                <w:szCs w:val="22"/>
              </w:rPr>
            </w:pPr>
            <w:r w:rsidRPr="00F87EEA">
              <w:rPr>
                <w:rFonts w:ascii="Arial" w:hAnsi="Arial" w:cs="Arial"/>
                <w:sz w:val="22"/>
                <w:szCs w:val="22"/>
              </w:rPr>
              <w:t>Spine Specialty Center, UPMC, Pittsburgh, PA</w:t>
            </w:r>
            <w:r w:rsidR="008A7779" w:rsidRPr="00F87EEA">
              <w:rPr>
                <w:rFonts w:ascii="Arial" w:hAnsi="Arial" w:cs="Arial"/>
                <w:sz w:val="22"/>
                <w:szCs w:val="22"/>
              </w:rPr>
              <w:t xml:space="preserve">; </w:t>
            </w:r>
            <w:r w:rsidRPr="00F87EEA">
              <w:rPr>
                <w:rFonts w:ascii="Arial" w:hAnsi="Arial" w:cs="Arial"/>
                <w:sz w:val="22"/>
                <w:szCs w:val="22"/>
              </w:rPr>
              <w:t>Richard E. Erhard, DC, PT</w:t>
            </w:r>
          </w:p>
        </w:tc>
        <w:tc>
          <w:tcPr>
            <w:tcW w:w="2610" w:type="dxa"/>
          </w:tcPr>
          <w:p w14:paraId="7A65D13B" w14:textId="77777777"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Specialist, 1988</w:t>
            </w:r>
          </w:p>
          <w:p w14:paraId="7A65D13C" w14:textId="77777777" w:rsidR="002602E8" w:rsidRPr="00F87EEA" w:rsidRDefault="002602E8" w:rsidP="0068306B">
            <w:pPr>
              <w:widowControl w:val="0"/>
              <w:spacing w:line="264" w:lineRule="auto"/>
              <w:rPr>
                <w:rFonts w:ascii="Arial" w:hAnsi="Arial" w:cs="Arial"/>
                <w:sz w:val="22"/>
                <w:szCs w:val="22"/>
              </w:rPr>
            </w:pPr>
          </w:p>
          <w:p w14:paraId="7A65D13D" w14:textId="77777777" w:rsidR="002602E8"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MS</w:t>
            </w:r>
            <w:r w:rsidR="002602E8" w:rsidRPr="00F87EEA">
              <w:rPr>
                <w:rFonts w:ascii="Arial" w:hAnsi="Arial" w:cs="Arial"/>
                <w:sz w:val="22"/>
                <w:szCs w:val="22"/>
              </w:rPr>
              <w:t>, 199</w:t>
            </w:r>
            <w:r w:rsidRPr="00F87EEA">
              <w:rPr>
                <w:rFonts w:ascii="Arial" w:hAnsi="Arial" w:cs="Arial"/>
                <w:sz w:val="22"/>
                <w:szCs w:val="22"/>
              </w:rPr>
              <w:t>9</w:t>
            </w:r>
          </w:p>
          <w:p w14:paraId="7A65D13E" w14:textId="77777777" w:rsidR="005F5879" w:rsidRPr="00F87EEA" w:rsidRDefault="005F5879" w:rsidP="0068306B">
            <w:pPr>
              <w:widowControl w:val="0"/>
              <w:spacing w:line="264" w:lineRule="auto"/>
              <w:rPr>
                <w:rFonts w:ascii="Arial" w:hAnsi="Arial" w:cs="Arial"/>
                <w:sz w:val="22"/>
                <w:szCs w:val="22"/>
              </w:rPr>
            </w:pPr>
          </w:p>
          <w:p w14:paraId="7A65D13F" w14:textId="77777777" w:rsidR="005F5879" w:rsidRPr="00F87EEA" w:rsidRDefault="005F5879" w:rsidP="0068306B">
            <w:pPr>
              <w:widowControl w:val="0"/>
              <w:spacing w:line="264" w:lineRule="auto"/>
              <w:rPr>
                <w:rFonts w:ascii="Arial" w:hAnsi="Arial" w:cs="Arial"/>
                <w:sz w:val="22"/>
                <w:szCs w:val="22"/>
              </w:rPr>
            </w:pPr>
          </w:p>
          <w:p w14:paraId="38F4251E" w14:textId="77777777" w:rsidR="001A7251" w:rsidRDefault="005F5879" w:rsidP="00EB57E1">
            <w:pPr>
              <w:widowControl w:val="0"/>
              <w:spacing w:line="264" w:lineRule="auto"/>
              <w:rPr>
                <w:rFonts w:ascii="Arial" w:hAnsi="Arial" w:cs="Arial"/>
                <w:sz w:val="22"/>
                <w:szCs w:val="22"/>
              </w:rPr>
            </w:pPr>
            <w:r w:rsidRPr="00F87EEA">
              <w:rPr>
                <w:rFonts w:ascii="Arial" w:hAnsi="Arial" w:cs="Arial"/>
                <w:sz w:val="22"/>
                <w:szCs w:val="22"/>
              </w:rPr>
              <w:t>PhD, 2005</w:t>
            </w:r>
            <w:r w:rsidR="001A7251" w:rsidRPr="00F87EEA">
              <w:rPr>
                <w:rFonts w:ascii="Arial" w:hAnsi="Arial" w:cs="Arial"/>
                <w:sz w:val="22"/>
                <w:szCs w:val="22"/>
              </w:rPr>
              <w:t xml:space="preserve"> </w:t>
            </w:r>
          </w:p>
          <w:p w14:paraId="14E73094" w14:textId="77777777" w:rsidR="001A7251" w:rsidRDefault="001A7251" w:rsidP="00EB57E1">
            <w:pPr>
              <w:widowControl w:val="0"/>
              <w:spacing w:line="264" w:lineRule="auto"/>
              <w:rPr>
                <w:rFonts w:ascii="Arial" w:hAnsi="Arial" w:cs="Arial"/>
                <w:sz w:val="22"/>
                <w:szCs w:val="22"/>
              </w:rPr>
            </w:pPr>
          </w:p>
          <w:p w14:paraId="0C2248F1" w14:textId="77777777" w:rsidR="001A7251" w:rsidRDefault="001A7251" w:rsidP="00EB57E1">
            <w:pPr>
              <w:widowControl w:val="0"/>
              <w:spacing w:line="264" w:lineRule="auto"/>
              <w:rPr>
                <w:rFonts w:ascii="Arial" w:hAnsi="Arial" w:cs="Arial"/>
                <w:sz w:val="22"/>
                <w:szCs w:val="22"/>
              </w:rPr>
            </w:pPr>
          </w:p>
          <w:p w14:paraId="4794E237" w14:textId="77777777" w:rsidR="001A7251" w:rsidRDefault="001A7251" w:rsidP="00EB57E1">
            <w:pPr>
              <w:widowControl w:val="0"/>
              <w:spacing w:line="264" w:lineRule="auto"/>
              <w:rPr>
                <w:rFonts w:ascii="Arial" w:hAnsi="Arial" w:cs="Arial"/>
                <w:sz w:val="22"/>
                <w:szCs w:val="22"/>
              </w:rPr>
            </w:pPr>
          </w:p>
          <w:p w14:paraId="52943937" w14:textId="77777777" w:rsidR="001A7251" w:rsidRDefault="001A7251" w:rsidP="00EB57E1">
            <w:pPr>
              <w:widowControl w:val="0"/>
              <w:spacing w:line="264" w:lineRule="auto"/>
              <w:rPr>
                <w:rFonts w:ascii="Arial" w:hAnsi="Arial" w:cs="Arial"/>
                <w:sz w:val="22"/>
                <w:szCs w:val="22"/>
              </w:rPr>
            </w:pPr>
          </w:p>
          <w:p w14:paraId="021A3178" w14:textId="77777777" w:rsidR="001A7251" w:rsidRDefault="001A7251" w:rsidP="00EB57E1">
            <w:pPr>
              <w:widowControl w:val="0"/>
              <w:spacing w:line="264" w:lineRule="auto"/>
              <w:rPr>
                <w:rFonts w:ascii="Arial" w:hAnsi="Arial" w:cs="Arial"/>
                <w:sz w:val="22"/>
                <w:szCs w:val="22"/>
              </w:rPr>
            </w:pPr>
          </w:p>
          <w:p w14:paraId="37EE01E0" w14:textId="6FCF631D" w:rsidR="00EB57E1" w:rsidRDefault="001A7251" w:rsidP="00EB57E1">
            <w:pPr>
              <w:widowControl w:val="0"/>
              <w:spacing w:line="264" w:lineRule="auto"/>
              <w:rPr>
                <w:rFonts w:ascii="Arial" w:hAnsi="Arial" w:cs="Arial"/>
                <w:sz w:val="22"/>
                <w:szCs w:val="22"/>
              </w:rPr>
            </w:pPr>
            <w:r w:rsidRPr="00F87EEA">
              <w:rPr>
                <w:rFonts w:ascii="Arial" w:hAnsi="Arial" w:cs="Arial"/>
                <w:sz w:val="22"/>
                <w:szCs w:val="22"/>
              </w:rPr>
              <w:t>Visiting Fellow</w:t>
            </w:r>
            <w:r>
              <w:rPr>
                <w:rFonts w:ascii="Arial" w:hAnsi="Arial" w:cs="Arial"/>
                <w:sz w:val="22"/>
                <w:szCs w:val="22"/>
              </w:rPr>
              <w:t xml:space="preserve"> (no degree)</w:t>
            </w:r>
          </w:p>
          <w:p w14:paraId="3E7B3723" w14:textId="77777777" w:rsidR="001A7251" w:rsidRDefault="001A7251" w:rsidP="00EB57E1">
            <w:pPr>
              <w:widowControl w:val="0"/>
              <w:spacing w:line="264" w:lineRule="auto"/>
              <w:rPr>
                <w:rFonts w:ascii="Arial" w:hAnsi="Arial" w:cs="Arial"/>
                <w:sz w:val="22"/>
                <w:szCs w:val="22"/>
              </w:rPr>
            </w:pPr>
          </w:p>
          <w:p w14:paraId="7A65D140" w14:textId="5829CAA4" w:rsidR="001A7251" w:rsidRPr="00F87EEA" w:rsidRDefault="001A7251" w:rsidP="00EB57E1">
            <w:pPr>
              <w:widowControl w:val="0"/>
              <w:spacing w:line="264" w:lineRule="auto"/>
              <w:rPr>
                <w:rFonts w:ascii="Arial" w:hAnsi="Arial" w:cs="Arial"/>
                <w:sz w:val="22"/>
                <w:szCs w:val="22"/>
              </w:rPr>
            </w:pPr>
            <w:r>
              <w:rPr>
                <w:rFonts w:ascii="Arial" w:hAnsi="Arial" w:cs="Arial"/>
                <w:sz w:val="22"/>
                <w:szCs w:val="22"/>
              </w:rPr>
              <w:t>Visiting Fellow (no degree)</w:t>
            </w:r>
          </w:p>
        </w:tc>
        <w:tc>
          <w:tcPr>
            <w:tcW w:w="2520" w:type="dxa"/>
          </w:tcPr>
          <w:p w14:paraId="7A65D141" w14:textId="77777777"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Sports Medicine and Scholar Health</w:t>
            </w:r>
          </w:p>
          <w:p w14:paraId="7A65D142" w14:textId="77777777" w:rsidR="002602E8" w:rsidRPr="00F87EEA" w:rsidRDefault="002602E8" w:rsidP="0068306B">
            <w:pPr>
              <w:widowControl w:val="0"/>
              <w:spacing w:line="264" w:lineRule="auto"/>
              <w:rPr>
                <w:rFonts w:ascii="Arial" w:hAnsi="Arial" w:cs="Arial"/>
                <w:sz w:val="22"/>
                <w:szCs w:val="22"/>
              </w:rPr>
            </w:pPr>
          </w:p>
          <w:p w14:paraId="7A65D143"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Musculoskeletal Physical Therapy</w:t>
            </w:r>
          </w:p>
          <w:p w14:paraId="7A65D144" w14:textId="77777777" w:rsidR="005F5879" w:rsidRPr="00F87EEA" w:rsidRDefault="005F5879" w:rsidP="0068306B">
            <w:pPr>
              <w:widowControl w:val="0"/>
              <w:spacing w:line="264" w:lineRule="auto"/>
              <w:rPr>
                <w:rFonts w:ascii="Arial" w:hAnsi="Arial" w:cs="Arial"/>
                <w:sz w:val="22"/>
                <w:szCs w:val="22"/>
              </w:rPr>
            </w:pPr>
          </w:p>
          <w:p w14:paraId="7A65D145" w14:textId="77777777" w:rsidR="0079720B"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Rehabilitation Science</w:t>
            </w:r>
          </w:p>
          <w:p w14:paraId="7A65D146" w14:textId="77777777" w:rsidR="00EB57E1" w:rsidRPr="00F87EEA" w:rsidRDefault="00EB57E1" w:rsidP="0068306B">
            <w:pPr>
              <w:widowControl w:val="0"/>
              <w:spacing w:line="264" w:lineRule="auto"/>
              <w:rPr>
                <w:rFonts w:ascii="Arial" w:hAnsi="Arial" w:cs="Arial"/>
                <w:sz w:val="22"/>
                <w:szCs w:val="22"/>
              </w:rPr>
            </w:pPr>
          </w:p>
          <w:p w14:paraId="7A65D147" w14:textId="77777777" w:rsidR="00EB57E1" w:rsidRPr="00F87EEA" w:rsidRDefault="00EB57E1" w:rsidP="0068306B">
            <w:pPr>
              <w:widowControl w:val="0"/>
              <w:spacing w:line="264" w:lineRule="auto"/>
              <w:rPr>
                <w:rFonts w:ascii="Arial" w:hAnsi="Arial" w:cs="Arial"/>
                <w:sz w:val="22"/>
                <w:szCs w:val="22"/>
              </w:rPr>
            </w:pPr>
          </w:p>
          <w:p w14:paraId="2CC1F24E" w14:textId="77777777" w:rsidR="00F87EEA" w:rsidRDefault="00F87EEA" w:rsidP="00EB57E1">
            <w:pPr>
              <w:widowControl w:val="0"/>
              <w:spacing w:line="264" w:lineRule="auto"/>
              <w:rPr>
                <w:rFonts w:ascii="Arial" w:hAnsi="Arial" w:cs="Arial"/>
                <w:sz w:val="22"/>
                <w:szCs w:val="22"/>
              </w:rPr>
            </w:pPr>
          </w:p>
          <w:p w14:paraId="11427551" w14:textId="77777777" w:rsidR="001A7251" w:rsidRDefault="001A7251" w:rsidP="00EB57E1">
            <w:pPr>
              <w:widowControl w:val="0"/>
              <w:spacing w:line="264" w:lineRule="auto"/>
              <w:rPr>
                <w:rFonts w:ascii="Arial" w:hAnsi="Arial" w:cs="Arial"/>
                <w:sz w:val="22"/>
                <w:szCs w:val="22"/>
              </w:rPr>
            </w:pPr>
          </w:p>
          <w:p w14:paraId="7A65D149" w14:textId="41E88BA8" w:rsidR="00EB57E1" w:rsidRPr="00F87EEA" w:rsidRDefault="00EB57E1" w:rsidP="00EB57E1">
            <w:pPr>
              <w:widowControl w:val="0"/>
              <w:spacing w:line="264" w:lineRule="auto"/>
              <w:rPr>
                <w:rFonts w:ascii="Arial" w:hAnsi="Arial" w:cs="Arial"/>
                <w:sz w:val="22"/>
                <w:szCs w:val="22"/>
              </w:rPr>
            </w:pPr>
            <w:r w:rsidRPr="00F87EEA">
              <w:rPr>
                <w:rFonts w:ascii="Arial" w:hAnsi="Arial" w:cs="Arial"/>
                <w:sz w:val="22"/>
                <w:szCs w:val="22"/>
              </w:rPr>
              <w:t xml:space="preserve">Orthopedic Physical Therapy </w:t>
            </w:r>
          </w:p>
          <w:p w14:paraId="09ADCEB7" w14:textId="77777777" w:rsidR="00F87EEA" w:rsidRDefault="00F87EEA" w:rsidP="00EB57E1">
            <w:pPr>
              <w:widowControl w:val="0"/>
              <w:spacing w:line="264" w:lineRule="auto"/>
              <w:rPr>
                <w:rFonts w:ascii="Arial" w:hAnsi="Arial" w:cs="Arial"/>
                <w:sz w:val="22"/>
                <w:szCs w:val="22"/>
              </w:rPr>
            </w:pPr>
          </w:p>
          <w:p w14:paraId="7A65D14F" w14:textId="57766779" w:rsidR="004D1D33" w:rsidRPr="00F87EEA" w:rsidRDefault="001A7251" w:rsidP="004D1D33">
            <w:pPr>
              <w:widowControl w:val="0"/>
              <w:spacing w:line="264" w:lineRule="auto"/>
              <w:rPr>
                <w:rFonts w:ascii="Arial" w:hAnsi="Arial" w:cs="Arial"/>
                <w:sz w:val="22"/>
                <w:szCs w:val="22"/>
              </w:rPr>
            </w:pPr>
            <w:r>
              <w:rPr>
                <w:rFonts w:ascii="Arial" w:hAnsi="Arial" w:cs="Arial"/>
                <w:sz w:val="22"/>
                <w:szCs w:val="22"/>
              </w:rPr>
              <w:t xml:space="preserve">Spinal Disorders and </w:t>
            </w:r>
            <w:r w:rsidR="00FF6168" w:rsidRPr="00F87EEA">
              <w:rPr>
                <w:rFonts w:ascii="Arial" w:hAnsi="Arial" w:cs="Arial"/>
                <w:sz w:val="22"/>
                <w:szCs w:val="22"/>
              </w:rPr>
              <w:t xml:space="preserve">Manual </w:t>
            </w:r>
            <w:r>
              <w:rPr>
                <w:rFonts w:ascii="Arial" w:hAnsi="Arial" w:cs="Arial"/>
                <w:sz w:val="22"/>
                <w:szCs w:val="22"/>
              </w:rPr>
              <w:t>Therapy</w:t>
            </w:r>
          </w:p>
        </w:tc>
      </w:tr>
    </w:tbl>
    <w:p w14:paraId="7A65D152" w14:textId="49CBC8D5" w:rsidR="00EB57E1" w:rsidRPr="00F87EEA" w:rsidRDefault="004D1D33" w:rsidP="00FB594A">
      <w:pPr>
        <w:jc w:val="center"/>
        <w:rPr>
          <w:rFonts w:ascii="Arial" w:hAnsi="Arial" w:cs="Arial"/>
          <w:b/>
          <w:sz w:val="22"/>
          <w:szCs w:val="22"/>
        </w:rPr>
      </w:pPr>
      <w:r w:rsidRPr="00F87EEA">
        <w:rPr>
          <w:rFonts w:ascii="Arial" w:hAnsi="Arial" w:cs="Arial"/>
          <w:b/>
          <w:sz w:val="22"/>
          <w:szCs w:val="22"/>
        </w:rPr>
        <w:t>______________________________________________________________________</w:t>
      </w:r>
      <w:r w:rsidR="0066486B">
        <w:rPr>
          <w:rFonts w:ascii="Arial" w:hAnsi="Arial" w:cs="Arial"/>
          <w:b/>
          <w:sz w:val="22"/>
          <w:szCs w:val="22"/>
        </w:rPr>
        <w:t>__________________________</w:t>
      </w:r>
      <w:r w:rsidRPr="00F87EEA">
        <w:rPr>
          <w:rFonts w:ascii="Arial" w:hAnsi="Arial" w:cs="Arial"/>
          <w:b/>
          <w:sz w:val="22"/>
          <w:szCs w:val="22"/>
        </w:rPr>
        <w:t>____</w:t>
      </w:r>
    </w:p>
    <w:p w14:paraId="23EDB917" w14:textId="77777777" w:rsidR="007375CB" w:rsidRPr="00F87EEA" w:rsidRDefault="007375CB" w:rsidP="00EB57E1">
      <w:pPr>
        <w:spacing w:line="264" w:lineRule="auto"/>
        <w:jc w:val="center"/>
        <w:rPr>
          <w:rFonts w:ascii="Arial" w:hAnsi="Arial" w:cs="Arial"/>
          <w:b/>
          <w:sz w:val="22"/>
          <w:szCs w:val="22"/>
        </w:rPr>
      </w:pPr>
    </w:p>
    <w:p w14:paraId="7A65D153" w14:textId="2C0DAE77" w:rsidR="005F5879" w:rsidRPr="00F87EEA" w:rsidRDefault="005F5879" w:rsidP="00EB57E1">
      <w:pPr>
        <w:spacing w:line="264" w:lineRule="auto"/>
        <w:jc w:val="center"/>
        <w:rPr>
          <w:rFonts w:ascii="Arial" w:hAnsi="Arial" w:cs="Arial"/>
          <w:b/>
          <w:sz w:val="22"/>
          <w:szCs w:val="22"/>
        </w:rPr>
      </w:pPr>
      <w:r w:rsidRPr="00F87EEA">
        <w:rPr>
          <w:rFonts w:ascii="Arial" w:hAnsi="Arial" w:cs="Arial"/>
          <w:b/>
          <w:sz w:val="22"/>
          <w:szCs w:val="22"/>
        </w:rPr>
        <w:t xml:space="preserve">APPOINTMENTS </w:t>
      </w:r>
      <w:r w:rsidR="0079720B" w:rsidRPr="00F87EEA">
        <w:rPr>
          <w:rFonts w:ascii="Arial" w:hAnsi="Arial" w:cs="Arial"/>
          <w:b/>
          <w:sz w:val="22"/>
          <w:szCs w:val="22"/>
        </w:rPr>
        <w:t>and</w:t>
      </w:r>
      <w:r w:rsidRPr="00F87EEA">
        <w:rPr>
          <w:rFonts w:ascii="Arial" w:hAnsi="Arial" w:cs="Arial"/>
          <w:b/>
          <w:sz w:val="22"/>
          <w:szCs w:val="22"/>
        </w:rPr>
        <w:t xml:space="preserve"> POSITIONS</w:t>
      </w:r>
    </w:p>
    <w:tbl>
      <w:tblPr>
        <w:tblW w:w="11880" w:type="dxa"/>
        <w:jc w:val="center"/>
        <w:tblLook w:val="01E0" w:firstRow="1" w:lastRow="1" w:firstColumn="1" w:lastColumn="1" w:noHBand="0" w:noVBand="0"/>
      </w:tblPr>
      <w:tblGrid>
        <w:gridCol w:w="1960"/>
        <w:gridCol w:w="20"/>
        <w:gridCol w:w="6840"/>
        <w:gridCol w:w="3060"/>
      </w:tblGrid>
      <w:tr w:rsidR="005F5879" w:rsidRPr="00F87EEA" w14:paraId="7A65D156" w14:textId="77777777" w:rsidTr="001A7251">
        <w:trPr>
          <w:jc w:val="center"/>
        </w:trPr>
        <w:tc>
          <w:tcPr>
            <w:tcW w:w="11880" w:type="dxa"/>
            <w:gridSpan w:val="4"/>
          </w:tcPr>
          <w:p w14:paraId="7A65D154" w14:textId="77777777" w:rsidR="00EB57E1" w:rsidRPr="00F87EEA" w:rsidRDefault="00EB57E1" w:rsidP="0068306B">
            <w:pPr>
              <w:widowControl w:val="0"/>
              <w:spacing w:line="264" w:lineRule="auto"/>
              <w:rPr>
                <w:rFonts w:ascii="Arial" w:hAnsi="Arial" w:cs="Arial"/>
                <w:b/>
                <w:sz w:val="22"/>
                <w:szCs w:val="22"/>
              </w:rPr>
            </w:pPr>
          </w:p>
          <w:p w14:paraId="578E9E85" w14:textId="77777777" w:rsidR="005F5879" w:rsidRDefault="007F5502" w:rsidP="0068306B">
            <w:pPr>
              <w:widowControl w:val="0"/>
              <w:spacing w:line="264" w:lineRule="auto"/>
              <w:rPr>
                <w:rFonts w:ascii="Arial" w:hAnsi="Arial" w:cs="Arial"/>
                <w:b/>
                <w:sz w:val="22"/>
                <w:szCs w:val="22"/>
              </w:rPr>
            </w:pPr>
            <w:r w:rsidRPr="00F87EEA">
              <w:rPr>
                <w:rFonts w:ascii="Arial" w:hAnsi="Arial" w:cs="Arial"/>
                <w:b/>
                <w:sz w:val="22"/>
                <w:szCs w:val="22"/>
              </w:rPr>
              <w:t>ACADEMIC</w:t>
            </w:r>
          </w:p>
          <w:p w14:paraId="7A65D155" w14:textId="0D0D7001" w:rsidR="00907EE8" w:rsidRPr="00F87EEA" w:rsidRDefault="00907EE8" w:rsidP="0068306B">
            <w:pPr>
              <w:widowControl w:val="0"/>
              <w:spacing w:line="264" w:lineRule="auto"/>
              <w:rPr>
                <w:rFonts w:ascii="Arial" w:hAnsi="Arial" w:cs="Arial"/>
                <w:b/>
                <w:sz w:val="22"/>
                <w:szCs w:val="22"/>
              </w:rPr>
            </w:pPr>
          </w:p>
        </w:tc>
      </w:tr>
      <w:tr w:rsidR="00CF2AD1" w:rsidRPr="00F87EEA" w14:paraId="7A65D18E" w14:textId="77777777" w:rsidTr="001A7251">
        <w:trPr>
          <w:jc w:val="center"/>
        </w:trPr>
        <w:tc>
          <w:tcPr>
            <w:tcW w:w="1960" w:type="dxa"/>
          </w:tcPr>
          <w:p w14:paraId="7A65D157" w14:textId="2817148B" w:rsidR="005F5879" w:rsidRDefault="001A7251" w:rsidP="0068306B">
            <w:pPr>
              <w:widowControl w:val="0"/>
              <w:spacing w:line="264" w:lineRule="auto"/>
              <w:rPr>
                <w:rFonts w:ascii="Arial" w:hAnsi="Arial" w:cs="Arial"/>
                <w:b/>
                <w:sz w:val="22"/>
                <w:szCs w:val="22"/>
              </w:rPr>
            </w:pPr>
            <w:r>
              <w:rPr>
                <w:rFonts w:ascii="Arial" w:hAnsi="Arial" w:cs="Arial"/>
                <w:b/>
                <w:sz w:val="22"/>
                <w:szCs w:val="22"/>
              </w:rPr>
              <w:t>Years Inclusive</w:t>
            </w:r>
          </w:p>
          <w:p w14:paraId="187BEB4B" w14:textId="77777777" w:rsidR="001A7251" w:rsidRPr="001A7251" w:rsidRDefault="001A7251" w:rsidP="0068306B">
            <w:pPr>
              <w:widowControl w:val="0"/>
              <w:spacing w:line="264" w:lineRule="auto"/>
              <w:rPr>
                <w:rFonts w:ascii="Arial" w:hAnsi="Arial" w:cs="Arial"/>
                <w:b/>
                <w:sz w:val="22"/>
                <w:szCs w:val="22"/>
              </w:rPr>
            </w:pPr>
          </w:p>
          <w:p w14:paraId="7A65D158" w14:textId="6BD9629D"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1999</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2003</w:t>
            </w:r>
          </w:p>
          <w:p w14:paraId="7A65D159" w14:textId="77777777" w:rsidR="001009E6" w:rsidRPr="00F87EEA" w:rsidRDefault="001009E6" w:rsidP="0068306B">
            <w:pPr>
              <w:widowControl w:val="0"/>
              <w:spacing w:line="264" w:lineRule="auto"/>
              <w:rPr>
                <w:rFonts w:ascii="Arial" w:hAnsi="Arial" w:cs="Arial"/>
                <w:sz w:val="22"/>
                <w:szCs w:val="22"/>
              </w:rPr>
            </w:pPr>
          </w:p>
          <w:p w14:paraId="7A65D15A" w14:textId="77777777" w:rsidR="001009E6" w:rsidRPr="00F87EEA" w:rsidRDefault="001009E6" w:rsidP="0068306B">
            <w:pPr>
              <w:widowControl w:val="0"/>
              <w:spacing w:line="264" w:lineRule="auto"/>
              <w:rPr>
                <w:rFonts w:ascii="Arial" w:hAnsi="Arial" w:cs="Arial"/>
                <w:sz w:val="22"/>
                <w:szCs w:val="22"/>
              </w:rPr>
            </w:pPr>
          </w:p>
          <w:p w14:paraId="7A65D15B" w14:textId="2B3680E0"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2004</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2006</w:t>
            </w:r>
          </w:p>
          <w:p w14:paraId="7A65D15C" w14:textId="77777777" w:rsidR="005F5879" w:rsidRPr="00F87EEA" w:rsidRDefault="005F5879" w:rsidP="0068306B">
            <w:pPr>
              <w:widowControl w:val="0"/>
              <w:spacing w:line="264" w:lineRule="auto"/>
              <w:rPr>
                <w:rFonts w:ascii="Arial" w:hAnsi="Arial" w:cs="Arial"/>
                <w:sz w:val="22"/>
                <w:szCs w:val="22"/>
              </w:rPr>
            </w:pPr>
          </w:p>
          <w:p w14:paraId="7A65D15D" w14:textId="77777777" w:rsidR="005F5879" w:rsidRPr="00F87EEA" w:rsidRDefault="005F5879" w:rsidP="0068306B">
            <w:pPr>
              <w:widowControl w:val="0"/>
              <w:spacing w:line="264" w:lineRule="auto"/>
              <w:rPr>
                <w:rFonts w:ascii="Arial" w:hAnsi="Arial" w:cs="Arial"/>
                <w:sz w:val="22"/>
                <w:szCs w:val="22"/>
              </w:rPr>
            </w:pPr>
          </w:p>
          <w:p w14:paraId="7A65D15E" w14:textId="07CE1DCA" w:rsidR="005F5879" w:rsidRPr="00F87EEA" w:rsidRDefault="007F5502" w:rsidP="0068306B">
            <w:pPr>
              <w:widowControl w:val="0"/>
              <w:spacing w:line="264" w:lineRule="auto"/>
              <w:rPr>
                <w:rFonts w:ascii="Arial" w:hAnsi="Arial" w:cs="Arial"/>
                <w:sz w:val="22"/>
                <w:szCs w:val="22"/>
              </w:rPr>
            </w:pPr>
            <w:r w:rsidRPr="00F87EEA">
              <w:rPr>
                <w:rFonts w:ascii="Arial" w:hAnsi="Arial" w:cs="Arial"/>
                <w:sz w:val="22"/>
                <w:szCs w:val="22"/>
              </w:rPr>
              <w:t>2006</w:t>
            </w:r>
            <w:r w:rsidR="00B8194C" w:rsidRPr="00F87EEA">
              <w:rPr>
                <w:rFonts w:ascii="Arial" w:hAnsi="Arial" w:cs="Arial"/>
                <w:sz w:val="22"/>
                <w:szCs w:val="22"/>
              </w:rPr>
              <w:t xml:space="preserve"> </w:t>
            </w:r>
            <w:r w:rsidRPr="00F87EEA">
              <w:rPr>
                <w:rFonts w:ascii="Arial" w:hAnsi="Arial" w:cs="Arial"/>
                <w:sz w:val="22"/>
                <w:szCs w:val="22"/>
              </w:rPr>
              <w:t>-</w:t>
            </w:r>
            <w:r w:rsidR="00B8194C" w:rsidRPr="00F87EEA">
              <w:rPr>
                <w:rFonts w:ascii="Arial" w:hAnsi="Arial" w:cs="Arial"/>
                <w:sz w:val="22"/>
                <w:szCs w:val="22"/>
              </w:rPr>
              <w:t xml:space="preserve"> </w:t>
            </w:r>
            <w:r w:rsidR="00384E72" w:rsidRPr="00F87EEA">
              <w:rPr>
                <w:rFonts w:ascii="Arial" w:hAnsi="Arial" w:cs="Arial"/>
                <w:sz w:val="22"/>
                <w:szCs w:val="22"/>
              </w:rPr>
              <w:t>2014</w:t>
            </w:r>
          </w:p>
          <w:p w14:paraId="7A65D15F" w14:textId="77777777" w:rsidR="00384E72" w:rsidRPr="00F87EEA" w:rsidRDefault="00384E72" w:rsidP="0068306B">
            <w:pPr>
              <w:widowControl w:val="0"/>
              <w:spacing w:line="264" w:lineRule="auto"/>
              <w:rPr>
                <w:rFonts w:ascii="Arial" w:hAnsi="Arial" w:cs="Arial"/>
                <w:sz w:val="22"/>
                <w:szCs w:val="22"/>
              </w:rPr>
            </w:pPr>
          </w:p>
          <w:p w14:paraId="7A65D160" w14:textId="77777777" w:rsidR="00384E72" w:rsidRPr="00F87EEA" w:rsidRDefault="00384E72" w:rsidP="0068306B">
            <w:pPr>
              <w:widowControl w:val="0"/>
              <w:spacing w:line="264" w:lineRule="auto"/>
              <w:rPr>
                <w:rFonts w:ascii="Arial" w:hAnsi="Arial" w:cs="Arial"/>
                <w:sz w:val="22"/>
                <w:szCs w:val="22"/>
              </w:rPr>
            </w:pPr>
          </w:p>
          <w:p w14:paraId="7A65D161" w14:textId="474B23F3" w:rsidR="00C32291" w:rsidRPr="00F87EEA" w:rsidRDefault="00C32291" w:rsidP="0068306B">
            <w:pPr>
              <w:widowControl w:val="0"/>
              <w:spacing w:line="264" w:lineRule="auto"/>
              <w:rPr>
                <w:rFonts w:ascii="Arial" w:hAnsi="Arial" w:cs="Arial"/>
                <w:sz w:val="22"/>
                <w:szCs w:val="22"/>
              </w:rPr>
            </w:pPr>
            <w:r w:rsidRPr="00F87EEA">
              <w:rPr>
                <w:rFonts w:ascii="Arial" w:hAnsi="Arial" w:cs="Arial"/>
                <w:sz w:val="22"/>
                <w:szCs w:val="22"/>
              </w:rPr>
              <w:t>2008</w:t>
            </w:r>
            <w:r w:rsidR="00B8194C" w:rsidRPr="00F87EEA">
              <w:rPr>
                <w:rFonts w:ascii="Arial" w:hAnsi="Arial" w:cs="Arial"/>
                <w:sz w:val="22"/>
                <w:szCs w:val="22"/>
              </w:rPr>
              <w:t xml:space="preserve"> </w:t>
            </w:r>
            <w:r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2014</w:t>
            </w:r>
          </w:p>
          <w:p w14:paraId="7A65D162" w14:textId="77777777" w:rsidR="00C32291" w:rsidRPr="00F87EEA" w:rsidRDefault="00C32291" w:rsidP="0068306B">
            <w:pPr>
              <w:widowControl w:val="0"/>
              <w:spacing w:line="264" w:lineRule="auto"/>
              <w:rPr>
                <w:rFonts w:ascii="Arial" w:hAnsi="Arial" w:cs="Arial"/>
                <w:sz w:val="22"/>
                <w:szCs w:val="22"/>
              </w:rPr>
            </w:pPr>
          </w:p>
          <w:p w14:paraId="5F4E7939" w14:textId="77777777" w:rsidR="00185C20" w:rsidRPr="00F87EEA" w:rsidRDefault="00185C20" w:rsidP="00185C20">
            <w:pPr>
              <w:widowControl w:val="0"/>
              <w:spacing w:line="264" w:lineRule="auto"/>
              <w:rPr>
                <w:rFonts w:ascii="Arial" w:hAnsi="Arial" w:cs="Arial"/>
                <w:sz w:val="22"/>
                <w:szCs w:val="22"/>
              </w:rPr>
            </w:pPr>
            <w:r w:rsidRPr="00F87EEA">
              <w:rPr>
                <w:rFonts w:ascii="Arial" w:hAnsi="Arial" w:cs="Arial"/>
                <w:sz w:val="22"/>
                <w:szCs w:val="22"/>
              </w:rPr>
              <w:t>2009 - present</w:t>
            </w:r>
          </w:p>
          <w:p w14:paraId="7A65D163" w14:textId="77777777" w:rsidR="00C32291" w:rsidRPr="00F87EEA" w:rsidRDefault="00C32291" w:rsidP="0068306B">
            <w:pPr>
              <w:widowControl w:val="0"/>
              <w:spacing w:line="264" w:lineRule="auto"/>
              <w:rPr>
                <w:rFonts w:ascii="Arial" w:hAnsi="Arial" w:cs="Arial"/>
                <w:sz w:val="22"/>
                <w:szCs w:val="22"/>
              </w:rPr>
            </w:pPr>
          </w:p>
          <w:p w14:paraId="273CB73D" w14:textId="77777777" w:rsidR="00185C20" w:rsidRPr="00F87EEA" w:rsidRDefault="00185C20" w:rsidP="0068306B">
            <w:pPr>
              <w:widowControl w:val="0"/>
              <w:spacing w:line="264" w:lineRule="auto"/>
              <w:rPr>
                <w:rFonts w:ascii="Arial" w:hAnsi="Arial" w:cs="Arial"/>
                <w:sz w:val="22"/>
                <w:szCs w:val="22"/>
              </w:rPr>
            </w:pPr>
          </w:p>
          <w:p w14:paraId="46DA4137" w14:textId="77777777" w:rsidR="00302A70" w:rsidRDefault="00302A70" w:rsidP="0068306B">
            <w:pPr>
              <w:widowControl w:val="0"/>
              <w:spacing w:line="264" w:lineRule="auto"/>
              <w:rPr>
                <w:rFonts w:ascii="Arial" w:hAnsi="Arial" w:cs="Arial"/>
                <w:sz w:val="22"/>
                <w:szCs w:val="22"/>
              </w:rPr>
            </w:pPr>
          </w:p>
          <w:p w14:paraId="7A65D164" w14:textId="3339AE23" w:rsidR="00384E72" w:rsidRPr="00F87EEA" w:rsidRDefault="00384E72" w:rsidP="0068306B">
            <w:pPr>
              <w:widowControl w:val="0"/>
              <w:spacing w:line="264" w:lineRule="auto"/>
              <w:rPr>
                <w:rFonts w:ascii="Arial" w:hAnsi="Arial" w:cs="Arial"/>
                <w:sz w:val="22"/>
                <w:szCs w:val="22"/>
              </w:rPr>
            </w:pPr>
            <w:r w:rsidRPr="00F87EEA">
              <w:rPr>
                <w:rFonts w:ascii="Arial" w:hAnsi="Arial" w:cs="Arial"/>
                <w:sz w:val="22"/>
                <w:szCs w:val="22"/>
              </w:rPr>
              <w:t>2014</w:t>
            </w:r>
            <w:r w:rsidR="00B8194C" w:rsidRPr="00F87EEA">
              <w:rPr>
                <w:rFonts w:ascii="Arial" w:hAnsi="Arial" w:cs="Arial"/>
                <w:sz w:val="22"/>
                <w:szCs w:val="22"/>
              </w:rPr>
              <w:t xml:space="preserve"> </w:t>
            </w:r>
            <w:r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present</w:t>
            </w:r>
          </w:p>
          <w:p w14:paraId="551D2D9F" w14:textId="77777777" w:rsidR="00185C20" w:rsidRPr="00F87EEA" w:rsidRDefault="00185C20" w:rsidP="0068306B">
            <w:pPr>
              <w:widowControl w:val="0"/>
              <w:spacing w:line="264" w:lineRule="auto"/>
              <w:rPr>
                <w:rFonts w:ascii="Arial" w:hAnsi="Arial" w:cs="Arial"/>
                <w:sz w:val="22"/>
                <w:szCs w:val="22"/>
              </w:rPr>
            </w:pPr>
          </w:p>
          <w:p w14:paraId="5B6C0B3F" w14:textId="77777777" w:rsidR="00185C20" w:rsidRPr="00F87EEA" w:rsidRDefault="00185C20" w:rsidP="0068306B">
            <w:pPr>
              <w:widowControl w:val="0"/>
              <w:spacing w:line="264" w:lineRule="auto"/>
              <w:rPr>
                <w:rFonts w:ascii="Arial" w:hAnsi="Arial" w:cs="Arial"/>
                <w:sz w:val="22"/>
                <w:szCs w:val="22"/>
              </w:rPr>
            </w:pPr>
          </w:p>
          <w:p w14:paraId="7A65D167" w14:textId="2D7169EA" w:rsidR="001009E6" w:rsidRPr="00F87EEA" w:rsidRDefault="001009E6" w:rsidP="0068306B">
            <w:pPr>
              <w:widowControl w:val="0"/>
              <w:spacing w:line="264" w:lineRule="auto"/>
              <w:rPr>
                <w:rFonts w:ascii="Arial" w:hAnsi="Arial" w:cs="Arial"/>
                <w:sz w:val="22"/>
                <w:szCs w:val="22"/>
              </w:rPr>
            </w:pPr>
            <w:r w:rsidRPr="00F87EEA">
              <w:rPr>
                <w:rFonts w:ascii="Arial" w:hAnsi="Arial" w:cs="Arial"/>
                <w:sz w:val="22"/>
                <w:szCs w:val="22"/>
              </w:rPr>
              <w:t>20</w:t>
            </w:r>
            <w:r w:rsidR="00D33FB8" w:rsidRPr="00F87EEA">
              <w:rPr>
                <w:rFonts w:ascii="Arial" w:hAnsi="Arial" w:cs="Arial"/>
                <w:sz w:val="22"/>
                <w:szCs w:val="22"/>
              </w:rPr>
              <w:t>14</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007F5502" w:rsidRPr="00F87EEA">
              <w:rPr>
                <w:rFonts w:ascii="Arial" w:hAnsi="Arial" w:cs="Arial"/>
                <w:sz w:val="22"/>
                <w:szCs w:val="22"/>
              </w:rPr>
              <w:t>p</w:t>
            </w:r>
            <w:r w:rsidR="00CE69FA" w:rsidRPr="00F87EEA">
              <w:rPr>
                <w:rFonts w:ascii="Arial" w:hAnsi="Arial" w:cs="Arial"/>
                <w:sz w:val="22"/>
                <w:szCs w:val="22"/>
              </w:rPr>
              <w:t>resent</w:t>
            </w:r>
          </w:p>
          <w:p w14:paraId="7A65D168" w14:textId="77777777" w:rsidR="001009E6" w:rsidRPr="00F87EEA" w:rsidRDefault="001009E6" w:rsidP="0068306B">
            <w:pPr>
              <w:widowControl w:val="0"/>
              <w:spacing w:line="264" w:lineRule="auto"/>
              <w:rPr>
                <w:rFonts w:ascii="Arial" w:hAnsi="Arial" w:cs="Arial"/>
                <w:sz w:val="22"/>
                <w:szCs w:val="22"/>
              </w:rPr>
            </w:pPr>
          </w:p>
          <w:p w14:paraId="7A65D169" w14:textId="77777777" w:rsidR="001009E6" w:rsidRPr="00F87EEA" w:rsidRDefault="001009E6" w:rsidP="0068306B">
            <w:pPr>
              <w:widowControl w:val="0"/>
              <w:spacing w:line="264" w:lineRule="auto"/>
              <w:rPr>
                <w:rFonts w:ascii="Arial" w:hAnsi="Arial" w:cs="Arial"/>
                <w:sz w:val="22"/>
                <w:szCs w:val="22"/>
              </w:rPr>
            </w:pPr>
          </w:p>
        </w:tc>
        <w:tc>
          <w:tcPr>
            <w:tcW w:w="6860" w:type="dxa"/>
            <w:gridSpan w:val="2"/>
          </w:tcPr>
          <w:p w14:paraId="7A65D16A" w14:textId="2E373B11" w:rsidR="005F5879" w:rsidRDefault="001A7251" w:rsidP="00E4717C">
            <w:pPr>
              <w:widowControl w:val="0"/>
              <w:spacing w:line="264" w:lineRule="auto"/>
              <w:rPr>
                <w:rFonts w:ascii="Arial" w:hAnsi="Arial" w:cs="Arial"/>
                <w:b/>
                <w:sz w:val="22"/>
                <w:szCs w:val="22"/>
              </w:rPr>
            </w:pPr>
            <w:r>
              <w:rPr>
                <w:rFonts w:ascii="Arial" w:hAnsi="Arial" w:cs="Arial"/>
                <w:b/>
                <w:sz w:val="22"/>
                <w:szCs w:val="22"/>
              </w:rPr>
              <w:t>Name and Location of Institution or Organization</w:t>
            </w:r>
          </w:p>
          <w:p w14:paraId="17E1BF4A" w14:textId="77777777" w:rsidR="001A7251" w:rsidRPr="00F87EEA" w:rsidRDefault="001A7251" w:rsidP="00E4717C">
            <w:pPr>
              <w:widowControl w:val="0"/>
              <w:spacing w:line="264" w:lineRule="auto"/>
              <w:rPr>
                <w:rFonts w:ascii="Arial" w:hAnsi="Arial" w:cs="Arial"/>
                <w:b/>
                <w:sz w:val="22"/>
                <w:szCs w:val="22"/>
              </w:rPr>
            </w:pPr>
          </w:p>
          <w:p w14:paraId="7A65D16B" w14:textId="77777777" w:rsidR="007F5502" w:rsidRPr="00F87EEA" w:rsidRDefault="007F5502" w:rsidP="00E4717C">
            <w:pPr>
              <w:widowControl w:val="0"/>
              <w:spacing w:line="264" w:lineRule="auto"/>
              <w:rPr>
                <w:rFonts w:ascii="Arial" w:hAnsi="Arial" w:cs="Arial"/>
                <w:sz w:val="22"/>
                <w:szCs w:val="22"/>
              </w:rPr>
            </w:pPr>
            <w:r w:rsidRPr="00F87EEA">
              <w:rPr>
                <w:rFonts w:ascii="Arial" w:hAnsi="Arial" w:cs="Arial"/>
                <w:sz w:val="22"/>
                <w:szCs w:val="22"/>
              </w:rPr>
              <w:t>Department of Physical Therapy</w:t>
            </w:r>
          </w:p>
          <w:p w14:paraId="7A65D16C" w14:textId="5ABAD659" w:rsidR="005F5879" w:rsidRPr="00F87EEA" w:rsidRDefault="005F5879" w:rsidP="00E4717C">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6D" w14:textId="77777777" w:rsidR="001009E6" w:rsidRPr="00F87EEA" w:rsidRDefault="001009E6" w:rsidP="00E4717C">
            <w:pPr>
              <w:widowControl w:val="0"/>
              <w:spacing w:line="264" w:lineRule="auto"/>
              <w:rPr>
                <w:rFonts w:ascii="Arial" w:hAnsi="Arial" w:cs="Arial"/>
                <w:sz w:val="22"/>
                <w:szCs w:val="22"/>
              </w:rPr>
            </w:pPr>
          </w:p>
          <w:p w14:paraId="7A65D16E" w14:textId="77777777" w:rsidR="007F5502" w:rsidRPr="00F87EEA" w:rsidRDefault="007F5502" w:rsidP="00E4717C">
            <w:pPr>
              <w:widowControl w:val="0"/>
              <w:spacing w:line="264" w:lineRule="auto"/>
              <w:rPr>
                <w:rFonts w:ascii="Arial" w:hAnsi="Arial" w:cs="Arial"/>
                <w:sz w:val="22"/>
                <w:szCs w:val="22"/>
              </w:rPr>
            </w:pPr>
            <w:r w:rsidRPr="00F87EEA">
              <w:rPr>
                <w:rFonts w:ascii="Arial" w:hAnsi="Arial" w:cs="Arial"/>
                <w:sz w:val="22"/>
                <w:szCs w:val="22"/>
              </w:rPr>
              <w:t>Department of Physical Therapy</w:t>
            </w:r>
          </w:p>
          <w:p w14:paraId="7A65D16F" w14:textId="2C92293A" w:rsidR="007F5502" w:rsidRPr="00F87EEA" w:rsidRDefault="007F5502" w:rsidP="00E4717C">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70" w14:textId="77777777" w:rsidR="005F5879" w:rsidRPr="00F87EEA" w:rsidRDefault="005F5879" w:rsidP="00E4717C">
            <w:pPr>
              <w:widowControl w:val="0"/>
              <w:spacing w:line="264" w:lineRule="auto"/>
              <w:rPr>
                <w:rFonts w:ascii="Arial" w:hAnsi="Arial" w:cs="Arial"/>
                <w:sz w:val="22"/>
                <w:szCs w:val="22"/>
              </w:rPr>
            </w:pPr>
          </w:p>
          <w:p w14:paraId="7A65D171" w14:textId="7E446D82" w:rsidR="007F5502" w:rsidRPr="00F87EEA" w:rsidRDefault="007F5502" w:rsidP="00E4717C">
            <w:pPr>
              <w:widowControl w:val="0"/>
              <w:spacing w:line="264" w:lineRule="auto"/>
              <w:rPr>
                <w:rFonts w:ascii="Arial" w:hAnsi="Arial" w:cs="Arial"/>
                <w:sz w:val="22"/>
                <w:szCs w:val="22"/>
              </w:rPr>
            </w:pPr>
            <w:r w:rsidRPr="00F87EEA">
              <w:rPr>
                <w:rFonts w:ascii="Arial" w:hAnsi="Arial" w:cs="Arial"/>
                <w:sz w:val="22"/>
                <w:szCs w:val="22"/>
              </w:rPr>
              <w:t xml:space="preserve">Department of Physical Therapy </w:t>
            </w:r>
          </w:p>
          <w:p w14:paraId="7A65D172" w14:textId="222A1375" w:rsidR="007F5502" w:rsidRPr="00F87EEA" w:rsidRDefault="007F5502" w:rsidP="00E4717C">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73" w14:textId="77777777" w:rsidR="000324DF" w:rsidRPr="00F87EEA" w:rsidRDefault="000324DF" w:rsidP="00E4717C">
            <w:pPr>
              <w:widowControl w:val="0"/>
              <w:spacing w:line="264" w:lineRule="auto"/>
              <w:rPr>
                <w:rFonts w:ascii="Arial" w:hAnsi="Arial" w:cs="Arial"/>
                <w:sz w:val="22"/>
                <w:szCs w:val="22"/>
              </w:rPr>
            </w:pPr>
          </w:p>
          <w:p w14:paraId="0B0B19B6" w14:textId="114C52E6" w:rsidR="00185C20" w:rsidRPr="00F87EEA" w:rsidRDefault="00C32291" w:rsidP="00E4717C">
            <w:pPr>
              <w:widowControl w:val="0"/>
              <w:spacing w:line="264" w:lineRule="auto"/>
              <w:rPr>
                <w:rFonts w:ascii="Arial" w:hAnsi="Arial" w:cs="Arial"/>
                <w:sz w:val="22"/>
                <w:szCs w:val="22"/>
              </w:rPr>
            </w:pPr>
            <w:r w:rsidRPr="00F87EEA">
              <w:rPr>
                <w:rFonts w:ascii="Arial" w:hAnsi="Arial" w:cs="Arial"/>
                <w:sz w:val="22"/>
                <w:szCs w:val="22"/>
              </w:rPr>
              <w:t>Clinical and Translational Science Institute University of Pittsburgh</w:t>
            </w:r>
          </w:p>
          <w:p w14:paraId="3E47F6EE" w14:textId="77777777" w:rsidR="00185C20" w:rsidRPr="00F87EEA" w:rsidRDefault="00185C20" w:rsidP="00E4717C">
            <w:pPr>
              <w:widowControl w:val="0"/>
              <w:spacing w:line="264" w:lineRule="auto"/>
              <w:rPr>
                <w:rFonts w:ascii="Arial" w:hAnsi="Arial" w:cs="Arial"/>
                <w:sz w:val="22"/>
                <w:szCs w:val="22"/>
              </w:rPr>
            </w:pPr>
          </w:p>
          <w:p w14:paraId="6E938ED1" w14:textId="0BEF3996" w:rsidR="00185C20" w:rsidRPr="00F87EEA" w:rsidRDefault="00185C20" w:rsidP="00E4717C">
            <w:pPr>
              <w:widowControl w:val="0"/>
              <w:spacing w:line="264" w:lineRule="auto"/>
              <w:rPr>
                <w:rFonts w:ascii="Arial" w:hAnsi="Arial" w:cs="Arial"/>
                <w:sz w:val="22"/>
                <w:szCs w:val="22"/>
              </w:rPr>
            </w:pPr>
            <w:r w:rsidRPr="00F87EEA">
              <w:rPr>
                <w:rFonts w:ascii="Arial" w:hAnsi="Arial" w:cs="Arial"/>
                <w:sz w:val="22"/>
                <w:szCs w:val="22"/>
              </w:rPr>
              <w:t>Physical Therapy- Clinical and Translational Research Center; Clinical and Translational Science Institute, University of Pittsburgh, PA</w:t>
            </w:r>
          </w:p>
          <w:p w14:paraId="7A65D175" w14:textId="3814EF1D" w:rsidR="00C32291" w:rsidRPr="00F87EEA" w:rsidRDefault="00C32291" w:rsidP="00E4717C">
            <w:pPr>
              <w:widowControl w:val="0"/>
              <w:spacing w:line="264" w:lineRule="auto"/>
              <w:rPr>
                <w:rFonts w:ascii="Arial" w:hAnsi="Arial" w:cs="Arial"/>
                <w:sz w:val="22"/>
                <w:szCs w:val="22"/>
              </w:rPr>
            </w:pPr>
          </w:p>
          <w:p w14:paraId="7A65D177" w14:textId="1625EFCC" w:rsidR="00384E72" w:rsidRPr="00F87EEA" w:rsidRDefault="00384E72" w:rsidP="00E4717C">
            <w:pPr>
              <w:widowControl w:val="0"/>
              <w:spacing w:line="264" w:lineRule="auto"/>
              <w:rPr>
                <w:rFonts w:ascii="Arial" w:hAnsi="Arial" w:cs="Arial"/>
                <w:sz w:val="22"/>
                <w:szCs w:val="22"/>
              </w:rPr>
            </w:pPr>
            <w:r w:rsidRPr="00F87EEA">
              <w:rPr>
                <w:rFonts w:ascii="Arial" w:hAnsi="Arial" w:cs="Arial"/>
                <w:sz w:val="22"/>
                <w:szCs w:val="22"/>
              </w:rPr>
              <w:t xml:space="preserve">Department of Physical Therapy </w:t>
            </w:r>
          </w:p>
          <w:p w14:paraId="7A65D178" w14:textId="486D2ACB" w:rsidR="00384E72" w:rsidRPr="00F87EEA" w:rsidRDefault="00384E72" w:rsidP="00E4717C">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79" w14:textId="77777777" w:rsidR="00384E72" w:rsidRPr="00F87EEA" w:rsidRDefault="00384E72" w:rsidP="00E4717C">
            <w:pPr>
              <w:widowControl w:val="0"/>
              <w:spacing w:line="264" w:lineRule="auto"/>
              <w:rPr>
                <w:rFonts w:ascii="Arial" w:hAnsi="Arial" w:cs="Arial"/>
                <w:sz w:val="22"/>
                <w:szCs w:val="22"/>
              </w:rPr>
            </w:pPr>
          </w:p>
          <w:p w14:paraId="7A65D17A" w14:textId="77777777" w:rsidR="000324DF" w:rsidRPr="00F87EEA" w:rsidRDefault="001009E6" w:rsidP="00E4717C">
            <w:pPr>
              <w:widowControl w:val="0"/>
              <w:spacing w:line="264" w:lineRule="auto"/>
              <w:rPr>
                <w:rFonts w:ascii="Arial" w:hAnsi="Arial" w:cs="Arial"/>
                <w:sz w:val="22"/>
                <w:szCs w:val="22"/>
              </w:rPr>
            </w:pPr>
            <w:r w:rsidRPr="00F87EEA">
              <w:rPr>
                <w:rFonts w:ascii="Arial" w:hAnsi="Arial" w:cs="Arial"/>
                <w:sz w:val="22"/>
                <w:szCs w:val="22"/>
              </w:rPr>
              <w:t>Clinical and Translational Science Institute</w:t>
            </w:r>
            <w:r w:rsidR="007F5502" w:rsidRPr="00F87EEA">
              <w:rPr>
                <w:rFonts w:ascii="Arial" w:hAnsi="Arial" w:cs="Arial"/>
                <w:sz w:val="22"/>
                <w:szCs w:val="22"/>
              </w:rPr>
              <w:t xml:space="preserve"> </w:t>
            </w:r>
          </w:p>
          <w:p w14:paraId="7A65D17B" w14:textId="31641C14" w:rsidR="005F5879" w:rsidRPr="00F87EEA" w:rsidRDefault="001009E6" w:rsidP="00E4717C">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7C" w14:textId="77777777" w:rsidR="005F5879" w:rsidRPr="00F87EEA" w:rsidRDefault="005F5879" w:rsidP="00E4717C">
            <w:pPr>
              <w:widowControl w:val="0"/>
              <w:spacing w:line="264" w:lineRule="auto"/>
              <w:rPr>
                <w:rFonts w:ascii="Arial" w:hAnsi="Arial" w:cs="Arial"/>
                <w:sz w:val="22"/>
                <w:szCs w:val="22"/>
              </w:rPr>
            </w:pPr>
          </w:p>
        </w:tc>
        <w:tc>
          <w:tcPr>
            <w:tcW w:w="3060" w:type="dxa"/>
          </w:tcPr>
          <w:p w14:paraId="7A65D17D" w14:textId="7D2BA38D" w:rsidR="005F5879" w:rsidRDefault="001A7251" w:rsidP="0068306B">
            <w:pPr>
              <w:widowControl w:val="0"/>
              <w:spacing w:line="264" w:lineRule="auto"/>
              <w:rPr>
                <w:rFonts w:ascii="Arial" w:hAnsi="Arial" w:cs="Arial"/>
                <w:b/>
                <w:bCs/>
                <w:sz w:val="22"/>
                <w:szCs w:val="22"/>
              </w:rPr>
            </w:pPr>
            <w:r>
              <w:rPr>
                <w:rFonts w:ascii="Arial" w:hAnsi="Arial" w:cs="Arial"/>
                <w:b/>
                <w:bCs/>
                <w:sz w:val="22"/>
                <w:szCs w:val="22"/>
              </w:rPr>
              <w:t>Rank/Title</w:t>
            </w:r>
          </w:p>
          <w:p w14:paraId="0E2E483E" w14:textId="77777777" w:rsidR="001A7251" w:rsidRPr="001A7251" w:rsidRDefault="001A7251" w:rsidP="0068306B">
            <w:pPr>
              <w:widowControl w:val="0"/>
              <w:spacing w:line="264" w:lineRule="auto"/>
              <w:rPr>
                <w:rFonts w:ascii="Arial" w:hAnsi="Arial" w:cs="Arial"/>
                <w:b/>
                <w:bCs/>
                <w:sz w:val="22"/>
                <w:szCs w:val="22"/>
              </w:rPr>
            </w:pPr>
          </w:p>
          <w:p w14:paraId="7A65D17E"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Research Associate</w:t>
            </w:r>
          </w:p>
          <w:p w14:paraId="7A65D17F" w14:textId="77777777" w:rsidR="005F5879" w:rsidRPr="00F87EEA" w:rsidRDefault="005F5879" w:rsidP="0068306B">
            <w:pPr>
              <w:widowControl w:val="0"/>
              <w:spacing w:line="264" w:lineRule="auto"/>
              <w:rPr>
                <w:rFonts w:ascii="Arial" w:hAnsi="Arial" w:cs="Arial"/>
                <w:sz w:val="22"/>
                <w:szCs w:val="22"/>
              </w:rPr>
            </w:pPr>
          </w:p>
          <w:p w14:paraId="7A65D180" w14:textId="77777777" w:rsidR="00C5557D" w:rsidRPr="00F87EEA" w:rsidRDefault="00C5557D" w:rsidP="0068306B">
            <w:pPr>
              <w:widowControl w:val="0"/>
              <w:spacing w:line="264" w:lineRule="auto"/>
              <w:rPr>
                <w:rFonts w:ascii="Arial" w:hAnsi="Arial" w:cs="Arial"/>
                <w:sz w:val="22"/>
                <w:szCs w:val="22"/>
              </w:rPr>
            </w:pPr>
          </w:p>
          <w:p w14:paraId="7A65D181"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Visiting Instructor</w:t>
            </w:r>
          </w:p>
          <w:p w14:paraId="7A65D182" w14:textId="77777777" w:rsidR="005F5879" w:rsidRPr="00F87EEA" w:rsidRDefault="005F5879" w:rsidP="0068306B">
            <w:pPr>
              <w:widowControl w:val="0"/>
              <w:spacing w:line="264" w:lineRule="auto"/>
              <w:rPr>
                <w:rFonts w:ascii="Arial" w:hAnsi="Arial" w:cs="Arial"/>
                <w:sz w:val="22"/>
                <w:szCs w:val="22"/>
              </w:rPr>
            </w:pPr>
          </w:p>
          <w:p w14:paraId="7344C8D5" w14:textId="77777777" w:rsidR="00F87EEA" w:rsidRDefault="00F87EEA" w:rsidP="0068306B">
            <w:pPr>
              <w:widowControl w:val="0"/>
              <w:spacing w:line="264" w:lineRule="auto"/>
              <w:rPr>
                <w:rFonts w:ascii="Arial" w:hAnsi="Arial" w:cs="Arial"/>
                <w:sz w:val="22"/>
                <w:szCs w:val="22"/>
              </w:rPr>
            </w:pPr>
          </w:p>
          <w:p w14:paraId="7A65D184" w14:textId="467E385B"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Assistant Professor</w:t>
            </w:r>
          </w:p>
          <w:p w14:paraId="7A65D185" w14:textId="77777777" w:rsidR="007F5502" w:rsidRPr="00F87EEA" w:rsidRDefault="007F5502" w:rsidP="0068306B">
            <w:pPr>
              <w:widowControl w:val="0"/>
              <w:spacing w:line="264" w:lineRule="auto"/>
              <w:rPr>
                <w:rFonts w:ascii="Arial" w:hAnsi="Arial" w:cs="Arial"/>
                <w:sz w:val="22"/>
                <w:szCs w:val="22"/>
              </w:rPr>
            </w:pPr>
          </w:p>
          <w:p w14:paraId="235EEB24" w14:textId="77777777" w:rsidR="00F87EEA" w:rsidRDefault="00F87EEA" w:rsidP="0068306B">
            <w:pPr>
              <w:widowControl w:val="0"/>
              <w:spacing w:line="264" w:lineRule="auto"/>
              <w:rPr>
                <w:rFonts w:ascii="Arial" w:hAnsi="Arial" w:cs="Arial"/>
                <w:sz w:val="22"/>
                <w:szCs w:val="22"/>
              </w:rPr>
            </w:pPr>
          </w:p>
          <w:p w14:paraId="7A65D187" w14:textId="30D9820D" w:rsidR="00C32291" w:rsidRPr="00F87EEA" w:rsidRDefault="00C32291" w:rsidP="0068306B">
            <w:pPr>
              <w:widowControl w:val="0"/>
              <w:spacing w:line="264" w:lineRule="auto"/>
              <w:rPr>
                <w:rFonts w:ascii="Arial" w:hAnsi="Arial" w:cs="Arial"/>
                <w:sz w:val="22"/>
                <w:szCs w:val="22"/>
              </w:rPr>
            </w:pPr>
            <w:r w:rsidRPr="00F87EEA">
              <w:rPr>
                <w:rFonts w:ascii="Arial" w:hAnsi="Arial" w:cs="Arial"/>
                <w:sz w:val="22"/>
                <w:szCs w:val="22"/>
              </w:rPr>
              <w:t>Assistant Professor</w:t>
            </w:r>
          </w:p>
          <w:p w14:paraId="58376FD4" w14:textId="77777777" w:rsidR="00302A70" w:rsidRDefault="00302A70" w:rsidP="00185C20">
            <w:pPr>
              <w:widowControl w:val="0"/>
              <w:spacing w:line="264" w:lineRule="auto"/>
              <w:rPr>
                <w:rFonts w:ascii="Arial" w:hAnsi="Arial" w:cs="Arial"/>
                <w:sz w:val="22"/>
                <w:szCs w:val="22"/>
              </w:rPr>
            </w:pPr>
          </w:p>
          <w:p w14:paraId="7217CE29" w14:textId="3E04C647" w:rsidR="00185C20" w:rsidRPr="00F87EEA" w:rsidRDefault="00185C20" w:rsidP="00185C20">
            <w:pPr>
              <w:widowControl w:val="0"/>
              <w:spacing w:line="264" w:lineRule="auto"/>
              <w:rPr>
                <w:rFonts w:ascii="Arial" w:hAnsi="Arial" w:cs="Arial"/>
                <w:sz w:val="22"/>
                <w:szCs w:val="22"/>
              </w:rPr>
            </w:pPr>
            <w:r w:rsidRPr="00F87EEA">
              <w:rPr>
                <w:rFonts w:ascii="Arial" w:hAnsi="Arial" w:cs="Arial"/>
                <w:sz w:val="22"/>
                <w:szCs w:val="22"/>
              </w:rPr>
              <w:t>Co-Director</w:t>
            </w:r>
          </w:p>
          <w:p w14:paraId="69D8E42C" w14:textId="77777777" w:rsidR="00185C20" w:rsidRPr="00F87EEA" w:rsidRDefault="00185C20" w:rsidP="0068306B">
            <w:pPr>
              <w:widowControl w:val="0"/>
              <w:spacing w:line="264" w:lineRule="auto"/>
              <w:rPr>
                <w:rFonts w:ascii="Arial" w:hAnsi="Arial" w:cs="Arial"/>
                <w:sz w:val="22"/>
                <w:szCs w:val="22"/>
              </w:rPr>
            </w:pPr>
          </w:p>
          <w:p w14:paraId="0DBF742D" w14:textId="04D8A44A" w:rsidR="003C1C33" w:rsidRPr="00F87EEA" w:rsidRDefault="003C1C33" w:rsidP="0068306B">
            <w:pPr>
              <w:widowControl w:val="0"/>
              <w:spacing w:line="264" w:lineRule="auto"/>
              <w:rPr>
                <w:rFonts w:ascii="Arial" w:hAnsi="Arial" w:cs="Arial"/>
                <w:sz w:val="22"/>
                <w:szCs w:val="22"/>
              </w:rPr>
            </w:pPr>
          </w:p>
          <w:p w14:paraId="0623585E" w14:textId="77777777" w:rsidR="003C1C33" w:rsidRPr="00F87EEA" w:rsidRDefault="003C1C33" w:rsidP="0068306B">
            <w:pPr>
              <w:widowControl w:val="0"/>
              <w:spacing w:line="264" w:lineRule="auto"/>
              <w:rPr>
                <w:rFonts w:ascii="Arial" w:hAnsi="Arial" w:cs="Arial"/>
                <w:sz w:val="22"/>
                <w:szCs w:val="22"/>
              </w:rPr>
            </w:pPr>
          </w:p>
          <w:p w14:paraId="7A65D18A" w14:textId="77777777" w:rsidR="007F5502" w:rsidRPr="00F87EEA" w:rsidRDefault="00384E72" w:rsidP="0068306B">
            <w:pPr>
              <w:widowControl w:val="0"/>
              <w:spacing w:line="264" w:lineRule="auto"/>
              <w:rPr>
                <w:rFonts w:ascii="Arial" w:hAnsi="Arial" w:cs="Arial"/>
                <w:sz w:val="22"/>
                <w:szCs w:val="22"/>
              </w:rPr>
            </w:pPr>
            <w:r w:rsidRPr="00F87EEA">
              <w:rPr>
                <w:rFonts w:ascii="Arial" w:hAnsi="Arial" w:cs="Arial"/>
                <w:sz w:val="22"/>
                <w:szCs w:val="22"/>
              </w:rPr>
              <w:t>Associate</w:t>
            </w:r>
            <w:r w:rsidR="007F5502" w:rsidRPr="00F87EEA">
              <w:rPr>
                <w:rFonts w:ascii="Arial" w:hAnsi="Arial" w:cs="Arial"/>
                <w:sz w:val="22"/>
                <w:szCs w:val="22"/>
              </w:rPr>
              <w:t xml:space="preserve"> Professor</w:t>
            </w:r>
          </w:p>
          <w:p w14:paraId="7A65D18C" w14:textId="77777777" w:rsidR="00384E72" w:rsidRPr="00F87EEA" w:rsidRDefault="00384E72" w:rsidP="0068306B">
            <w:pPr>
              <w:widowControl w:val="0"/>
              <w:spacing w:line="264" w:lineRule="auto"/>
              <w:rPr>
                <w:rFonts w:ascii="Arial" w:hAnsi="Arial" w:cs="Arial"/>
                <w:sz w:val="22"/>
                <w:szCs w:val="22"/>
              </w:rPr>
            </w:pPr>
          </w:p>
          <w:p w14:paraId="5C98B135" w14:textId="77777777" w:rsidR="00F87EEA" w:rsidRDefault="00F87EEA" w:rsidP="0068306B">
            <w:pPr>
              <w:widowControl w:val="0"/>
              <w:spacing w:line="264" w:lineRule="auto"/>
              <w:rPr>
                <w:rFonts w:ascii="Arial" w:hAnsi="Arial" w:cs="Arial"/>
                <w:sz w:val="22"/>
                <w:szCs w:val="22"/>
              </w:rPr>
            </w:pPr>
          </w:p>
          <w:p w14:paraId="7A65D18D" w14:textId="35BE3233" w:rsidR="00384E72" w:rsidRPr="00F87EEA" w:rsidRDefault="00384E72" w:rsidP="0068306B">
            <w:pPr>
              <w:widowControl w:val="0"/>
              <w:spacing w:line="264" w:lineRule="auto"/>
              <w:rPr>
                <w:rFonts w:ascii="Arial" w:hAnsi="Arial" w:cs="Arial"/>
                <w:sz w:val="22"/>
                <w:szCs w:val="22"/>
              </w:rPr>
            </w:pPr>
            <w:r w:rsidRPr="00F87EEA">
              <w:rPr>
                <w:rFonts w:ascii="Arial" w:hAnsi="Arial" w:cs="Arial"/>
                <w:sz w:val="22"/>
                <w:szCs w:val="22"/>
              </w:rPr>
              <w:t>Associate Professor</w:t>
            </w:r>
          </w:p>
        </w:tc>
      </w:tr>
      <w:tr w:rsidR="00591F80" w:rsidRPr="00F87EEA" w14:paraId="7A65D197" w14:textId="77777777" w:rsidTr="001A7251">
        <w:trPr>
          <w:jc w:val="center"/>
        </w:trPr>
        <w:tc>
          <w:tcPr>
            <w:tcW w:w="1960" w:type="dxa"/>
          </w:tcPr>
          <w:p w14:paraId="7A65D192" w14:textId="0D7DED0E" w:rsidR="005D7031" w:rsidRPr="00F87EEA" w:rsidRDefault="005D7031" w:rsidP="0068306B">
            <w:pPr>
              <w:widowControl w:val="0"/>
              <w:spacing w:line="264" w:lineRule="auto"/>
              <w:rPr>
                <w:rFonts w:ascii="Arial" w:hAnsi="Arial" w:cs="Arial"/>
                <w:sz w:val="22"/>
                <w:szCs w:val="22"/>
              </w:rPr>
            </w:pPr>
            <w:r w:rsidRPr="00F87EEA">
              <w:rPr>
                <w:rFonts w:ascii="Arial" w:hAnsi="Arial" w:cs="Arial"/>
                <w:sz w:val="22"/>
                <w:szCs w:val="22"/>
              </w:rPr>
              <w:t>2019</w:t>
            </w:r>
            <w:r w:rsidR="00B8194C" w:rsidRPr="00F87EEA">
              <w:rPr>
                <w:rFonts w:ascii="Arial" w:hAnsi="Arial" w:cs="Arial"/>
                <w:sz w:val="22"/>
                <w:szCs w:val="22"/>
              </w:rPr>
              <w:t xml:space="preserve"> </w:t>
            </w:r>
            <w:r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present</w:t>
            </w:r>
          </w:p>
        </w:tc>
        <w:tc>
          <w:tcPr>
            <w:tcW w:w="6860" w:type="dxa"/>
            <w:gridSpan w:val="2"/>
          </w:tcPr>
          <w:p w14:paraId="20E3A82F" w14:textId="77777777" w:rsidR="00197D07" w:rsidRPr="00F87EEA" w:rsidRDefault="005D7031" w:rsidP="00E4717C">
            <w:pPr>
              <w:widowControl w:val="0"/>
              <w:spacing w:line="264" w:lineRule="auto"/>
              <w:rPr>
                <w:rFonts w:ascii="Arial" w:hAnsi="Arial" w:cs="Arial"/>
                <w:sz w:val="22"/>
                <w:szCs w:val="22"/>
              </w:rPr>
            </w:pPr>
            <w:r w:rsidRPr="00F87EEA">
              <w:rPr>
                <w:rFonts w:ascii="Arial" w:hAnsi="Arial" w:cs="Arial"/>
                <w:sz w:val="22"/>
                <w:szCs w:val="22"/>
              </w:rPr>
              <w:t xml:space="preserve">Department of Physical Therapy </w:t>
            </w:r>
          </w:p>
          <w:p w14:paraId="7A65D193" w14:textId="6CB89BF9" w:rsidR="005D7031" w:rsidRPr="00F87EEA" w:rsidRDefault="005D7031" w:rsidP="00E4717C">
            <w:pPr>
              <w:widowControl w:val="0"/>
              <w:spacing w:line="264" w:lineRule="auto"/>
              <w:rPr>
                <w:rFonts w:ascii="Arial" w:hAnsi="Arial" w:cs="Arial"/>
                <w:sz w:val="22"/>
                <w:szCs w:val="22"/>
              </w:rPr>
            </w:pPr>
            <w:r w:rsidRPr="00F87EEA">
              <w:rPr>
                <w:rFonts w:ascii="Arial" w:hAnsi="Arial" w:cs="Arial"/>
                <w:sz w:val="22"/>
                <w:szCs w:val="22"/>
              </w:rPr>
              <w:t xml:space="preserve">University of </w:t>
            </w:r>
            <w:r w:rsidR="00197D07" w:rsidRPr="00F87EEA">
              <w:rPr>
                <w:rFonts w:ascii="Arial" w:hAnsi="Arial" w:cs="Arial"/>
                <w:sz w:val="22"/>
                <w:szCs w:val="22"/>
              </w:rPr>
              <w:t>Pittsburgh</w:t>
            </w:r>
          </w:p>
        </w:tc>
        <w:tc>
          <w:tcPr>
            <w:tcW w:w="3060" w:type="dxa"/>
          </w:tcPr>
          <w:p w14:paraId="7A65D196" w14:textId="3A781FD8" w:rsidR="00ED77BF" w:rsidRPr="00F87EEA" w:rsidRDefault="005D7031" w:rsidP="0068306B">
            <w:pPr>
              <w:widowControl w:val="0"/>
              <w:spacing w:line="264" w:lineRule="auto"/>
              <w:rPr>
                <w:rFonts w:ascii="Arial" w:hAnsi="Arial" w:cs="Arial"/>
                <w:sz w:val="22"/>
                <w:szCs w:val="22"/>
              </w:rPr>
            </w:pPr>
            <w:r w:rsidRPr="00F87EEA">
              <w:rPr>
                <w:rFonts w:ascii="Arial" w:hAnsi="Arial" w:cs="Arial"/>
                <w:sz w:val="22"/>
                <w:szCs w:val="22"/>
              </w:rPr>
              <w:t>Vice-Chair for Research</w:t>
            </w:r>
          </w:p>
        </w:tc>
      </w:tr>
      <w:tr w:rsidR="005F5879" w:rsidRPr="00F87EEA" w14:paraId="7A65D19A" w14:textId="77777777" w:rsidTr="001A7251">
        <w:trPr>
          <w:jc w:val="center"/>
        </w:trPr>
        <w:tc>
          <w:tcPr>
            <w:tcW w:w="11880" w:type="dxa"/>
            <w:gridSpan w:val="4"/>
          </w:tcPr>
          <w:p w14:paraId="7A36F4F5" w14:textId="77777777" w:rsidR="008B5AAE" w:rsidRPr="00F87EEA" w:rsidRDefault="008B5AAE" w:rsidP="0068306B">
            <w:pPr>
              <w:widowControl w:val="0"/>
              <w:spacing w:line="264" w:lineRule="auto"/>
              <w:rPr>
                <w:rFonts w:ascii="Arial" w:hAnsi="Arial" w:cs="Arial"/>
                <w:b/>
                <w:sz w:val="22"/>
                <w:szCs w:val="22"/>
              </w:rPr>
            </w:pPr>
          </w:p>
          <w:p w14:paraId="7A65D199" w14:textId="60377796" w:rsidR="005F5879" w:rsidRPr="00F87EEA" w:rsidRDefault="007F5502" w:rsidP="0068306B">
            <w:pPr>
              <w:widowControl w:val="0"/>
              <w:spacing w:line="264" w:lineRule="auto"/>
              <w:rPr>
                <w:rFonts w:ascii="Arial" w:hAnsi="Arial" w:cs="Arial"/>
                <w:b/>
                <w:sz w:val="22"/>
                <w:szCs w:val="22"/>
              </w:rPr>
            </w:pPr>
            <w:r w:rsidRPr="00F87EEA">
              <w:rPr>
                <w:rFonts w:ascii="Arial" w:hAnsi="Arial" w:cs="Arial"/>
                <w:b/>
                <w:sz w:val="22"/>
                <w:szCs w:val="22"/>
              </w:rPr>
              <w:t>NON-ACADEMIC</w:t>
            </w:r>
          </w:p>
        </w:tc>
      </w:tr>
      <w:tr w:rsidR="00CF2AD1" w:rsidRPr="00F87EEA" w14:paraId="7A65D1BC" w14:textId="77777777" w:rsidTr="00763D46">
        <w:trPr>
          <w:trHeight w:val="450"/>
          <w:jc w:val="center"/>
        </w:trPr>
        <w:tc>
          <w:tcPr>
            <w:tcW w:w="1980" w:type="dxa"/>
            <w:gridSpan w:val="2"/>
          </w:tcPr>
          <w:p w14:paraId="7A65D1A6" w14:textId="58DBE564" w:rsidR="00C66BFB" w:rsidRPr="00F87EEA" w:rsidRDefault="00C66BFB" w:rsidP="006A7943">
            <w:pPr>
              <w:widowControl w:val="0"/>
              <w:spacing w:line="264" w:lineRule="auto"/>
              <w:rPr>
                <w:rFonts w:ascii="Arial" w:hAnsi="Arial" w:cs="Arial"/>
                <w:sz w:val="22"/>
                <w:szCs w:val="22"/>
              </w:rPr>
            </w:pPr>
          </w:p>
        </w:tc>
        <w:tc>
          <w:tcPr>
            <w:tcW w:w="6840" w:type="dxa"/>
          </w:tcPr>
          <w:p w14:paraId="7A65D1B1" w14:textId="7A33E553" w:rsidR="005F5879" w:rsidRPr="00F87EEA" w:rsidRDefault="005F5879" w:rsidP="006A7943">
            <w:pPr>
              <w:widowControl w:val="0"/>
              <w:spacing w:line="264" w:lineRule="auto"/>
              <w:rPr>
                <w:rFonts w:ascii="Arial" w:hAnsi="Arial" w:cs="Arial"/>
                <w:sz w:val="22"/>
                <w:szCs w:val="22"/>
                <w:lang w:val="pt-PT"/>
              </w:rPr>
            </w:pPr>
          </w:p>
        </w:tc>
        <w:tc>
          <w:tcPr>
            <w:tcW w:w="3060" w:type="dxa"/>
          </w:tcPr>
          <w:p w14:paraId="7A65D1BB" w14:textId="0DBBD700" w:rsidR="005F5879" w:rsidRPr="00F87EEA" w:rsidRDefault="005F5879" w:rsidP="0068306B">
            <w:pPr>
              <w:widowControl w:val="0"/>
              <w:spacing w:line="264" w:lineRule="auto"/>
              <w:rPr>
                <w:rFonts w:ascii="Arial" w:hAnsi="Arial" w:cs="Arial"/>
                <w:sz w:val="22"/>
                <w:szCs w:val="22"/>
              </w:rPr>
            </w:pPr>
          </w:p>
        </w:tc>
      </w:tr>
      <w:tr w:rsidR="00C66BFB" w:rsidRPr="00F87EEA" w14:paraId="5BF15EC1" w14:textId="77777777" w:rsidTr="00763D46">
        <w:trPr>
          <w:trHeight w:val="450"/>
          <w:jc w:val="center"/>
        </w:trPr>
        <w:tc>
          <w:tcPr>
            <w:tcW w:w="1980" w:type="dxa"/>
            <w:gridSpan w:val="2"/>
          </w:tcPr>
          <w:p w14:paraId="749D03F0"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1989 - 1991</w:t>
            </w:r>
          </w:p>
        </w:tc>
        <w:tc>
          <w:tcPr>
            <w:tcW w:w="6840" w:type="dxa"/>
          </w:tcPr>
          <w:p w14:paraId="46AD0267" w14:textId="77777777" w:rsidR="00C66BFB" w:rsidRPr="00F87EEA" w:rsidRDefault="00C66BFB" w:rsidP="00C66BFB">
            <w:pPr>
              <w:spacing w:line="264" w:lineRule="auto"/>
              <w:rPr>
                <w:rFonts w:ascii="Arial" w:hAnsi="Arial" w:cs="Arial"/>
                <w:sz w:val="22"/>
                <w:szCs w:val="22"/>
                <w:lang w:val="pt-PT"/>
              </w:rPr>
            </w:pPr>
            <w:r w:rsidRPr="00F87EEA">
              <w:rPr>
                <w:rFonts w:ascii="Arial" w:hAnsi="Arial" w:cs="Arial"/>
                <w:sz w:val="22"/>
                <w:szCs w:val="22"/>
                <w:lang w:val="pt-PT"/>
              </w:rPr>
              <w:t>Cohab Feitoria, Middle and High School, State School System, São Leopoldo, RS, Brazil</w:t>
            </w:r>
          </w:p>
        </w:tc>
        <w:tc>
          <w:tcPr>
            <w:tcW w:w="3060" w:type="dxa"/>
          </w:tcPr>
          <w:p w14:paraId="13F9C5DE"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Physical Education Teacher</w:t>
            </w:r>
          </w:p>
          <w:p w14:paraId="7641F8C4" w14:textId="0ABD1C77" w:rsidR="00C66BFB" w:rsidRPr="00F87EEA" w:rsidRDefault="00C66BFB" w:rsidP="00C66BFB">
            <w:pPr>
              <w:spacing w:line="264" w:lineRule="auto"/>
              <w:rPr>
                <w:rFonts w:ascii="Arial" w:hAnsi="Arial" w:cs="Arial"/>
                <w:sz w:val="22"/>
                <w:szCs w:val="22"/>
              </w:rPr>
            </w:pPr>
          </w:p>
        </w:tc>
      </w:tr>
      <w:tr w:rsidR="00C66BFB" w:rsidRPr="00F87EEA" w14:paraId="621D92CE" w14:textId="77777777" w:rsidTr="00763D46">
        <w:trPr>
          <w:trHeight w:val="450"/>
          <w:jc w:val="center"/>
        </w:trPr>
        <w:tc>
          <w:tcPr>
            <w:tcW w:w="1980" w:type="dxa"/>
            <w:gridSpan w:val="2"/>
          </w:tcPr>
          <w:p w14:paraId="55CCED26"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1991 - 1992</w:t>
            </w:r>
          </w:p>
        </w:tc>
        <w:tc>
          <w:tcPr>
            <w:tcW w:w="6840" w:type="dxa"/>
          </w:tcPr>
          <w:p w14:paraId="31B2BF3F" w14:textId="77777777" w:rsidR="00C66BFB" w:rsidRPr="00F87EEA" w:rsidRDefault="00C66BFB" w:rsidP="00C66BFB">
            <w:pPr>
              <w:spacing w:line="264" w:lineRule="auto"/>
              <w:rPr>
                <w:rFonts w:ascii="Arial" w:hAnsi="Arial" w:cs="Arial"/>
                <w:sz w:val="22"/>
                <w:szCs w:val="22"/>
                <w:lang w:val="pt-PT"/>
              </w:rPr>
            </w:pPr>
            <w:r w:rsidRPr="00F87EEA">
              <w:rPr>
                <w:rFonts w:ascii="Arial" w:hAnsi="Arial" w:cs="Arial"/>
                <w:sz w:val="22"/>
                <w:szCs w:val="22"/>
                <w:lang w:val="pt-PT"/>
              </w:rPr>
              <w:t>Physical Therapy Clinic – MEDFIS Ltda</w:t>
            </w:r>
          </w:p>
          <w:p w14:paraId="3DEC10B6" w14:textId="77777777" w:rsidR="00C66BFB" w:rsidRPr="00F87EEA" w:rsidRDefault="00C66BFB" w:rsidP="00C66BFB">
            <w:pPr>
              <w:spacing w:line="264" w:lineRule="auto"/>
              <w:rPr>
                <w:rFonts w:ascii="Arial" w:hAnsi="Arial" w:cs="Arial"/>
                <w:sz w:val="22"/>
                <w:szCs w:val="22"/>
                <w:lang w:val="pt-PT"/>
              </w:rPr>
            </w:pPr>
            <w:r w:rsidRPr="00F87EEA">
              <w:rPr>
                <w:rFonts w:ascii="Arial" w:hAnsi="Arial" w:cs="Arial"/>
                <w:sz w:val="22"/>
                <w:szCs w:val="22"/>
                <w:lang w:val="pt-PT"/>
              </w:rPr>
              <w:t>Porto Alegre, RS, Brazil</w:t>
            </w:r>
          </w:p>
          <w:p w14:paraId="315F91B4" w14:textId="2FADE9B8" w:rsidR="00C66BFB" w:rsidRPr="00F87EEA" w:rsidRDefault="00C66BFB" w:rsidP="00C66BFB">
            <w:pPr>
              <w:spacing w:line="264" w:lineRule="auto"/>
              <w:rPr>
                <w:rFonts w:ascii="Arial" w:hAnsi="Arial" w:cs="Arial"/>
                <w:sz w:val="22"/>
                <w:szCs w:val="22"/>
                <w:lang w:val="pt-PT"/>
              </w:rPr>
            </w:pPr>
          </w:p>
        </w:tc>
        <w:tc>
          <w:tcPr>
            <w:tcW w:w="3060" w:type="dxa"/>
          </w:tcPr>
          <w:p w14:paraId="6054C8F3"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Staff Physical Therapist</w:t>
            </w:r>
          </w:p>
          <w:p w14:paraId="3A657A9C" w14:textId="702897CF" w:rsidR="00C66BFB" w:rsidRPr="00F87EEA" w:rsidRDefault="00C66BFB" w:rsidP="00C66BFB">
            <w:pPr>
              <w:spacing w:line="264" w:lineRule="auto"/>
              <w:rPr>
                <w:rFonts w:ascii="Arial" w:hAnsi="Arial" w:cs="Arial"/>
                <w:sz w:val="22"/>
                <w:szCs w:val="22"/>
              </w:rPr>
            </w:pPr>
          </w:p>
        </w:tc>
      </w:tr>
      <w:tr w:rsidR="00C66BFB" w:rsidRPr="00F87EEA" w14:paraId="6B7F326C" w14:textId="77777777" w:rsidTr="00763D46">
        <w:trPr>
          <w:trHeight w:val="450"/>
          <w:jc w:val="center"/>
        </w:trPr>
        <w:tc>
          <w:tcPr>
            <w:tcW w:w="1980" w:type="dxa"/>
            <w:gridSpan w:val="2"/>
          </w:tcPr>
          <w:p w14:paraId="2395C466"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1992 - 1998</w:t>
            </w:r>
          </w:p>
        </w:tc>
        <w:tc>
          <w:tcPr>
            <w:tcW w:w="6840" w:type="dxa"/>
          </w:tcPr>
          <w:p w14:paraId="439C558C" w14:textId="77777777" w:rsidR="00C66BFB" w:rsidRPr="00F87EEA" w:rsidRDefault="00C66BFB" w:rsidP="00C66BFB">
            <w:pPr>
              <w:spacing w:line="264" w:lineRule="auto"/>
              <w:rPr>
                <w:rFonts w:ascii="Arial" w:hAnsi="Arial" w:cs="Arial"/>
                <w:sz w:val="22"/>
                <w:szCs w:val="22"/>
                <w:lang w:val="pt-PT"/>
              </w:rPr>
            </w:pPr>
            <w:r w:rsidRPr="00F87EEA">
              <w:rPr>
                <w:rFonts w:ascii="Arial" w:hAnsi="Arial" w:cs="Arial"/>
                <w:sz w:val="22"/>
                <w:szCs w:val="22"/>
                <w:lang w:val="pt-PT"/>
              </w:rPr>
              <w:t>Outpatient Physical Therapy Clinic – Fisio &amp; Forma</w:t>
            </w:r>
          </w:p>
          <w:p w14:paraId="5F8AA331" w14:textId="77777777" w:rsidR="00C66BFB" w:rsidRPr="00F87EEA" w:rsidRDefault="00C66BFB" w:rsidP="00C66BFB">
            <w:pPr>
              <w:spacing w:line="264" w:lineRule="auto"/>
              <w:rPr>
                <w:rFonts w:ascii="Arial" w:hAnsi="Arial" w:cs="Arial"/>
                <w:sz w:val="22"/>
                <w:szCs w:val="22"/>
                <w:lang w:val="pt-PT"/>
              </w:rPr>
            </w:pPr>
            <w:r w:rsidRPr="00F87EEA">
              <w:rPr>
                <w:rFonts w:ascii="Arial" w:hAnsi="Arial" w:cs="Arial"/>
                <w:sz w:val="22"/>
                <w:szCs w:val="22"/>
                <w:lang w:val="pt-PT"/>
              </w:rPr>
              <w:t>Carzinho, RS, Brazil</w:t>
            </w:r>
          </w:p>
        </w:tc>
        <w:tc>
          <w:tcPr>
            <w:tcW w:w="3060" w:type="dxa"/>
          </w:tcPr>
          <w:p w14:paraId="64A365A4"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Owner, Private Practice</w:t>
            </w:r>
          </w:p>
        </w:tc>
      </w:tr>
      <w:tr w:rsidR="00C66BFB" w:rsidRPr="00F87EEA" w14:paraId="1A0FCA4A" w14:textId="77777777" w:rsidTr="00763D46">
        <w:trPr>
          <w:trHeight w:val="450"/>
          <w:jc w:val="center"/>
        </w:trPr>
        <w:tc>
          <w:tcPr>
            <w:tcW w:w="1980" w:type="dxa"/>
            <w:gridSpan w:val="2"/>
          </w:tcPr>
          <w:p w14:paraId="09BE3E04"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1993 - 1998</w:t>
            </w:r>
          </w:p>
        </w:tc>
        <w:tc>
          <w:tcPr>
            <w:tcW w:w="6840" w:type="dxa"/>
          </w:tcPr>
          <w:p w14:paraId="625DDEC4" w14:textId="77777777" w:rsidR="00C66BFB" w:rsidRPr="00F87EEA" w:rsidRDefault="00C66BFB" w:rsidP="00C66BFB">
            <w:pPr>
              <w:spacing w:line="264" w:lineRule="auto"/>
              <w:rPr>
                <w:rFonts w:ascii="Arial" w:hAnsi="Arial" w:cs="Arial"/>
                <w:sz w:val="22"/>
                <w:szCs w:val="22"/>
                <w:lang w:val="pt-PT"/>
              </w:rPr>
            </w:pPr>
            <w:r w:rsidRPr="00F87EEA">
              <w:rPr>
                <w:rFonts w:ascii="Arial" w:hAnsi="Arial" w:cs="Arial"/>
                <w:sz w:val="22"/>
                <w:szCs w:val="22"/>
                <w:lang w:val="pt-PT"/>
              </w:rPr>
              <w:t>Rio Branco High School, State School System</w:t>
            </w:r>
          </w:p>
          <w:p w14:paraId="4637F1B3" w14:textId="77777777" w:rsidR="00C66BFB" w:rsidRPr="00F87EEA" w:rsidRDefault="00C66BFB" w:rsidP="00C66BFB">
            <w:pPr>
              <w:spacing w:line="264" w:lineRule="auto"/>
              <w:rPr>
                <w:rFonts w:ascii="Arial" w:hAnsi="Arial" w:cs="Arial"/>
                <w:sz w:val="22"/>
                <w:szCs w:val="22"/>
                <w:lang w:val="pt-PT"/>
              </w:rPr>
            </w:pPr>
            <w:r w:rsidRPr="00F87EEA">
              <w:rPr>
                <w:rFonts w:ascii="Arial" w:hAnsi="Arial" w:cs="Arial"/>
                <w:sz w:val="22"/>
                <w:szCs w:val="22"/>
                <w:lang w:val="pt-PT"/>
              </w:rPr>
              <w:t>Carazinho, RS, Brazil</w:t>
            </w:r>
          </w:p>
        </w:tc>
        <w:tc>
          <w:tcPr>
            <w:tcW w:w="3060" w:type="dxa"/>
          </w:tcPr>
          <w:p w14:paraId="6B403A77"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Staff Physical Therapist</w:t>
            </w:r>
          </w:p>
        </w:tc>
      </w:tr>
    </w:tbl>
    <w:p w14:paraId="7A65D1BD" w14:textId="77777777" w:rsidR="00B12EB1" w:rsidRPr="00F87EEA" w:rsidRDefault="00B12EB1" w:rsidP="006A7943">
      <w:pPr>
        <w:pBdr>
          <w:bottom w:val="single" w:sz="12" w:space="0" w:color="auto"/>
        </w:pBdr>
        <w:spacing w:line="264" w:lineRule="auto"/>
        <w:jc w:val="center"/>
        <w:rPr>
          <w:rFonts w:ascii="Arial" w:hAnsi="Arial" w:cs="Arial"/>
          <w:b/>
          <w:sz w:val="22"/>
          <w:szCs w:val="22"/>
        </w:rPr>
      </w:pPr>
    </w:p>
    <w:p w14:paraId="7A65D1BE" w14:textId="77777777" w:rsidR="007F5502" w:rsidRPr="00F87EEA" w:rsidRDefault="007F5502" w:rsidP="0068306B">
      <w:pPr>
        <w:spacing w:line="264" w:lineRule="auto"/>
        <w:rPr>
          <w:rFonts w:ascii="Arial" w:hAnsi="Arial" w:cs="Arial"/>
          <w:b/>
          <w:sz w:val="22"/>
          <w:szCs w:val="22"/>
        </w:rPr>
      </w:pPr>
    </w:p>
    <w:p w14:paraId="507CA87E" w14:textId="77777777" w:rsidR="008B5AAE" w:rsidRPr="00F87EEA" w:rsidRDefault="008B5AAE" w:rsidP="0068306B">
      <w:pPr>
        <w:spacing w:line="264" w:lineRule="auto"/>
        <w:jc w:val="center"/>
        <w:rPr>
          <w:rFonts w:ascii="Arial" w:hAnsi="Arial" w:cs="Arial"/>
          <w:b/>
          <w:sz w:val="22"/>
          <w:szCs w:val="22"/>
        </w:rPr>
      </w:pPr>
    </w:p>
    <w:p w14:paraId="7A65D1BF" w14:textId="03578CC1" w:rsidR="00B12EB1" w:rsidRPr="00F87EEA" w:rsidRDefault="00925BBD" w:rsidP="0068306B">
      <w:pPr>
        <w:spacing w:line="264" w:lineRule="auto"/>
        <w:jc w:val="center"/>
        <w:rPr>
          <w:rFonts w:ascii="Arial" w:hAnsi="Arial" w:cs="Arial"/>
          <w:sz w:val="22"/>
          <w:szCs w:val="22"/>
        </w:rPr>
      </w:pPr>
      <w:r w:rsidRPr="00F87EEA">
        <w:rPr>
          <w:rFonts w:ascii="Arial" w:hAnsi="Arial" w:cs="Arial"/>
          <w:b/>
          <w:sz w:val="22"/>
          <w:szCs w:val="22"/>
        </w:rPr>
        <w:t xml:space="preserve">CERTIFICATION and </w:t>
      </w:r>
      <w:r w:rsidR="00253DDC" w:rsidRPr="00F87EEA">
        <w:rPr>
          <w:rFonts w:ascii="Arial" w:hAnsi="Arial" w:cs="Arial"/>
          <w:b/>
          <w:sz w:val="22"/>
          <w:szCs w:val="22"/>
        </w:rPr>
        <w:t>LICENSURE</w:t>
      </w:r>
    </w:p>
    <w:p w14:paraId="7A65D1C0" w14:textId="77777777" w:rsidR="009F1A46" w:rsidRPr="00F87EEA" w:rsidRDefault="009F1A46" w:rsidP="0068306B">
      <w:pPr>
        <w:spacing w:line="264" w:lineRule="auto"/>
        <w:rPr>
          <w:rFonts w:ascii="Arial" w:hAnsi="Arial" w:cs="Arial"/>
          <w:b/>
          <w:sz w:val="22"/>
          <w:szCs w:val="22"/>
        </w:rPr>
      </w:pPr>
    </w:p>
    <w:p w14:paraId="316D8363" w14:textId="77777777" w:rsidR="008A7779" w:rsidRPr="00F87EEA" w:rsidRDefault="008A7779" w:rsidP="008A7779">
      <w:pPr>
        <w:spacing w:line="264" w:lineRule="auto"/>
        <w:rPr>
          <w:rFonts w:ascii="Arial" w:hAnsi="Arial" w:cs="Arial"/>
          <w:b/>
          <w:sz w:val="22"/>
          <w:szCs w:val="22"/>
        </w:rPr>
      </w:pPr>
      <w:r w:rsidRPr="00F87EEA">
        <w:rPr>
          <w:rFonts w:ascii="Arial" w:hAnsi="Arial" w:cs="Arial"/>
          <w:b/>
          <w:sz w:val="22"/>
          <w:szCs w:val="22"/>
        </w:rPr>
        <w:t>SPECIALTY CERTIFICATION</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gridCol w:w="2070"/>
      </w:tblGrid>
      <w:tr w:rsidR="00763D46" w:rsidRPr="00F87EEA" w14:paraId="0331F8A9" w14:textId="77777777" w:rsidTr="00302A70">
        <w:tc>
          <w:tcPr>
            <w:tcW w:w="7740" w:type="dxa"/>
          </w:tcPr>
          <w:p w14:paraId="1419CBE7" w14:textId="77777777" w:rsidR="00763D46" w:rsidRDefault="00763D46" w:rsidP="0070642F">
            <w:pPr>
              <w:spacing w:line="264" w:lineRule="auto"/>
              <w:rPr>
                <w:rFonts w:ascii="Arial" w:hAnsi="Arial" w:cs="Arial"/>
                <w:b/>
                <w:bCs/>
                <w:sz w:val="22"/>
                <w:szCs w:val="22"/>
              </w:rPr>
            </w:pPr>
            <w:r>
              <w:rPr>
                <w:rFonts w:ascii="Arial" w:hAnsi="Arial" w:cs="Arial"/>
                <w:b/>
                <w:bCs/>
                <w:sz w:val="22"/>
                <w:szCs w:val="22"/>
              </w:rPr>
              <w:t>Certifying Board</w:t>
            </w:r>
          </w:p>
          <w:p w14:paraId="76DDB918" w14:textId="3CB01CAF" w:rsidR="00763D46" w:rsidRPr="00F87EEA" w:rsidRDefault="00763D46" w:rsidP="0070642F">
            <w:pPr>
              <w:spacing w:line="264" w:lineRule="auto"/>
              <w:rPr>
                <w:rFonts w:ascii="Arial" w:hAnsi="Arial" w:cs="Arial"/>
                <w:sz w:val="22"/>
                <w:szCs w:val="22"/>
              </w:rPr>
            </w:pPr>
            <w:r w:rsidRPr="00F87EEA">
              <w:rPr>
                <w:rFonts w:ascii="Arial" w:hAnsi="Arial" w:cs="Arial"/>
                <w:sz w:val="22"/>
                <w:szCs w:val="22"/>
              </w:rPr>
              <w:lastRenderedPageBreak/>
              <w:t>American Board of Physical Therapy Specialties</w:t>
            </w:r>
          </w:p>
          <w:p w14:paraId="40B4865C" w14:textId="77777777" w:rsidR="00763D46" w:rsidRPr="00F87EEA" w:rsidRDefault="00763D46" w:rsidP="0070642F">
            <w:pPr>
              <w:spacing w:line="264" w:lineRule="auto"/>
              <w:rPr>
                <w:rFonts w:ascii="Arial" w:hAnsi="Arial" w:cs="Arial"/>
                <w:sz w:val="22"/>
                <w:szCs w:val="22"/>
              </w:rPr>
            </w:pPr>
            <w:r w:rsidRPr="00F87EEA">
              <w:rPr>
                <w:rFonts w:ascii="Arial" w:hAnsi="Arial" w:cs="Arial"/>
                <w:sz w:val="22"/>
                <w:szCs w:val="22"/>
              </w:rPr>
              <w:t>Board Certified Specialist in Orthopaedic Physical Therapy</w:t>
            </w:r>
          </w:p>
        </w:tc>
        <w:tc>
          <w:tcPr>
            <w:tcW w:w="2070" w:type="dxa"/>
          </w:tcPr>
          <w:p w14:paraId="0D44C1D8" w14:textId="5571751B" w:rsidR="00763D46" w:rsidRDefault="00763D46" w:rsidP="0070642F">
            <w:pPr>
              <w:spacing w:line="264" w:lineRule="auto"/>
              <w:rPr>
                <w:rFonts w:ascii="Arial" w:hAnsi="Arial" w:cs="Arial"/>
                <w:b/>
                <w:bCs/>
                <w:sz w:val="22"/>
                <w:szCs w:val="22"/>
              </w:rPr>
            </w:pPr>
            <w:r>
              <w:rPr>
                <w:rFonts w:ascii="Arial" w:hAnsi="Arial" w:cs="Arial"/>
                <w:b/>
                <w:bCs/>
                <w:sz w:val="22"/>
                <w:szCs w:val="22"/>
              </w:rPr>
              <w:lastRenderedPageBreak/>
              <w:t>Year</w:t>
            </w:r>
          </w:p>
          <w:p w14:paraId="63C599A9" w14:textId="6CA38D8A" w:rsidR="00763D46" w:rsidRPr="00F87EEA" w:rsidRDefault="00763D46" w:rsidP="0070642F">
            <w:pPr>
              <w:spacing w:line="264" w:lineRule="auto"/>
              <w:rPr>
                <w:rFonts w:ascii="Arial" w:hAnsi="Arial" w:cs="Arial"/>
                <w:sz w:val="22"/>
                <w:szCs w:val="22"/>
              </w:rPr>
            </w:pPr>
            <w:r w:rsidRPr="00F87EEA">
              <w:rPr>
                <w:rFonts w:ascii="Arial" w:hAnsi="Arial" w:cs="Arial"/>
                <w:sz w:val="22"/>
                <w:szCs w:val="22"/>
              </w:rPr>
              <w:lastRenderedPageBreak/>
              <w:t>2002 - 20</w:t>
            </w:r>
            <w:r>
              <w:rPr>
                <w:rFonts w:ascii="Arial" w:hAnsi="Arial" w:cs="Arial"/>
                <w:sz w:val="22"/>
                <w:szCs w:val="22"/>
              </w:rPr>
              <w:t>2</w:t>
            </w:r>
            <w:r w:rsidRPr="00F87EEA">
              <w:rPr>
                <w:rFonts w:ascii="Arial" w:hAnsi="Arial" w:cs="Arial"/>
                <w:sz w:val="22"/>
                <w:szCs w:val="22"/>
              </w:rPr>
              <w:t>1</w:t>
            </w:r>
          </w:p>
          <w:p w14:paraId="2EA4CBFA" w14:textId="5979E456" w:rsidR="00763D46" w:rsidRPr="00F87EEA" w:rsidRDefault="00763D46" w:rsidP="0070642F">
            <w:pPr>
              <w:spacing w:line="264" w:lineRule="auto"/>
              <w:rPr>
                <w:rFonts w:ascii="Arial" w:hAnsi="Arial" w:cs="Arial"/>
                <w:sz w:val="22"/>
                <w:szCs w:val="22"/>
              </w:rPr>
            </w:pPr>
          </w:p>
        </w:tc>
      </w:tr>
      <w:tr w:rsidR="00763D46" w:rsidRPr="00F87EEA" w14:paraId="51DE9E94" w14:textId="77777777" w:rsidTr="00302A70">
        <w:tc>
          <w:tcPr>
            <w:tcW w:w="7740" w:type="dxa"/>
          </w:tcPr>
          <w:p w14:paraId="551B3097" w14:textId="77777777" w:rsidR="00763D46" w:rsidRDefault="00763D46" w:rsidP="0070642F">
            <w:pPr>
              <w:spacing w:before="40" w:line="264" w:lineRule="auto"/>
              <w:rPr>
                <w:rFonts w:ascii="Arial" w:hAnsi="Arial" w:cs="Arial"/>
                <w:b/>
                <w:bCs/>
                <w:sz w:val="22"/>
                <w:szCs w:val="22"/>
              </w:rPr>
            </w:pPr>
          </w:p>
          <w:p w14:paraId="2F1D1FC5" w14:textId="17475577" w:rsidR="00763D46" w:rsidRPr="00F87EEA" w:rsidRDefault="00763D46" w:rsidP="0070642F">
            <w:pPr>
              <w:spacing w:before="40" w:line="264" w:lineRule="auto"/>
              <w:rPr>
                <w:rFonts w:ascii="Arial" w:hAnsi="Arial" w:cs="Arial"/>
                <w:sz w:val="22"/>
                <w:szCs w:val="22"/>
              </w:rPr>
            </w:pPr>
            <w:r w:rsidRPr="00F87EEA">
              <w:rPr>
                <w:rFonts w:ascii="Arial" w:hAnsi="Arial" w:cs="Arial"/>
                <w:sz w:val="22"/>
                <w:szCs w:val="22"/>
              </w:rPr>
              <w:t>Fellow of American Academy of Orthopaedic Manual Physical Therapy</w:t>
            </w:r>
          </w:p>
        </w:tc>
        <w:tc>
          <w:tcPr>
            <w:tcW w:w="2070" w:type="dxa"/>
          </w:tcPr>
          <w:p w14:paraId="375ECFD6" w14:textId="77777777" w:rsidR="00763D46" w:rsidRDefault="00763D46" w:rsidP="0070642F">
            <w:pPr>
              <w:spacing w:before="40" w:line="264" w:lineRule="auto"/>
              <w:rPr>
                <w:rFonts w:ascii="Arial" w:hAnsi="Arial" w:cs="Arial"/>
                <w:sz w:val="22"/>
                <w:szCs w:val="22"/>
              </w:rPr>
            </w:pPr>
          </w:p>
          <w:p w14:paraId="0FE1509F" w14:textId="3D2C96C5" w:rsidR="00763D46" w:rsidRPr="00F87EEA" w:rsidRDefault="00763D46" w:rsidP="00763D46">
            <w:pPr>
              <w:spacing w:before="40" w:line="264" w:lineRule="auto"/>
              <w:rPr>
                <w:rFonts w:ascii="Arial" w:hAnsi="Arial" w:cs="Arial"/>
                <w:sz w:val="22"/>
                <w:szCs w:val="22"/>
              </w:rPr>
            </w:pPr>
            <w:r w:rsidRPr="00F87EEA">
              <w:rPr>
                <w:rFonts w:ascii="Arial" w:hAnsi="Arial" w:cs="Arial"/>
                <w:sz w:val="22"/>
                <w:szCs w:val="22"/>
              </w:rPr>
              <w:t>2002 - 20</w:t>
            </w:r>
            <w:r>
              <w:rPr>
                <w:rFonts w:ascii="Arial" w:hAnsi="Arial" w:cs="Arial"/>
                <w:sz w:val="22"/>
                <w:szCs w:val="22"/>
              </w:rPr>
              <w:t>21</w:t>
            </w:r>
          </w:p>
        </w:tc>
      </w:tr>
    </w:tbl>
    <w:p w14:paraId="792887FF" w14:textId="67AAA26C" w:rsidR="008A7779" w:rsidRPr="00F87EEA" w:rsidRDefault="008A7779" w:rsidP="008A7779">
      <w:pPr>
        <w:spacing w:line="264" w:lineRule="auto"/>
        <w:rPr>
          <w:rFonts w:ascii="Arial" w:hAnsi="Arial" w:cs="Arial"/>
          <w:sz w:val="22"/>
          <w:szCs w:val="22"/>
        </w:rPr>
      </w:pPr>
      <w:r w:rsidRPr="00F87EEA">
        <w:rPr>
          <w:rFonts w:ascii="Arial" w:hAnsi="Arial" w:cs="Arial"/>
          <w:sz w:val="22"/>
          <w:szCs w:val="22"/>
        </w:rPr>
        <w:tab/>
      </w:r>
      <w:r w:rsidRPr="00F87EEA">
        <w:rPr>
          <w:rFonts w:ascii="Arial" w:hAnsi="Arial" w:cs="Arial"/>
          <w:sz w:val="22"/>
          <w:szCs w:val="22"/>
        </w:rPr>
        <w:tab/>
      </w:r>
      <w:r w:rsidRPr="00F87EEA">
        <w:rPr>
          <w:rFonts w:ascii="Arial" w:hAnsi="Arial" w:cs="Arial"/>
          <w:sz w:val="22"/>
          <w:szCs w:val="22"/>
        </w:rPr>
        <w:tab/>
      </w:r>
      <w:r w:rsidRPr="00F87EEA">
        <w:rPr>
          <w:rFonts w:ascii="Arial" w:hAnsi="Arial" w:cs="Arial"/>
          <w:sz w:val="22"/>
          <w:szCs w:val="22"/>
        </w:rPr>
        <w:tab/>
      </w:r>
    </w:p>
    <w:p w14:paraId="7D24F91F" w14:textId="77777777" w:rsidR="00197D07" w:rsidRPr="00F87EEA" w:rsidRDefault="00197D07" w:rsidP="0068306B">
      <w:pPr>
        <w:spacing w:line="264" w:lineRule="auto"/>
        <w:rPr>
          <w:rFonts w:ascii="Arial" w:hAnsi="Arial" w:cs="Arial"/>
          <w:b/>
          <w:sz w:val="22"/>
          <w:szCs w:val="22"/>
        </w:rPr>
      </w:pPr>
      <w:r w:rsidRPr="00F87EEA">
        <w:rPr>
          <w:rFonts w:ascii="Arial" w:hAnsi="Arial" w:cs="Arial"/>
          <w:b/>
          <w:sz w:val="22"/>
          <w:szCs w:val="22"/>
        </w:rPr>
        <w:t>PROFESSIONAL LICENSURE</w:t>
      </w:r>
    </w:p>
    <w:p w14:paraId="638E5400" w14:textId="77777777" w:rsidR="008B5AAE" w:rsidRPr="00F87EEA" w:rsidRDefault="008B5AAE" w:rsidP="0068306B">
      <w:pPr>
        <w:spacing w:line="264" w:lineRule="auto"/>
        <w:rPr>
          <w:rFonts w:ascii="Arial" w:hAnsi="Arial" w:cs="Arial"/>
          <w:b/>
          <w:sz w:val="22"/>
          <w:szCs w:val="22"/>
        </w:rPr>
      </w:pPr>
    </w:p>
    <w:p w14:paraId="663970A5" w14:textId="266BB11D" w:rsidR="008B5AAE" w:rsidRDefault="008B5AAE" w:rsidP="0068306B">
      <w:pPr>
        <w:spacing w:line="264" w:lineRule="auto"/>
        <w:rPr>
          <w:rFonts w:ascii="Arial" w:hAnsi="Arial" w:cs="Arial"/>
          <w:b/>
          <w:sz w:val="22"/>
          <w:szCs w:val="22"/>
        </w:rPr>
      </w:pPr>
      <w:r w:rsidRPr="00F87EEA">
        <w:rPr>
          <w:rFonts w:ascii="Arial" w:hAnsi="Arial" w:cs="Arial"/>
          <w:b/>
          <w:sz w:val="22"/>
          <w:szCs w:val="22"/>
        </w:rPr>
        <w:t>Physical Therapy Licensure</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2070"/>
      </w:tblGrid>
      <w:tr w:rsidR="00846B0E" w:rsidRPr="00F87EEA" w14:paraId="2570AC80" w14:textId="77777777" w:rsidTr="0070642F">
        <w:trPr>
          <w:trHeight w:val="350"/>
        </w:trPr>
        <w:tc>
          <w:tcPr>
            <w:tcW w:w="7740" w:type="dxa"/>
          </w:tcPr>
          <w:p w14:paraId="1CF9FB0B"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lang w:val="pt-PT"/>
              </w:rPr>
              <w:t>Regional Board of Physical and Occupational Therapy, Region 5 - Brazil</w:t>
            </w:r>
          </w:p>
        </w:tc>
        <w:tc>
          <w:tcPr>
            <w:tcW w:w="2070" w:type="dxa"/>
          </w:tcPr>
          <w:p w14:paraId="3D20913D"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1991 - 1999</w:t>
            </w:r>
          </w:p>
        </w:tc>
      </w:tr>
      <w:tr w:rsidR="00846B0E" w:rsidRPr="00F87EEA" w14:paraId="49EED6BB" w14:textId="77777777" w:rsidTr="0070642F">
        <w:trPr>
          <w:trHeight w:val="350"/>
        </w:trPr>
        <w:tc>
          <w:tcPr>
            <w:tcW w:w="7740" w:type="dxa"/>
          </w:tcPr>
          <w:p w14:paraId="6E966E15"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Pennsylvania State Board of Physical Therapy: PT012326L</w:t>
            </w:r>
          </w:p>
        </w:tc>
        <w:tc>
          <w:tcPr>
            <w:tcW w:w="2070" w:type="dxa"/>
          </w:tcPr>
          <w:p w14:paraId="1C0A15B1"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1999 - present</w:t>
            </w:r>
          </w:p>
        </w:tc>
      </w:tr>
    </w:tbl>
    <w:p w14:paraId="6DCA9383" w14:textId="77777777" w:rsidR="00846B0E" w:rsidRPr="00F87EEA" w:rsidRDefault="00846B0E" w:rsidP="0068306B">
      <w:pPr>
        <w:spacing w:line="264" w:lineRule="auto"/>
        <w:rPr>
          <w:rFonts w:ascii="Arial" w:hAnsi="Arial" w:cs="Arial"/>
          <w:b/>
          <w:sz w:val="22"/>
          <w:szCs w:val="22"/>
        </w:rPr>
      </w:pPr>
    </w:p>
    <w:tbl>
      <w:tblPr>
        <w:tblW w:w="12240" w:type="dxa"/>
        <w:tblLook w:val="01E0" w:firstRow="1" w:lastRow="1" w:firstColumn="1" w:lastColumn="1" w:noHBand="0" w:noVBand="0"/>
      </w:tblPr>
      <w:tblGrid>
        <w:gridCol w:w="12240"/>
      </w:tblGrid>
      <w:tr w:rsidR="00872D8A" w:rsidRPr="00F87EEA" w14:paraId="7A65D1D8" w14:textId="77777777" w:rsidTr="0066486B">
        <w:trPr>
          <w:trHeight w:val="572"/>
        </w:trPr>
        <w:tc>
          <w:tcPr>
            <w:tcW w:w="12240" w:type="dxa"/>
          </w:tcPr>
          <w:p w14:paraId="7A65D1D6" w14:textId="77777777" w:rsidR="00872D8A" w:rsidRPr="00F87EEA" w:rsidRDefault="00872D8A" w:rsidP="0068306B">
            <w:pPr>
              <w:widowControl w:val="0"/>
              <w:pBdr>
                <w:bottom w:val="single" w:sz="12" w:space="1" w:color="auto"/>
              </w:pBdr>
              <w:spacing w:line="264" w:lineRule="auto"/>
              <w:rPr>
                <w:rFonts w:ascii="Arial" w:hAnsi="Arial" w:cs="Arial"/>
                <w:sz w:val="22"/>
                <w:szCs w:val="22"/>
              </w:rPr>
            </w:pPr>
          </w:p>
          <w:p w14:paraId="7A65D1D7" w14:textId="77777777" w:rsidR="00872D8A" w:rsidRPr="00F87EEA" w:rsidRDefault="00872D8A" w:rsidP="0068306B">
            <w:pPr>
              <w:widowControl w:val="0"/>
              <w:spacing w:line="264" w:lineRule="auto"/>
              <w:rPr>
                <w:rFonts w:ascii="Arial" w:hAnsi="Arial" w:cs="Arial"/>
                <w:sz w:val="22"/>
                <w:szCs w:val="22"/>
              </w:rPr>
            </w:pPr>
          </w:p>
        </w:tc>
      </w:tr>
    </w:tbl>
    <w:p w14:paraId="7A65D1D9" w14:textId="5F6BD752" w:rsidR="00253DDC" w:rsidRPr="00F87EEA" w:rsidRDefault="00872D8A" w:rsidP="0068306B">
      <w:pPr>
        <w:spacing w:line="264" w:lineRule="auto"/>
        <w:jc w:val="center"/>
        <w:rPr>
          <w:rFonts w:ascii="Arial" w:hAnsi="Arial" w:cs="Arial"/>
          <w:b/>
          <w:sz w:val="22"/>
          <w:szCs w:val="22"/>
        </w:rPr>
      </w:pPr>
      <w:r w:rsidRPr="00F87EEA">
        <w:rPr>
          <w:rFonts w:ascii="Arial" w:hAnsi="Arial" w:cs="Arial"/>
          <w:b/>
          <w:sz w:val="22"/>
          <w:szCs w:val="22"/>
        </w:rPr>
        <w:t>MEMBERSHIPS in</w:t>
      </w:r>
      <w:r w:rsidR="00253DDC" w:rsidRPr="00F87EEA">
        <w:rPr>
          <w:rFonts w:ascii="Arial" w:hAnsi="Arial" w:cs="Arial"/>
          <w:b/>
          <w:sz w:val="22"/>
          <w:szCs w:val="22"/>
        </w:rPr>
        <w:t xml:space="preserve"> PROFESSIONAL </w:t>
      </w:r>
      <w:r w:rsidRPr="00F87EEA">
        <w:rPr>
          <w:rFonts w:ascii="Arial" w:hAnsi="Arial" w:cs="Arial"/>
          <w:b/>
          <w:sz w:val="22"/>
          <w:szCs w:val="22"/>
        </w:rPr>
        <w:t>and</w:t>
      </w:r>
      <w:r w:rsidR="00253DDC" w:rsidRPr="00F87EEA">
        <w:rPr>
          <w:rFonts w:ascii="Arial" w:hAnsi="Arial" w:cs="Arial"/>
          <w:b/>
          <w:sz w:val="22"/>
          <w:szCs w:val="22"/>
        </w:rPr>
        <w:t xml:space="preserve"> SCIENTIFIC SOCIETIES</w:t>
      </w:r>
    </w:p>
    <w:p w14:paraId="47305854" w14:textId="77777777" w:rsidR="00F62B24" w:rsidRPr="00F87EEA" w:rsidRDefault="00F62B24" w:rsidP="0068306B">
      <w:pPr>
        <w:spacing w:line="264" w:lineRule="auto"/>
        <w:jc w:val="center"/>
        <w:rPr>
          <w:rFonts w:ascii="Arial" w:hAnsi="Arial" w:cs="Arial"/>
          <w:b/>
          <w:color w:val="7030A0"/>
          <w:sz w:val="22"/>
          <w:szCs w:val="22"/>
        </w:rPr>
      </w:pPr>
    </w:p>
    <w:tbl>
      <w:tblPr>
        <w:tblStyle w:val="TableGrid"/>
        <w:tblW w:w="11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1890"/>
      </w:tblGrid>
      <w:tr w:rsidR="00846B0E" w:rsidRPr="00F87EEA" w14:paraId="0E17498D" w14:textId="77777777" w:rsidTr="00763D46">
        <w:tc>
          <w:tcPr>
            <w:tcW w:w="9720" w:type="dxa"/>
          </w:tcPr>
          <w:p w14:paraId="24A108B3" w14:textId="77777777" w:rsidR="00763D46" w:rsidRDefault="00763D46" w:rsidP="00FB594A">
            <w:pPr>
              <w:spacing w:after="80" w:line="264" w:lineRule="auto"/>
              <w:rPr>
                <w:rFonts w:ascii="Arial" w:hAnsi="Arial" w:cs="Arial"/>
                <w:b/>
                <w:bCs/>
                <w:sz w:val="22"/>
                <w:szCs w:val="22"/>
              </w:rPr>
            </w:pPr>
            <w:r>
              <w:rPr>
                <w:rFonts w:ascii="Arial" w:hAnsi="Arial" w:cs="Arial"/>
                <w:b/>
                <w:bCs/>
                <w:sz w:val="22"/>
                <w:szCs w:val="22"/>
              </w:rPr>
              <w:t>Organization</w:t>
            </w:r>
          </w:p>
          <w:p w14:paraId="02518D59" w14:textId="77777777" w:rsidR="00763D46" w:rsidRDefault="00763D46" w:rsidP="00FB594A">
            <w:pPr>
              <w:spacing w:after="80" w:line="264" w:lineRule="auto"/>
              <w:rPr>
                <w:rFonts w:ascii="Arial" w:hAnsi="Arial" w:cs="Arial"/>
                <w:b/>
                <w:bCs/>
                <w:sz w:val="22"/>
                <w:szCs w:val="22"/>
              </w:rPr>
            </w:pPr>
          </w:p>
          <w:p w14:paraId="14D4BB0D" w14:textId="516A9E8E" w:rsidR="00846B0E" w:rsidRPr="00F87EEA" w:rsidRDefault="00846B0E" w:rsidP="00FB594A">
            <w:pPr>
              <w:spacing w:after="80" w:line="264" w:lineRule="auto"/>
              <w:rPr>
                <w:rFonts w:ascii="Arial" w:hAnsi="Arial" w:cs="Arial"/>
                <w:b/>
                <w:sz w:val="22"/>
                <w:szCs w:val="22"/>
              </w:rPr>
            </w:pPr>
            <w:r w:rsidRPr="00F87EEA">
              <w:rPr>
                <w:rFonts w:ascii="Arial" w:hAnsi="Arial" w:cs="Arial"/>
                <w:sz w:val="22"/>
                <w:szCs w:val="22"/>
              </w:rPr>
              <w:t xml:space="preserve">American Physical Therapy Association - Orthopaedic and Research Sections       </w:t>
            </w:r>
          </w:p>
        </w:tc>
        <w:tc>
          <w:tcPr>
            <w:tcW w:w="1890" w:type="dxa"/>
          </w:tcPr>
          <w:p w14:paraId="4B5E4C57" w14:textId="77777777" w:rsidR="00763D46" w:rsidRDefault="00763D46" w:rsidP="00FB594A">
            <w:pPr>
              <w:spacing w:after="80" w:line="264" w:lineRule="auto"/>
              <w:rPr>
                <w:rFonts w:ascii="Arial" w:hAnsi="Arial" w:cs="Arial"/>
                <w:b/>
                <w:bCs/>
                <w:sz w:val="22"/>
                <w:szCs w:val="22"/>
              </w:rPr>
            </w:pPr>
            <w:r>
              <w:rPr>
                <w:rFonts w:ascii="Arial" w:hAnsi="Arial" w:cs="Arial"/>
                <w:b/>
                <w:bCs/>
                <w:sz w:val="22"/>
                <w:szCs w:val="22"/>
              </w:rPr>
              <w:t>Year</w:t>
            </w:r>
          </w:p>
          <w:p w14:paraId="4CC70E48" w14:textId="77777777" w:rsidR="00763D46" w:rsidRDefault="00763D46" w:rsidP="00FB594A">
            <w:pPr>
              <w:spacing w:after="80" w:line="264" w:lineRule="auto"/>
              <w:rPr>
                <w:rFonts w:ascii="Arial" w:hAnsi="Arial" w:cs="Arial"/>
                <w:b/>
                <w:bCs/>
                <w:sz w:val="22"/>
                <w:szCs w:val="22"/>
              </w:rPr>
            </w:pPr>
          </w:p>
          <w:p w14:paraId="4018AFA6" w14:textId="7BA38F8D"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2000 - present</w:t>
            </w:r>
          </w:p>
        </w:tc>
      </w:tr>
      <w:tr w:rsidR="00846B0E" w:rsidRPr="00F87EEA" w14:paraId="04169B98" w14:textId="77777777" w:rsidTr="00763D46">
        <w:tc>
          <w:tcPr>
            <w:tcW w:w="9720" w:type="dxa"/>
          </w:tcPr>
          <w:p w14:paraId="2E6D5C53"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 xml:space="preserve">Pennsylvania Physical Therapy Association   </w:t>
            </w:r>
          </w:p>
        </w:tc>
        <w:tc>
          <w:tcPr>
            <w:tcW w:w="1890" w:type="dxa"/>
          </w:tcPr>
          <w:p w14:paraId="347B952C"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2002 - present</w:t>
            </w:r>
          </w:p>
        </w:tc>
      </w:tr>
      <w:tr w:rsidR="00846B0E" w:rsidRPr="00F87EEA" w14:paraId="771C9997" w14:textId="77777777" w:rsidTr="00763D46">
        <w:tc>
          <w:tcPr>
            <w:tcW w:w="9720" w:type="dxa"/>
          </w:tcPr>
          <w:p w14:paraId="725BCB31" w14:textId="77777777" w:rsidR="00846B0E" w:rsidRPr="00F87EEA" w:rsidRDefault="00846B0E" w:rsidP="00FB594A">
            <w:pPr>
              <w:spacing w:after="80" w:line="264" w:lineRule="auto"/>
              <w:rPr>
                <w:rFonts w:ascii="Arial" w:hAnsi="Arial" w:cs="Arial"/>
                <w:b/>
                <w:sz w:val="22"/>
                <w:szCs w:val="22"/>
              </w:rPr>
            </w:pPr>
            <w:r w:rsidRPr="00F87EEA">
              <w:rPr>
                <w:rFonts w:ascii="Arial" w:hAnsi="Arial" w:cs="Arial"/>
                <w:sz w:val="22"/>
                <w:szCs w:val="22"/>
              </w:rPr>
              <w:t>American Academy of Orthopaedic Manual Physical Therapy</w:t>
            </w:r>
          </w:p>
        </w:tc>
        <w:tc>
          <w:tcPr>
            <w:tcW w:w="1890" w:type="dxa"/>
          </w:tcPr>
          <w:p w14:paraId="468F00C0"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2002 - present</w:t>
            </w:r>
          </w:p>
        </w:tc>
      </w:tr>
      <w:tr w:rsidR="00846B0E" w:rsidRPr="00F87EEA" w14:paraId="1C0C0112" w14:textId="77777777" w:rsidTr="00763D46">
        <w:tc>
          <w:tcPr>
            <w:tcW w:w="9720" w:type="dxa"/>
          </w:tcPr>
          <w:p w14:paraId="1F3D3FE0"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Association of Rheumatology Health Professionals of the American College of Rheumatology</w:t>
            </w:r>
          </w:p>
        </w:tc>
        <w:tc>
          <w:tcPr>
            <w:tcW w:w="1890" w:type="dxa"/>
          </w:tcPr>
          <w:p w14:paraId="0BC83E55"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2007 - present</w:t>
            </w:r>
          </w:p>
        </w:tc>
      </w:tr>
    </w:tbl>
    <w:p w14:paraId="7A65D1E2" w14:textId="08C5C0E5" w:rsidR="00253DDC" w:rsidRPr="00F87EEA" w:rsidRDefault="00253DDC" w:rsidP="0068306B">
      <w:pPr>
        <w:spacing w:line="264" w:lineRule="auto"/>
        <w:rPr>
          <w:rFonts w:ascii="Arial" w:hAnsi="Arial" w:cs="Arial"/>
          <w:sz w:val="22"/>
          <w:szCs w:val="22"/>
        </w:rPr>
      </w:pPr>
    </w:p>
    <w:tbl>
      <w:tblPr>
        <w:tblW w:w="0" w:type="auto"/>
        <w:tblLook w:val="01E0" w:firstRow="1" w:lastRow="1" w:firstColumn="1" w:lastColumn="1" w:noHBand="0" w:noVBand="0"/>
      </w:tblPr>
      <w:tblGrid>
        <w:gridCol w:w="12240"/>
      </w:tblGrid>
      <w:tr w:rsidR="00872D8A" w:rsidRPr="00F87EEA" w14:paraId="7A65D1E5" w14:textId="77777777" w:rsidTr="00763D46">
        <w:trPr>
          <w:trHeight w:val="347"/>
        </w:trPr>
        <w:tc>
          <w:tcPr>
            <w:tcW w:w="12240" w:type="dxa"/>
          </w:tcPr>
          <w:p w14:paraId="7A65D1E3" w14:textId="77777777" w:rsidR="00872D8A" w:rsidRPr="00F87EEA" w:rsidRDefault="00872D8A" w:rsidP="0068306B">
            <w:pPr>
              <w:widowControl w:val="0"/>
              <w:pBdr>
                <w:bottom w:val="single" w:sz="12" w:space="1" w:color="auto"/>
              </w:pBdr>
              <w:spacing w:line="264" w:lineRule="auto"/>
              <w:rPr>
                <w:rFonts w:ascii="Arial" w:hAnsi="Arial" w:cs="Arial"/>
                <w:sz w:val="22"/>
                <w:szCs w:val="22"/>
              </w:rPr>
            </w:pPr>
          </w:p>
          <w:p w14:paraId="7A65D1E4" w14:textId="77777777" w:rsidR="00872D8A" w:rsidRPr="00F87EEA" w:rsidRDefault="00872D8A" w:rsidP="0068306B">
            <w:pPr>
              <w:widowControl w:val="0"/>
              <w:spacing w:line="264" w:lineRule="auto"/>
              <w:rPr>
                <w:rFonts w:ascii="Arial" w:hAnsi="Arial" w:cs="Arial"/>
                <w:sz w:val="22"/>
                <w:szCs w:val="22"/>
              </w:rPr>
            </w:pPr>
          </w:p>
        </w:tc>
      </w:tr>
    </w:tbl>
    <w:p w14:paraId="7A65D1E6" w14:textId="24B96BCE" w:rsidR="00253DDC" w:rsidRPr="00F87EEA" w:rsidRDefault="00253DDC" w:rsidP="0068306B">
      <w:pPr>
        <w:spacing w:line="264" w:lineRule="auto"/>
        <w:jc w:val="center"/>
        <w:rPr>
          <w:rFonts w:ascii="Arial" w:hAnsi="Arial" w:cs="Arial"/>
          <w:b/>
          <w:sz w:val="22"/>
          <w:szCs w:val="22"/>
        </w:rPr>
      </w:pPr>
      <w:r w:rsidRPr="00F87EEA">
        <w:rPr>
          <w:rFonts w:ascii="Arial" w:hAnsi="Arial" w:cs="Arial"/>
          <w:b/>
          <w:sz w:val="22"/>
          <w:szCs w:val="22"/>
        </w:rPr>
        <w:t>HONORS</w:t>
      </w:r>
    </w:p>
    <w:p w14:paraId="786976C7" w14:textId="77777777" w:rsidR="00F62B24" w:rsidRPr="00F87EEA" w:rsidRDefault="00F62B24" w:rsidP="0068306B">
      <w:pPr>
        <w:spacing w:line="264" w:lineRule="auto"/>
        <w:jc w:val="center"/>
        <w:rPr>
          <w:rFonts w:ascii="Arial" w:hAnsi="Arial" w:cs="Arial"/>
          <w:b/>
          <w:sz w:val="22"/>
          <w:szCs w:val="22"/>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gridCol w:w="1080"/>
      </w:tblGrid>
      <w:tr w:rsidR="00846B0E" w:rsidRPr="00F87EEA" w14:paraId="3C7FE908" w14:textId="77777777" w:rsidTr="00907EE8">
        <w:tc>
          <w:tcPr>
            <w:tcW w:w="11070" w:type="dxa"/>
          </w:tcPr>
          <w:p w14:paraId="06651FF1" w14:textId="77777777" w:rsidR="00763D46" w:rsidRDefault="00763D46" w:rsidP="00763D46">
            <w:pPr>
              <w:spacing w:before="240" w:after="80"/>
              <w:rPr>
                <w:rFonts w:ascii="Arial" w:hAnsi="Arial" w:cs="Arial"/>
                <w:b/>
                <w:sz w:val="22"/>
                <w:szCs w:val="22"/>
              </w:rPr>
            </w:pPr>
            <w:r>
              <w:rPr>
                <w:rFonts w:ascii="Arial" w:hAnsi="Arial" w:cs="Arial"/>
                <w:b/>
                <w:sz w:val="22"/>
                <w:szCs w:val="22"/>
              </w:rPr>
              <w:t>Title of Award</w:t>
            </w:r>
          </w:p>
          <w:p w14:paraId="55670A0E" w14:textId="7E9AD936" w:rsidR="00763D46" w:rsidRPr="00763D46" w:rsidRDefault="00846B0E" w:rsidP="00763D46">
            <w:pPr>
              <w:spacing w:before="240" w:after="80"/>
              <w:rPr>
                <w:rFonts w:ascii="Arial" w:hAnsi="Arial" w:cs="Arial"/>
                <w:sz w:val="22"/>
                <w:szCs w:val="22"/>
              </w:rPr>
            </w:pPr>
            <w:r w:rsidRPr="00F87EEA">
              <w:rPr>
                <w:rFonts w:ascii="Arial" w:hAnsi="Arial" w:cs="Arial"/>
                <w:bCs/>
                <w:sz w:val="22"/>
                <w:szCs w:val="22"/>
              </w:rPr>
              <w:t xml:space="preserve">Health Professional of the Year, </w:t>
            </w:r>
            <w:proofErr w:type="spellStart"/>
            <w:r w:rsidRPr="00F87EEA">
              <w:rPr>
                <w:rFonts w:ascii="Arial" w:hAnsi="Arial" w:cs="Arial"/>
                <w:bCs/>
                <w:sz w:val="22"/>
                <w:szCs w:val="22"/>
              </w:rPr>
              <w:t>Jornal</w:t>
            </w:r>
            <w:proofErr w:type="spellEnd"/>
            <w:r w:rsidRPr="00F87EEA">
              <w:rPr>
                <w:rFonts w:ascii="Arial" w:hAnsi="Arial" w:cs="Arial"/>
                <w:bCs/>
                <w:sz w:val="22"/>
                <w:szCs w:val="22"/>
              </w:rPr>
              <w:t xml:space="preserve"> </w:t>
            </w:r>
            <w:proofErr w:type="spellStart"/>
            <w:r w:rsidRPr="00F87EEA">
              <w:rPr>
                <w:rFonts w:ascii="Arial" w:hAnsi="Arial" w:cs="Arial"/>
                <w:bCs/>
                <w:sz w:val="22"/>
                <w:szCs w:val="22"/>
              </w:rPr>
              <w:t>Diário</w:t>
            </w:r>
            <w:proofErr w:type="spellEnd"/>
            <w:r w:rsidRPr="00F87EEA">
              <w:rPr>
                <w:rFonts w:ascii="Arial" w:hAnsi="Arial" w:cs="Arial"/>
                <w:bCs/>
                <w:sz w:val="22"/>
                <w:szCs w:val="22"/>
              </w:rPr>
              <w:t xml:space="preserve"> da </w:t>
            </w:r>
            <w:proofErr w:type="spellStart"/>
            <w:r w:rsidRPr="00F87EEA">
              <w:rPr>
                <w:rFonts w:ascii="Arial" w:hAnsi="Arial" w:cs="Arial"/>
                <w:bCs/>
                <w:sz w:val="22"/>
                <w:szCs w:val="22"/>
              </w:rPr>
              <w:t>Manha</w:t>
            </w:r>
            <w:proofErr w:type="spellEnd"/>
            <w:r w:rsidRPr="00F87EEA">
              <w:rPr>
                <w:rFonts w:ascii="Arial" w:hAnsi="Arial" w:cs="Arial"/>
                <w:bCs/>
                <w:sz w:val="22"/>
                <w:szCs w:val="22"/>
              </w:rPr>
              <w:t xml:space="preserve">, </w:t>
            </w:r>
            <w:proofErr w:type="spellStart"/>
            <w:r w:rsidRPr="00F87EEA">
              <w:rPr>
                <w:rFonts w:ascii="Arial" w:hAnsi="Arial" w:cs="Arial"/>
                <w:bCs/>
                <w:sz w:val="22"/>
                <w:szCs w:val="22"/>
              </w:rPr>
              <w:t>Carazinho</w:t>
            </w:r>
            <w:proofErr w:type="spellEnd"/>
            <w:r w:rsidRPr="00F87EEA">
              <w:rPr>
                <w:rFonts w:ascii="Arial" w:hAnsi="Arial" w:cs="Arial"/>
                <w:bCs/>
                <w:sz w:val="22"/>
                <w:szCs w:val="22"/>
              </w:rPr>
              <w:t xml:space="preserve">, RS, </w:t>
            </w:r>
            <w:r w:rsidRPr="00F87EEA">
              <w:rPr>
                <w:rFonts w:ascii="Arial" w:hAnsi="Arial" w:cs="Arial"/>
                <w:sz w:val="22"/>
                <w:szCs w:val="22"/>
              </w:rPr>
              <w:t xml:space="preserve"> </w:t>
            </w:r>
          </w:p>
        </w:tc>
        <w:tc>
          <w:tcPr>
            <w:tcW w:w="1080" w:type="dxa"/>
          </w:tcPr>
          <w:p w14:paraId="13A8C166" w14:textId="77777777" w:rsidR="00763D46" w:rsidRPr="00763D46" w:rsidRDefault="00763D46" w:rsidP="00763D46">
            <w:pPr>
              <w:spacing w:before="240"/>
              <w:rPr>
                <w:rFonts w:ascii="Arial" w:hAnsi="Arial" w:cs="Arial"/>
                <w:b/>
                <w:bCs/>
                <w:sz w:val="22"/>
                <w:szCs w:val="22"/>
              </w:rPr>
            </w:pPr>
            <w:r w:rsidRPr="00763D46">
              <w:rPr>
                <w:rFonts w:ascii="Arial" w:hAnsi="Arial" w:cs="Arial"/>
                <w:b/>
                <w:bCs/>
                <w:sz w:val="22"/>
                <w:szCs w:val="22"/>
              </w:rPr>
              <w:t>Year</w:t>
            </w:r>
          </w:p>
          <w:p w14:paraId="6CF98C15" w14:textId="45120D6D" w:rsidR="00846B0E" w:rsidRPr="00F87EEA" w:rsidRDefault="00846B0E" w:rsidP="00763D46">
            <w:pPr>
              <w:spacing w:before="240"/>
              <w:rPr>
                <w:rFonts w:ascii="Arial" w:hAnsi="Arial" w:cs="Arial"/>
                <w:sz w:val="22"/>
                <w:szCs w:val="22"/>
              </w:rPr>
            </w:pPr>
            <w:r w:rsidRPr="00F87EEA">
              <w:rPr>
                <w:rFonts w:ascii="Arial" w:hAnsi="Arial" w:cs="Arial"/>
                <w:sz w:val="22"/>
                <w:szCs w:val="22"/>
              </w:rPr>
              <w:t>1997</w:t>
            </w:r>
          </w:p>
        </w:tc>
      </w:tr>
      <w:tr w:rsidR="00846B0E" w:rsidRPr="00F87EEA" w14:paraId="40FEF9A5" w14:textId="77777777" w:rsidTr="00907EE8">
        <w:tc>
          <w:tcPr>
            <w:tcW w:w="11070" w:type="dxa"/>
          </w:tcPr>
          <w:p w14:paraId="121BA4DC" w14:textId="77777777" w:rsidR="00846B0E" w:rsidRPr="00F87EEA" w:rsidRDefault="00846B0E" w:rsidP="00763D46">
            <w:pPr>
              <w:widowControl w:val="0"/>
              <w:spacing w:before="240" w:after="80"/>
              <w:rPr>
                <w:rFonts w:ascii="Arial" w:hAnsi="Arial" w:cs="Arial"/>
                <w:sz w:val="22"/>
                <w:szCs w:val="22"/>
              </w:rPr>
            </w:pPr>
            <w:r w:rsidRPr="00F87EEA">
              <w:rPr>
                <w:rFonts w:ascii="Arial" w:hAnsi="Arial" w:cs="Arial"/>
                <w:sz w:val="22"/>
                <w:szCs w:val="22"/>
              </w:rPr>
              <w:t xml:space="preserve">Best Published Article, Journal of Orthopaedic and Sports Physical Therapy, George J. Davies - James A. Gould Excellence in Clinical Inquiry Award   </w:t>
            </w:r>
          </w:p>
        </w:tc>
        <w:tc>
          <w:tcPr>
            <w:tcW w:w="1080" w:type="dxa"/>
          </w:tcPr>
          <w:p w14:paraId="4990544D"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2004</w:t>
            </w:r>
          </w:p>
        </w:tc>
      </w:tr>
      <w:tr w:rsidR="00846B0E" w:rsidRPr="00F87EEA" w14:paraId="21A4D2EC" w14:textId="77777777" w:rsidTr="00907EE8">
        <w:tc>
          <w:tcPr>
            <w:tcW w:w="11070" w:type="dxa"/>
          </w:tcPr>
          <w:p w14:paraId="10BC0975" w14:textId="77777777" w:rsidR="00846B0E" w:rsidRPr="00F87EEA" w:rsidRDefault="00846B0E" w:rsidP="00763D46">
            <w:pPr>
              <w:widowControl w:val="0"/>
              <w:spacing w:before="240" w:after="80"/>
              <w:rPr>
                <w:rFonts w:ascii="Arial" w:hAnsi="Arial" w:cs="Arial"/>
                <w:sz w:val="22"/>
                <w:szCs w:val="22"/>
              </w:rPr>
            </w:pPr>
            <w:r w:rsidRPr="00F87EEA">
              <w:rPr>
                <w:rFonts w:ascii="Arial" w:hAnsi="Arial" w:cs="Arial"/>
                <w:sz w:val="22"/>
                <w:szCs w:val="22"/>
              </w:rPr>
              <w:t>Outstanding Faculty Member, School of Health and Rehabilitation Sciences, University of Pittsburgh</w:t>
            </w:r>
          </w:p>
        </w:tc>
        <w:tc>
          <w:tcPr>
            <w:tcW w:w="1080" w:type="dxa"/>
          </w:tcPr>
          <w:p w14:paraId="18C3912B"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2006</w:t>
            </w:r>
          </w:p>
        </w:tc>
      </w:tr>
      <w:tr w:rsidR="00846B0E" w:rsidRPr="00F87EEA" w14:paraId="3D6B5052" w14:textId="77777777" w:rsidTr="00907EE8">
        <w:tc>
          <w:tcPr>
            <w:tcW w:w="11070" w:type="dxa"/>
          </w:tcPr>
          <w:p w14:paraId="4B3C7955" w14:textId="77777777" w:rsidR="00846B0E" w:rsidRPr="00F87EEA" w:rsidRDefault="00846B0E" w:rsidP="00763D46">
            <w:pPr>
              <w:widowControl w:val="0"/>
              <w:spacing w:before="240" w:after="80"/>
              <w:rPr>
                <w:rFonts w:ascii="Arial" w:hAnsi="Arial" w:cs="Arial"/>
                <w:sz w:val="22"/>
                <w:szCs w:val="22"/>
              </w:rPr>
            </w:pPr>
            <w:r w:rsidRPr="00F87EEA">
              <w:rPr>
                <w:rFonts w:ascii="Arial" w:hAnsi="Arial" w:cs="Arial"/>
                <w:sz w:val="22"/>
                <w:szCs w:val="22"/>
              </w:rPr>
              <w:t>Inductee, Academy of Advanced Item Writers, Federation of State Boards of Physical Therapy</w:t>
            </w:r>
          </w:p>
        </w:tc>
        <w:tc>
          <w:tcPr>
            <w:tcW w:w="1080" w:type="dxa"/>
          </w:tcPr>
          <w:p w14:paraId="6A07844C"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2006</w:t>
            </w:r>
          </w:p>
        </w:tc>
      </w:tr>
      <w:tr w:rsidR="00846B0E" w:rsidRPr="00F87EEA" w14:paraId="3C811E63" w14:textId="77777777" w:rsidTr="00907EE8">
        <w:tc>
          <w:tcPr>
            <w:tcW w:w="11070" w:type="dxa"/>
          </w:tcPr>
          <w:p w14:paraId="58F5252A" w14:textId="77777777" w:rsidR="00846B0E" w:rsidRPr="00F87EEA" w:rsidRDefault="00846B0E" w:rsidP="00763D46">
            <w:pPr>
              <w:pStyle w:val="DataField11pt-Single"/>
              <w:widowControl w:val="0"/>
              <w:spacing w:before="240" w:after="80"/>
              <w:rPr>
                <w:szCs w:val="22"/>
              </w:rPr>
            </w:pPr>
            <w:r w:rsidRPr="00F87EEA">
              <w:rPr>
                <w:szCs w:val="22"/>
              </w:rPr>
              <w:t>New Investigator Award, American College of Rheumatology Research Education Foundation</w:t>
            </w:r>
          </w:p>
        </w:tc>
        <w:tc>
          <w:tcPr>
            <w:tcW w:w="1080" w:type="dxa"/>
          </w:tcPr>
          <w:p w14:paraId="4F9FB21F"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2007</w:t>
            </w:r>
          </w:p>
        </w:tc>
      </w:tr>
      <w:tr w:rsidR="00846B0E" w:rsidRPr="00F87EEA" w14:paraId="2D9C8C1D" w14:textId="77777777" w:rsidTr="00907EE8">
        <w:tc>
          <w:tcPr>
            <w:tcW w:w="11070" w:type="dxa"/>
          </w:tcPr>
          <w:p w14:paraId="40778E9C" w14:textId="631850B5" w:rsidR="00846B0E" w:rsidRPr="00F87EEA" w:rsidRDefault="00846B0E" w:rsidP="00763D46">
            <w:pPr>
              <w:spacing w:before="240" w:after="80"/>
              <w:rPr>
                <w:rFonts w:ascii="Arial" w:hAnsi="Arial" w:cs="Arial"/>
                <w:sz w:val="22"/>
                <w:szCs w:val="22"/>
              </w:rPr>
            </w:pPr>
            <w:r w:rsidRPr="00F87EEA">
              <w:rPr>
                <w:rFonts w:ascii="Arial" w:hAnsi="Arial" w:cs="Arial"/>
                <w:sz w:val="22"/>
                <w:szCs w:val="22"/>
              </w:rPr>
              <w:t>Wall of Fame Item Writer</w:t>
            </w:r>
            <w:r w:rsidR="00907EE8">
              <w:rPr>
                <w:rFonts w:ascii="Arial" w:hAnsi="Arial" w:cs="Arial"/>
                <w:sz w:val="22"/>
                <w:szCs w:val="22"/>
              </w:rPr>
              <w:t xml:space="preserve"> for Highly Productive Item Writer</w:t>
            </w:r>
            <w:r w:rsidRPr="00F87EEA">
              <w:rPr>
                <w:rFonts w:ascii="Arial" w:hAnsi="Arial" w:cs="Arial"/>
                <w:sz w:val="22"/>
                <w:szCs w:val="22"/>
              </w:rPr>
              <w:t>, Federation of State Boards of Physical Therapy</w:t>
            </w:r>
          </w:p>
        </w:tc>
        <w:tc>
          <w:tcPr>
            <w:tcW w:w="1080" w:type="dxa"/>
          </w:tcPr>
          <w:p w14:paraId="45A6DDEC"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2013</w:t>
            </w:r>
          </w:p>
        </w:tc>
      </w:tr>
      <w:tr w:rsidR="00846B0E" w:rsidRPr="00F87EEA" w14:paraId="57BFD5B2" w14:textId="77777777" w:rsidTr="00907EE8">
        <w:tc>
          <w:tcPr>
            <w:tcW w:w="11070" w:type="dxa"/>
          </w:tcPr>
          <w:p w14:paraId="69B80528" w14:textId="77777777" w:rsidR="00846B0E" w:rsidRPr="00F87EEA" w:rsidRDefault="00846B0E" w:rsidP="00763D46">
            <w:pPr>
              <w:spacing w:before="240" w:after="80"/>
              <w:rPr>
                <w:rFonts w:ascii="Arial" w:hAnsi="Arial" w:cs="Arial"/>
                <w:sz w:val="22"/>
                <w:szCs w:val="22"/>
              </w:rPr>
            </w:pPr>
            <w:r w:rsidRPr="00F87EEA">
              <w:rPr>
                <w:rFonts w:ascii="Arial" w:hAnsi="Arial" w:cs="Arial"/>
                <w:sz w:val="22"/>
                <w:szCs w:val="22"/>
              </w:rPr>
              <w:t xml:space="preserve">Rose Excellence in Research Award, Orthopaedic Section, American Physical Therapy Association </w:t>
            </w:r>
          </w:p>
        </w:tc>
        <w:tc>
          <w:tcPr>
            <w:tcW w:w="1080" w:type="dxa"/>
          </w:tcPr>
          <w:p w14:paraId="53AABA74"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2015</w:t>
            </w:r>
          </w:p>
        </w:tc>
      </w:tr>
      <w:tr w:rsidR="00846B0E" w:rsidRPr="00F87EEA" w14:paraId="436D9E63" w14:textId="77777777" w:rsidTr="00907EE8">
        <w:tc>
          <w:tcPr>
            <w:tcW w:w="11070" w:type="dxa"/>
          </w:tcPr>
          <w:p w14:paraId="7575FA88" w14:textId="77777777" w:rsidR="00846B0E" w:rsidRPr="00F87EEA" w:rsidRDefault="00846B0E" w:rsidP="00763D46">
            <w:pPr>
              <w:spacing w:before="240" w:after="80"/>
              <w:rPr>
                <w:rFonts w:ascii="Arial" w:hAnsi="Arial" w:cs="Arial"/>
                <w:sz w:val="22"/>
                <w:szCs w:val="22"/>
              </w:rPr>
            </w:pPr>
            <w:r w:rsidRPr="00F87EEA">
              <w:rPr>
                <w:rFonts w:ascii="Arial" w:hAnsi="Arial" w:cs="Arial"/>
                <w:sz w:val="22"/>
                <w:szCs w:val="22"/>
              </w:rPr>
              <w:t xml:space="preserve">Catherine </w:t>
            </w:r>
            <w:proofErr w:type="spellStart"/>
            <w:r w:rsidRPr="00F87EEA">
              <w:rPr>
                <w:rFonts w:ascii="Arial" w:hAnsi="Arial" w:cs="Arial"/>
                <w:sz w:val="22"/>
                <w:szCs w:val="22"/>
              </w:rPr>
              <w:t>Worthingham</w:t>
            </w:r>
            <w:proofErr w:type="spellEnd"/>
            <w:r w:rsidRPr="00F87EEA">
              <w:rPr>
                <w:rFonts w:ascii="Arial" w:hAnsi="Arial" w:cs="Arial"/>
                <w:sz w:val="22"/>
                <w:szCs w:val="22"/>
              </w:rPr>
              <w:t xml:space="preserve"> Fellow of American Physical Therapy Association</w:t>
            </w:r>
          </w:p>
        </w:tc>
        <w:tc>
          <w:tcPr>
            <w:tcW w:w="1080" w:type="dxa"/>
          </w:tcPr>
          <w:p w14:paraId="4A1930B0"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2020</w:t>
            </w:r>
          </w:p>
        </w:tc>
      </w:tr>
    </w:tbl>
    <w:p w14:paraId="7A65D20C" w14:textId="77777777" w:rsidR="00FC45F8" w:rsidRPr="00F87EEA" w:rsidRDefault="00FC45F8" w:rsidP="0068306B">
      <w:pPr>
        <w:spacing w:line="264" w:lineRule="auto"/>
        <w:rPr>
          <w:rFonts w:ascii="Arial" w:hAnsi="Arial" w:cs="Arial"/>
          <w:b/>
          <w:sz w:val="22"/>
          <w:szCs w:val="22"/>
        </w:rPr>
      </w:pPr>
    </w:p>
    <w:p w14:paraId="3ED5AB81" w14:textId="77777777" w:rsidR="00907EE8" w:rsidRDefault="00907EE8" w:rsidP="0068306B">
      <w:pPr>
        <w:spacing w:line="264" w:lineRule="auto"/>
        <w:ind w:firstLine="720"/>
        <w:jc w:val="center"/>
        <w:rPr>
          <w:rFonts w:ascii="Arial" w:hAnsi="Arial" w:cs="Arial"/>
          <w:b/>
          <w:sz w:val="22"/>
          <w:szCs w:val="22"/>
        </w:rPr>
      </w:pPr>
    </w:p>
    <w:p w14:paraId="7A65D20D" w14:textId="15642B16" w:rsidR="0048164F" w:rsidRPr="00F87EEA" w:rsidRDefault="00AC081B" w:rsidP="0068306B">
      <w:pPr>
        <w:spacing w:line="264" w:lineRule="auto"/>
        <w:ind w:firstLine="720"/>
        <w:jc w:val="center"/>
        <w:rPr>
          <w:rFonts w:ascii="Arial" w:hAnsi="Arial" w:cs="Arial"/>
          <w:b/>
          <w:sz w:val="22"/>
          <w:szCs w:val="22"/>
        </w:rPr>
      </w:pPr>
      <w:r w:rsidRPr="00F87EEA">
        <w:rPr>
          <w:rFonts w:ascii="Arial" w:hAnsi="Arial" w:cs="Arial"/>
          <w:b/>
          <w:sz w:val="22"/>
          <w:szCs w:val="22"/>
        </w:rPr>
        <w:lastRenderedPageBreak/>
        <w:t>PUBLICATIONS</w:t>
      </w:r>
    </w:p>
    <w:p w14:paraId="7A65D20E" w14:textId="77777777" w:rsidR="00AC081B" w:rsidRPr="00F87EEA" w:rsidRDefault="00AC081B" w:rsidP="0068306B">
      <w:pPr>
        <w:spacing w:line="264" w:lineRule="auto"/>
        <w:ind w:firstLine="720"/>
        <w:rPr>
          <w:rFonts w:ascii="Arial" w:hAnsi="Arial" w:cs="Arial"/>
          <w:sz w:val="22"/>
          <w:szCs w:val="22"/>
        </w:rPr>
      </w:pPr>
    </w:p>
    <w:p w14:paraId="7A65D20F" w14:textId="534D6643" w:rsidR="00AC081B" w:rsidRPr="00F87EEA" w:rsidRDefault="00B65B1A" w:rsidP="0068306B">
      <w:pPr>
        <w:spacing w:line="264" w:lineRule="auto"/>
        <w:rPr>
          <w:rFonts w:ascii="Arial" w:hAnsi="Arial" w:cs="Arial"/>
          <w:b/>
          <w:sz w:val="22"/>
          <w:szCs w:val="22"/>
        </w:rPr>
      </w:pPr>
      <w:r w:rsidRPr="00F87EEA">
        <w:rPr>
          <w:rFonts w:ascii="Arial" w:hAnsi="Arial" w:cs="Arial"/>
          <w:b/>
          <w:sz w:val="22"/>
          <w:szCs w:val="22"/>
        </w:rPr>
        <w:t>Peer Reviewed Articles</w:t>
      </w:r>
      <w:r w:rsidR="0010329B" w:rsidRPr="00F87EEA">
        <w:rPr>
          <w:rFonts w:ascii="Arial" w:hAnsi="Arial" w:cs="Arial"/>
          <w:b/>
          <w:sz w:val="22"/>
          <w:szCs w:val="22"/>
        </w:rPr>
        <w:t xml:space="preserve"> </w:t>
      </w:r>
    </w:p>
    <w:p w14:paraId="7A65D210" w14:textId="77777777" w:rsidR="00AC081B" w:rsidRPr="00F87EEA" w:rsidRDefault="00AC081B" w:rsidP="0068306B">
      <w:pPr>
        <w:spacing w:line="264" w:lineRule="auto"/>
        <w:ind w:left="432" w:hanging="432"/>
        <w:rPr>
          <w:rFonts w:ascii="Arial" w:hAnsi="Arial" w:cs="Arial"/>
          <w:b/>
          <w:sz w:val="22"/>
          <w:szCs w:val="22"/>
        </w:rPr>
      </w:pPr>
    </w:p>
    <w:p w14:paraId="7A65D211" w14:textId="3BCE8F30" w:rsidR="00885D66" w:rsidRPr="00F87EEA" w:rsidRDefault="00AC081B" w:rsidP="008168F7">
      <w:pPr>
        <w:pStyle w:val="ListParagraph"/>
        <w:numPr>
          <w:ilvl w:val="0"/>
          <w:numId w:val="2"/>
        </w:numPr>
        <w:spacing w:before="120" w:line="276" w:lineRule="auto"/>
        <w:ind w:left="634"/>
        <w:contextualSpacing w:val="0"/>
        <w:rPr>
          <w:rFonts w:ascii="Arial" w:hAnsi="Arial" w:cs="Arial"/>
          <w:sz w:val="22"/>
          <w:szCs w:val="22"/>
          <w:lang w:val="pt-BR"/>
        </w:rPr>
      </w:pPr>
      <w:r w:rsidRPr="00F87EEA">
        <w:rPr>
          <w:rFonts w:ascii="Arial" w:hAnsi="Arial" w:cs="Arial"/>
          <w:b/>
          <w:sz w:val="22"/>
          <w:szCs w:val="22"/>
          <w:lang w:val="pt-BR"/>
        </w:rPr>
        <w:t>Piva SR</w:t>
      </w:r>
      <w:r w:rsidRPr="00F87EEA">
        <w:rPr>
          <w:rFonts w:ascii="Arial" w:hAnsi="Arial" w:cs="Arial"/>
          <w:sz w:val="22"/>
          <w:szCs w:val="22"/>
          <w:lang w:val="pt-BR"/>
        </w:rPr>
        <w:t xml:space="preserve">, Diacoles D, Poletto JM. </w:t>
      </w:r>
      <w:r w:rsidRPr="00F87EEA">
        <w:rPr>
          <w:rFonts w:ascii="Arial" w:hAnsi="Arial" w:cs="Arial"/>
          <w:sz w:val="22"/>
          <w:szCs w:val="22"/>
        </w:rPr>
        <w:t>Ef</w:t>
      </w:r>
      <w:r w:rsidR="00B65B1A" w:rsidRPr="00F87EEA">
        <w:rPr>
          <w:rFonts w:ascii="Arial" w:hAnsi="Arial" w:cs="Arial"/>
          <w:sz w:val="22"/>
          <w:szCs w:val="22"/>
        </w:rPr>
        <w:t>f</w:t>
      </w:r>
      <w:r w:rsidRPr="00F87EEA">
        <w:rPr>
          <w:rFonts w:ascii="Arial" w:hAnsi="Arial" w:cs="Arial"/>
          <w:sz w:val="22"/>
          <w:szCs w:val="22"/>
        </w:rPr>
        <w:t>ects of ultrasound on rat muscles after metallic implantation</w:t>
      </w:r>
      <w:r w:rsidRPr="00F87EEA">
        <w:rPr>
          <w:rFonts w:ascii="Arial" w:hAnsi="Arial" w:cs="Arial"/>
          <w:i/>
          <w:iCs/>
          <w:sz w:val="22"/>
          <w:szCs w:val="22"/>
        </w:rPr>
        <w:t xml:space="preserve">. </w:t>
      </w:r>
      <w:r w:rsidRPr="00F87EEA">
        <w:rPr>
          <w:rFonts w:ascii="Arial" w:hAnsi="Arial" w:cs="Arial"/>
          <w:i/>
          <w:iCs/>
          <w:sz w:val="22"/>
          <w:szCs w:val="22"/>
          <w:lang w:val="pt-BR"/>
        </w:rPr>
        <w:t>Annais Scientíficos da Pontifícia Universidade Católica do Rio Grande do Sul</w:t>
      </w:r>
      <w:r w:rsidR="00FD3308" w:rsidRPr="00F87EEA">
        <w:rPr>
          <w:rFonts w:ascii="Arial" w:hAnsi="Arial" w:cs="Arial"/>
          <w:sz w:val="22"/>
          <w:szCs w:val="22"/>
          <w:lang w:val="pt-BR"/>
        </w:rPr>
        <w:t>.</w:t>
      </w:r>
      <w:r w:rsidRPr="00F87EEA">
        <w:rPr>
          <w:rFonts w:ascii="Arial" w:hAnsi="Arial" w:cs="Arial"/>
          <w:i/>
          <w:iCs/>
          <w:sz w:val="22"/>
          <w:szCs w:val="22"/>
          <w:lang w:val="pt-BR"/>
        </w:rPr>
        <w:t xml:space="preserve"> </w:t>
      </w:r>
      <w:r w:rsidRPr="00F87EEA">
        <w:rPr>
          <w:rFonts w:ascii="Arial" w:hAnsi="Arial" w:cs="Arial"/>
          <w:sz w:val="22"/>
          <w:szCs w:val="22"/>
          <w:lang w:val="pt-BR"/>
        </w:rPr>
        <w:t>1989;02:54–63.</w:t>
      </w:r>
      <w:r w:rsidR="00B1799F" w:rsidRPr="00F87EEA">
        <w:rPr>
          <w:rFonts w:ascii="Arial" w:hAnsi="Arial" w:cs="Arial"/>
          <w:sz w:val="22"/>
          <w:szCs w:val="22"/>
          <w:lang w:val="pt-BR"/>
        </w:rPr>
        <w:t xml:space="preserve"> </w:t>
      </w:r>
      <w:r w:rsidR="004673CA" w:rsidRPr="00F87EEA">
        <w:rPr>
          <w:rFonts w:ascii="Arial" w:hAnsi="Arial" w:cs="Arial"/>
          <w:sz w:val="22"/>
          <w:szCs w:val="22"/>
          <w:lang w:val="pt-BR"/>
        </w:rPr>
        <w:t>PMCID not applicable.</w:t>
      </w:r>
    </w:p>
    <w:p w14:paraId="7A65D212" w14:textId="7E58016C" w:rsidR="00AC081B" w:rsidRPr="00F87EEA" w:rsidRDefault="00AC081B"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Erhard RE, Al-</w:t>
      </w:r>
      <w:proofErr w:type="spellStart"/>
      <w:r w:rsidRPr="00F87EEA">
        <w:rPr>
          <w:rFonts w:ascii="Arial" w:hAnsi="Arial" w:cs="Arial"/>
          <w:sz w:val="22"/>
          <w:szCs w:val="22"/>
        </w:rPr>
        <w:t>Hugail</w:t>
      </w:r>
      <w:proofErr w:type="spellEnd"/>
      <w:r w:rsidRPr="00F87EEA">
        <w:rPr>
          <w:rFonts w:ascii="Arial" w:hAnsi="Arial" w:cs="Arial"/>
          <w:sz w:val="22"/>
          <w:szCs w:val="22"/>
        </w:rPr>
        <w:t xml:space="preserve"> M. Cervical radiculopathy: A case problem using a decision-making algorithm.</w:t>
      </w:r>
      <w:r w:rsidR="000E555C" w:rsidRPr="00F87EEA">
        <w:rPr>
          <w:rFonts w:ascii="Arial" w:hAnsi="Arial" w:cs="Arial"/>
          <w:sz w:val="22"/>
          <w:szCs w:val="22"/>
        </w:rPr>
        <w:t xml:space="preserve"> </w:t>
      </w:r>
      <w:r w:rsidR="000E555C" w:rsidRPr="00F87EEA">
        <w:rPr>
          <w:rFonts w:ascii="Arial" w:hAnsi="Arial" w:cs="Arial"/>
          <w:i/>
          <w:sz w:val="22"/>
          <w:szCs w:val="22"/>
        </w:rPr>
        <w:t xml:space="preserve">J </w:t>
      </w:r>
      <w:proofErr w:type="spellStart"/>
      <w:r w:rsidR="000E555C" w:rsidRPr="00F87EEA">
        <w:rPr>
          <w:rFonts w:ascii="Arial" w:hAnsi="Arial" w:cs="Arial"/>
          <w:i/>
          <w:sz w:val="22"/>
          <w:szCs w:val="22"/>
        </w:rPr>
        <w:t>Orthop</w:t>
      </w:r>
      <w:proofErr w:type="spellEnd"/>
      <w:r w:rsidR="000E555C" w:rsidRPr="00F87EEA">
        <w:rPr>
          <w:rFonts w:ascii="Arial" w:hAnsi="Arial" w:cs="Arial"/>
          <w:i/>
          <w:sz w:val="22"/>
          <w:szCs w:val="22"/>
        </w:rPr>
        <w:t xml:space="preserve"> </w:t>
      </w:r>
      <w:r w:rsidR="000E555C" w:rsidRPr="00F87EEA">
        <w:rPr>
          <w:rFonts w:ascii="Arial" w:hAnsi="Arial" w:cs="Arial"/>
          <w:bCs/>
          <w:i/>
          <w:sz w:val="22"/>
          <w:szCs w:val="22"/>
        </w:rPr>
        <w:t>Sports</w:t>
      </w:r>
      <w:r w:rsidR="000E555C" w:rsidRPr="00F87EEA">
        <w:rPr>
          <w:rFonts w:ascii="Arial" w:hAnsi="Arial" w:cs="Arial"/>
          <w:i/>
          <w:sz w:val="22"/>
          <w:szCs w:val="22"/>
        </w:rPr>
        <w:t xml:space="preserve"> Phys </w:t>
      </w:r>
      <w:proofErr w:type="spellStart"/>
      <w:r w:rsidR="000E555C" w:rsidRPr="00F87EEA">
        <w:rPr>
          <w:rFonts w:ascii="Arial" w:hAnsi="Arial" w:cs="Arial"/>
          <w:i/>
          <w:sz w:val="22"/>
          <w:szCs w:val="22"/>
        </w:rPr>
        <w:t>Ther</w:t>
      </w:r>
      <w:proofErr w:type="spellEnd"/>
      <w:r w:rsidR="00366148" w:rsidRPr="00F87EEA">
        <w:rPr>
          <w:rFonts w:ascii="Arial" w:hAnsi="Arial" w:cs="Arial"/>
          <w:sz w:val="22"/>
          <w:szCs w:val="22"/>
        </w:rPr>
        <w:t>.</w:t>
      </w:r>
      <w:r w:rsidRPr="00F87EEA">
        <w:rPr>
          <w:rFonts w:ascii="Arial" w:hAnsi="Arial" w:cs="Arial"/>
          <w:sz w:val="22"/>
          <w:szCs w:val="22"/>
        </w:rPr>
        <w:t xml:space="preserve"> 2000;30(12):745-754.</w:t>
      </w:r>
      <w:r w:rsidR="00D14985" w:rsidRPr="00F87EEA">
        <w:rPr>
          <w:rFonts w:ascii="Arial" w:hAnsi="Arial" w:cs="Arial"/>
          <w:sz w:val="22"/>
          <w:szCs w:val="22"/>
        </w:rPr>
        <w:t xml:space="preserve"> </w:t>
      </w:r>
      <w:r w:rsidR="000A32C6" w:rsidRPr="00F87EEA">
        <w:rPr>
          <w:rFonts w:ascii="Arial" w:hAnsi="Arial" w:cs="Arial"/>
          <w:sz w:val="22"/>
          <w:szCs w:val="22"/>
        </w:rPr>
        <w:t>PMCID</w:t>
      </w:r>
      <w:r w:rsidR="00D14985" w:rsidRPr="00F87EEA">
        <w:rPr>
          <w:rFonts w:ascii="Arial" w:hAnsi="Arial" w:cs="Arial"/>
          <w:sz w:val="22"/>
          <w:szCs w:val="22"/>
        </w:rPr>
        <w:t xml:space="preserve"> not applicable</w:t>
      </w:r>
      <w:r w:rsidR="004673CA" w:rsidRPr="00F87EEA">
        <w:rPr>
          <w:rFonts w:ascii="Arial" w:hAnsi="Arial" w:cs="Arial"/>
          <w:sz w:val="22"/>
          <w:szCs w:val="22"/>
        </w:rPr>
        <w:t>.</w:t>
      </w:r>
    </w:p>
    <w:p w14:paraId="7A65D213" w14:textId="113B7609" w:rsidR="00AC081B" w:rsidRPr="00F87EEA" w:rsidRDefault="00AC081B" w:rsidP="008168F7">
      <w:pPr>
        <w:pStyle w:val="ListParagraph"/>
        <w:numPr>
          <w:ilvl w:val="0"/>
          <w:numId w:val="2"/>
        </w:numPr>
        <w:spacing w:before="120" w:line="276" w:lineRule="auto"/>
        <w:ind w:left="634"/>
        <w:contextualSpacing w:val="0"/>
        <w:rPr>
          <w:rFonts w:ascii="Arial" w:hAnsi="Arial" w:cs="Arial"/>
          <w:sz w:val="22"/>
          <w:szCs w:val="22"/>
        </w:rPr>
      </w:pPr>
      <w:proofErr w:type="spellStart"/>
      <w:r w:rsidRPr="00F87EEA">
        <w:rPr>
          <w:rFonts w:ascii="Arial" w:hAnsi="Arial" w:cs="Arial"/>
          <w:sz w:val="22"/>
          <w:szCs w:val="22"/>
        </w:rPr>
        <w:t>Bizzini</w:t>
      </w:r>
      <w:proofErr w:type="spellEnd"/>
      <w:r w:rsidRPr="00F87EEA">
        <w:rPr>
          <w:rFonts w:ascii="Arial" w:hAnsi="Arial" w:cs="Arial"/>
          <w:sz w:val="22"/>
          <w:szCs w:val="22"/>
        </w:rPr>
        <w:t xml:space="preserve"> M, Childs JD, </w:t>
      </w:r>
      <w:r w:rsidRPr="00F87EEA">
        <w:rPr>
          <w:rFonts w:ascii="Arial" w:hAnsi="Arial" w:cs="Arial"/>
          <w:b/>
          <w:sz w:val="22"/>
          <w:szCs w:val="22"/>
        </w:rPr>
        <w:t>Piva SR</w:t>
      </w:r>
      <w:r w:rsidRPr="00F87EEA">
        <w:rPr>
          <w:rFonts w:ascii="Arial" w:hAnsi="Arial" w:cs="Arial"/>
          <w:sz w:val="22"/>
          <w:szCs w:val="22"/>
        </w:rPr>
        <w:t>, Delitto A. Systematic review of the quality of randomized controlled trials for patellofemoral pain syndrome.</w:t>
      </w:r>
      <w:r w:rsidR="000E555C" w:rsidRPr="00F87EEA">
        <w:rPr>
          <w:rFonts w:ascii="Arial" w:hAnsi="Arial" w:cs="Arial"/>
          <w:sz w:val="22"/>
          <w:szCs w:val="22"/>
        </w:rPr>
        <w:t xml:space="preserve"> </w:t>
      </w:r>
      <w:r w:rsidR="000E555C" w:rsidRPr="00F87EEA">
        <w:rPr>
          <w:rFonts w:ascii="Arial" w:hAnsi="Arial" w:cs="Arial"/>
          <w:i/>
          <w:sz w:val="22"/>
          <w:szCs w:val="22"/>
        </w:rPr>
        <w:t xml:space="preserve">J </w:t>
      </w:r>
      <w:proofErr w:type="spellStart"/>
      <w:r w:rsidR="000E555C" w:rsidRPr="00F87EEA">
        <w:rPr>
          <w:rFonts w:ascii="Arial" w:hAnsi="Arial" w:cs="Arial"/>
          <w:i/>
          <w:sz w:val="22"/>
          <w:szCs w:val="22"/>
        </w:rPr>
        <w:t>Orthop</w:t>
      </w:r>
      <w:proofErr w:type="spellEnd"/>
      <w:r w:rsidR="000E555C" w:rsidRPr="00F87EEA">
        <w:rPr>
          <w:rFonts w:ascii="Arial" w:hAnsi="Arial" w:cs="Arial"/>
          <w:i/>
          <w:sz w:val="22"/>
          <w:szCs w:val="22"/>
        </w:rPr>
        <w:t xml:space="preserve"> </w:t>
      </w:r>
      <w:r w:rsidR="000E555C" w:rsidRPr="00F87EEA">
        <w:rPr>
          <w:rFonts w:ascii="Arial" w:hAnsi="Arial" w:cs="Arial"/>
          <w:bCs/>
          <w:i/>
          <w:sz w:val="22"/>
          <w:szCs w:val="22"/>
        </w:rPr>
        <w:t>Sports</w:t>
      </w:r>
      <w:r w:rsidR="000E555C" w:rsidRPr="00F87EEA">
        <w:rPr>
          <w:rFonts w:ascii="Arial" w:hAnsi="Arial" w:cs="Arial"/>
          <w:i/>
          <w:sz w:val="22"/>
          <w:szCs w:val="22"/>
        </w:rPr>
        <w:t xml:space="preserve"> Phys </w:t>
      </w:r>
      <w:proofErr w:type="spellStart"/>
      <w:r w:rsidR="000E555C" w:rsidRPr="00F87EEA">
        <w:rPr>
          <w:rFonts w:ascii="Arial" w:hAnsi="Arial" w:cs="Arial"/>
          <w:i/>
          <w:sz w:val="22"/>
          <w:szCs w:val="22"/>
        </w:rPr>
        <w:t>Ther</w:t>
      </w:r>
      <w:proofErr w:type="spellEnd"/>
      <w:r w:rsidR="00366148" w:rsidRPr="00F87EEA">
        <w:rPr>
          <w:rFonts w:ascii="Arial" w:hAnsi="Arial" w:cs="Arial"/>
          <w:sz w:val="22"/>
          <w:szCs w:val="22"/>
        </w:rPr>
        <w:t>.</w:t>
      </w:r>
      <w:r w:rsidRPr="00F87EEA">
        <w:rPr>
          <w:rFonts w:ascii="Arial" w:hAnsi="Arial" w:cs="Arial"/>
          <w:sz w:val="22"/>
          <w:szCs w:val="22"/>
        </w:rPr>
        <w:t xml:space="preserve"> 2003;33(1):4</w:t>
      </w:r>
      <w:r w:rsidR="0033026F" w:rsidRPr="00F87EEA">
        <w:rPr>
          <w:rFonts w:ascii="Arial" w:hAnsi="Arial" w:cs="Arial"/>
          <w:sz w:val="22"/>
          <w:szCs w:val="22"/>
        </w:rPr>
        <w:t>-</w:t>
      </w:r>
      <w:r w:rsidRPr="00F87EEA">
        <w:rPr>
          <w:rFonts w:ascii="Arial" w:hAnsi="Arial" w:cs="Arial"/>
          <w:sz w:val="22"/>
          <w:szCs w:val="22"/>
        </w:rPr>
        <w:t>20.</w:t>
      </w:r>
      <w:r w:rsidR="00D14985" w:rsidRPr="00F87EEA">
        <w:rPr>
          <w:rFonts w:ascii="Arial" w:hAnsi="Arial" w:cs="Arial"/>
          <w:sz w:val="22"/>
          <w:szCs w:val="22"/>
        </w:rPr>
        <w:t xml:space="preserve"> </w:t>
      </w:r>
      <w:r w:rsidR="000A32C6" w:rsidRPr="00F87EEA">
        <w:rPr>
          <w:rFonts w:ascii="Arial" w:hAnsi="Arial" w:cs="Arial"/>
          <w:sz w:val="22"/>
          <w:szCs w:val="22"/>
        </w:rPr>
        <w:t>PM</w:t>
      </w:r>
      <w:r w:rsidR="00D14985" w:rsidRPr="00F87EEA">
        <w:rPr>
          <w:rFonts w:ascii="Arial" w:hAnsi="Arial" w:cs="Arial"/>
          <w:sz w:val="22"/>
          <w:szCs w:val="22"/>
        </w:rPr>
        <w:t>C</w:t>
      </w:r>
      <w:r w:rsidR="000A32C6" w:rsidRPr="00F87EEA">
        <w:rPr>
          <w:rFonts w:ascii="Arial" w:hAnsi="Arial" w:cs="Arial"/>
          <w:sz w:val="22"/>
          <w:szCs w:val="22"/>
        </w:rPr>
        <w:t>ID</w:t>
      </w:r>
      <w:r w:rsidR="00D14985" w:rsidRPr="00F87EEA">
        <w:rPr>
          <w:rFonts w:ascii="Arial" w:hAnsi="Arial" w:cs="Arial"/>
          <w:sz w:val="22"/>
          <w:szCs w:val="22"/>
        </w:rPr>
        <w:t xml:space="preserve"> not applicable</w:t>
      </w:r>
      <w:r w:rsidR="004673CA" w:rsidRPr="00F87EEA">
        <w:rPr>
          <w:rFonts w:ascii="Arial" w:hAnsi="Arial" w:cs="Arial"/>
          <w:sz w:val="22"/>
          <w:szCs w:val="22"/>
        </w:rPr>
        <w:t>.</w:t>
      </w:r>
    </w:p>
    <w:p w14:paraId="7A65D214" w14:textId="312BFD07" w:rsidR="00AC081B" w:rsidRPr="00F87EEA" w:rsidRDefault="00AC081B"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Childs JD, Fritz JM, </w:t>
      </w:r>
      <w:r w:rsidRPr="00F87EEA">
        <w:rPr>
          <w:rFonts w:ascii="Arial" w:hAnsi="Arial" w:cs="Arial"/>
          <w:b/>
          <w:sz w:val="22"/>
          <w:szCs w:val="22"/>
        </w:rPr>
        <w:t>Piva SR</w:t>
      </w:r>
      <w:r w:rsidRPr="00F87EEA">
        <w:rPr>
          <w:rFonts w:ascii="Arial" w:hAnsi="Arial" w:cs="Arial"/>
          <w:sz w:val="22"/>
          <w:szCs w:val="22"/>
        </w:rPr>
        <w:t>, Erhard RE. Clinical decision-making in the identification of patients likely to benefit from spinal manipulation: A traditional versus an evidence-based approach.</w:t>
      </w:r>
      <w:r w:rsidR="000E555C" w:rsidRPr="00F87EEA">
        <w:rPr>
          <w:rFonts w:ascii="Arial" w:hAnsi="Arial" w:cs="Arial"/>
          <w:i/>
          <w:sz w:val="22"/>
          <w:szCs w:val="22"/>
        </w:rPr>
        <w:t xml:space="preserve"> J </w:t>
      </w:r>
      <w:proofErr w:type="spellStart"/>
      <w:r w:rsidR="000E555C" w:rsidRPr="00F87EEA">
        <w:rPr>
          <w:rFonts w:ascii="Arial" w:hAnsi="Arial" w:cs="Arial"/>
          <w:i/>
          <w:sz w:val="22"/>
          <w:szCs w:val="22"/>
        </w:rPr>
        <w:t>Orthop</w:t>
      </w:r>
      <w:proofErr w:type="spellEnd"/>
      <w:r w:rsidR="000E555C" w:rsidRPr="00F87EEA">
        <w:rPr>
          <w:rFonts w:ascii="Arial" w:hAnsi="Arial" w:cs="Arial"/>
          <w:i/>
          <w:sz w:val="22"/>
          <w:szCs w:val="22"/>
        </w:rPr>
        <w:t xml:space="preserve"> </w:t>
      </w:r>
      <w:r w:rsidR="000E555C" w:rsidRPr="00F87EEA">
        <w:rPr>
          <w:rFonts w:ascii="Arial" w:hAnsi="Arial" w:cs="Arial"/>
          <w:bCs/>
          <w:i/>
          <w:sz w:val="22"/>
          <w:szCs w:val="22"/>
        </w:rPr>
        <w:t>Sports</w:t>
      </w:r>
      <w:r w:rsidR="000E555C" w:rsidRPr="00F87EEA">
        <w:rPr>
          <w:rFonts w:ascii="Arial" w:hAnsi="Arial" w:cs="Arial"/>
          <w:i/>
          <w:sz w:val="22"/>
          <w:szCs w:val="22"/>
        </w:rPr>
        <w:t xml:space="preserve"> Phys </w:t>
      </w:r>
      <w:proofErr w:type="spellStart"/>
      <w:r w:rsidR="000E555C" w:rsidRPr="00F87EEA">
        <w:rPr>
          <w:rFonts w:ascii="Arial" w:hAnsi="Arial" w:cs="Arial"/>
          <w:i/>
          <w:sz w:val="22"/>
          <w:szCs w:val="22"/>
        </w:rPr>
        <w:t>Ther</w:t>
      </w:r>
      <w:proofErr w:type="spellEnd"/>
      <w:r w:rsidR="00366148" w:rsidRPr="00F87EEA">
        <w:rPr>
          <w:rFonts w:ascii="Arial" w:hAnsi="Arial" w:cs="Arial"/>
          <w:sz w:val="22"/>
          <w:szCs w:val="22"/>
        </w:rPr>
        <w:t>.</w:t>
      </w:r>
      <w:r w:rsidRPr="00F87EEA">
        <w:rPr>
          <w:rFonts w:ascii="Arial" w:hAnsi="Arial" w:cs="Arial"/>
          <w:sz w:val="22"/>
          <w:szCs w:val="22"/>
        </w:rPr>
        <w:t xml:space="preserve"> 2003;33</w:t>
      </w:r>
      <w:r w:rsidR="0033026F" w:rsidRPr="00F87EEA">
        <w:rPr>
          <w:rFonts w:ascii="Arial" w:hAnsi="Arial" w:cs="Arial"/>
          <w:sz w:val="22"/>
          <w:szCs w:val="22"/>
        </w:rPr>
        <w:t>(</w:t>
      </w:r>
      <w:r w:rsidRPr="00F87EEA">
        <w:rPr>
          <w:rFonts w:ascii="Arial" w:hAnsi="Arial" w:cs="Arial"/>
          <w:sz w:val="22"/>
          <w:szCs w:val="22"/>
        </w:rPr>
        <w:t>5):259-272.</w:t>
      </w:r>
      <w:r w:rsidR="00D14985" w:rsidRPr="00F87EEA">
        <w:rPr>
          <w:rFonts w:ascii="Arial" w:hAnsi="Arial" w:cs="Arial"/>
          <w:sz w:val="22"/>
          <w:szCs w:val="22"/>
        </w:rPr>
        <w:t xml:space="preserve"> </w:t>
      </w:r>
      <w:r w:rsidR="0030716E" w:rsidRPr="00F87EEA">
        <w:rPr>
          <w:rFonts w:ascii="Arial" w:hAnsi="Arial" w:cs="Arial"/>
          <w:sz w:val="22"/>
          <w:szCs w:val="22"/>
        </w:rPr>
        <w:t>PMCID</w:t>
      </w:r>
      <w:r w:rsidR="00D14985" w:rsidRPr="00F87EEA">
        <w:rPr>
          <w:rFonts w:ascii="Arial" w:hAnsi="Arial" w:cs="Arial"/>
          <w:sz w:val="22"/>
          <w:szCs w:val="22"/>
        </w:rPr>
        <w:t xml:space="preserve"> not applicable</w:t>
      </w:r>
      <w:r w:rsidR="004673CA" w:rsidRPr="00F87EEA">
        <w:rPr>
          <w:rFonts w:ascii="Arial" w:hAnsi="Arial" w:cs="Arial"/>
          <w:sz w:val="22"/>
          <w:szCs w:val="22"/>
        </w:rPr>
        <w:t>.</w:t>
      </w:r>
    </w:p>
    <w:p w14:paraId="7A65D215" w14:textId="7F96D380" w:rsidR="00AC081B" w:rsidRPr="00F87EEA" w:rsidRDefault="00AC081B" w:rsidP="008168F7">
      <w:pPr>
        <w:pStyle w:val="NormalWeb"/>
        <w:numPr>
          <w:ilvl w:val="0"/>
          <w:numId w:val="2"/>
        </w:numPr>
        <w:spacing w:before="120" w:beforeAutospacing="0" w:after="0" w:afterAutospacing="0" w:line="276" w:lineRule="auto"/>
        <w:ind w:left="634"/>
        <w:rPr>
          <w:rFonts w:ascii="Arial" w:hAnsi="Arial" w:cs="Arial"/>
          <w:sz w:val="22"/>
          <w:szCs w:val="22"/>
        </w:rPr>
      </w:pPr>
      <w:r w:rsidRPr="00F87EEA">
        <w:rPr>
          <w:rFonts w:ascii="Arial" w:hAnsi="Arial" w:cs="Arial"/>
          <w:sz w:val="22"/>
          <w:szCs w:val="22"/>
        </w:rPr>
        <w:t xml:space="preserve">Childs JD, </w:t>
      </w:r>
      <w:r w:rsidRPr="00F87EEA">
        <w:rPr>
          <w:rFonts w:ascii="Arial" w:hAnsi="Arial" w:cs="Arial"/>
          <w:b/>
          <w:sz w:val="22"/>
          <w:szCs w:val="22"/>
        </w:rPr>
        <w:t>Piva SR</w:t>
      </w:r>
      <w:r w:rsidRPr="00F87EEA">
        <w:rPr>
          <w:rFonts w:ascii="Arial" w:hAnsi="Arial" w:cs="Arial"/>
          <w:sz w:val="22"/>
          <w:szCs w:val="22"/>
        </w:rPr>
        <w:t xml:space="preserve">, Erhard RE, Hicks GE. Side-to-side weight-bearing asymmetry in patients with low back pain. </w:t>
      </w:r>
      <w:r w:rsidRPr="00F87EEA">
        <w:rPr>
          <w:rFonts w:ascii="Arial" w:hAnsi="Arial" w:cs="Arial"/>
          <w:i/>
          <w:iCs/>
          <w:sz w:val="22"/>
          <w:szCs w:val="22"/>
        </w:rPr>
        <w:t xml:space="preserve">Man </w:t>
      </w:r>
      <w:proofErr w:type="spellStart"/>
      <w:r w:rsidRPr="00F87EEA">
        <w:rPr>
          <w:rFonts w:ascii="Arial" w:hAnsi="Arial" w:cs="Arial"/>
          <w:i/>
          <w:iCs/>
          <w:sz w:val="22"/>
          <w:szCs w:val="22"/>
        </w:rPr>
        <w:t>Ther</w:t>
      </w:r>
      <w:proofErr w:type="spellEnd"/>
      <w:r w:rsidRPr="00F87EEA">
        <w:rPr>
          <w:rFonts w:ascii="Arial" w:hAnsi="Arial" w:cs="Arial"/>
          <w:sz w:val="22"/>
          <w:szCs w:val="22"/>
        </w:rPr>
        <w:t>. 2003;8(3):166-169.</w:t>
      </w:r>
      <w:r w:rsidR="00D14985" w:rsidRPr="00F87EEA">
        <w:rPr>
          <w:rFonts w:ascii="Arial" w:hAnsi="Arial" w:cs="Arial"/>
          <w:sz w:val="22"/>
          <w:szCs w:val="22"/>
        </w:rPr>
        <w:t xml:space="preserve"> </w:t>
      </w:r>
      <w:r w:rsidR="0030716E" w:rsidRPr="00F87EEA">
        <w:rPr>
          <w:rFonts w:ascii="Arial" w:hAnsi="Arial" w:cs="Arial"/>
          <w:sz w:val="22"/>
          <w:szCs w:val="22"/>
        </w:rPr>
        <w:t>PM</w:t>
      </w:r>
      <w:r w:rsidR="00D14985" w:rsidRPr="00F87EEA">
        <w:rPr>
          <w:rFonts w:ascii="Arial" w:hAnsi="Arial" w:cs="Arial"/>
          <w:sz w:val="22"/>
          <w:szCs w:val="22"/>
        </w:rPr>
        <w:t>C</w:t>
      </w:r>
      <w:r w:rsidR="0030716E" w:rsidRPr="00F87EEA">
        <w:rPr>
          <w:rFonts w:ascii="Arial" w:hAnsi="Arial" w:cs="Arial"/>
          <w:sz w:val="22"/>
          <w:szCs w:val="22"/>
        </w:rPr>
        <w:t>ID</w:t>
      </w:r>
      <w:r w:rsidR="00D14985" w:rsidRPr="00F87EEA">
        <w:rPr>
          <w:rFonts w:ascii="Arial" w:hAnsi="Arial" w:cs="Arial"/>
          <w:sz w:val="22"/>
          <w:szCs w:val="22"/>
        </w:rPr>
        <w:t xml:space="preserve"> not applicable</w:t>
      </w:r>
      <w:r w:rsidR="00B1799F" w:rsidRPr="00F87EEA">
        <w:rPr>
          <w:rFonts w:ascii="Arial" w:hAnsi="Arial" w:cs="Arial"/>
          <w:sz w:val="22"/>
          <w:szCs w:val="22"/>
        </w:rPr>
        <w:t>.</w:t>
      </w:r>
    </w:p>
    <w:p w14:paraId="7A65D216" w14:textId="583CCD29" w:rsidR="00AC081B" w:rsidRPr="00F87EEA" w:rsidRDefault="00AC081B" w:rsidP="008168F7">
      <w:pPr>
        <w:pStyle w:val="ListParagraph"/>
        <w:numPr>
          <w:ilvl w:val="0"/>
          <w:numId w:val="2"/>
        </w:numPr>
        <w:spacing w:before="120" w:line="276" w:lineRule="auto"/>
        <w:ind w:left="634"/>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Erhard RE, Childs JD, Hicks G. Reliability of measuring iliac crest height in the standing and sitting position using a new measurement device. </w:t>
      </w:r>
      <w:r w:rsidRPr="00F87EEA">
        <w:rPr>
          <w:rFonts w:ascii="Arial" w:hAnsi="Arial" w:cs="Arial"/>
          <w:i/>
          <w:iCs/>
          <w:sz w:val="22"/>
          <w:szCs w:val="22"/>
        </w:rPr>
        <w:t xml:space="preserve">J Manipulative </w:t>
      </w:r>
      <w:proofErr w:type="spellStart"/>
      <w:r w:rsidRPr="00F87EEA">
        <w:rPr>
          <w:rFonts w:ascii="Arial" w:hAnsi="Arial" w:cs="Arial"/>
          <w:i/>
          <w:iCs/>
          <w:sz w:val="22"/>
          <w:szCs w:val="22"/>
        </w:rPr>
        <w:t>Physio</w:t>
      </w:r>
      <w:r w:rsidR="008E2835" w:rsidRPr="00F87EEA">
        <w:rPr>
          <w:rFonts w:ascii="Arial" w:hAnsi="Arial" w:cs="Arial"/>
          <w:i/>
          <w:iCs/>
          <w:sz w:val="22"/>
          <w:szCs w:val="22"/>
        </w:rPr>
        <w:t>l</w:t>
      </w:r>
      <w:proofErr w:type="spellEnd"/>
      <w:r w:rsidRPr="00F87EEA">
        <w:rPr>
          <w:rFonts w:ascii="Arial" w:hAnsi="Arial" w:cs="Arial"/>
          <w:i/>
          <w:iCs/>
          <w:sz w:val="22"/>
          <w:szCs w:val="22"/>
        </w:rPr>
        <w:t xml:space="preserve"> </w:t>
      </w:r>
      <w:proofErr w:type="spellStart"/>
      <w:r w:rsidRPr="00F87EEA">
        <w:rPr>
          <w:rFonts w:ascii="Arial" w:hAnsi="Arial" w:cs="Arial"/>
          <w:i/>
          <w:iCs/>
          <w:sz w:val="22"/>
          <w:szCs w:val="22"/>
        </w:rPr>
        <w:t>Ther</w:t>
      </w:r>
      <w:proofErr w:type="spellEnd"/>
      <w:r w:rsidRPr="00F87EEA">
        <w:rPr>
          <w:rFonts w:ascii="Arial" w:hAnsi="Arial" w:cs="Arial"/>
          <w:sz w:val="22"/>
          <w:szCs w:val="22"/>
        </w:rPr>
        <w:t>. 2003;26(7):437</w:t>
      </w:r>
      <w:r w:rsidR="0033026F" w:rsidRPr="00F87EEA">
        <w:rPr>
          <w:rFonts w:ascii="Arial" w:hAnsi="Arial" w:cs="Arial"/>
          <w:sz w:val="22"/>
          <w:szCs w:val="22"/>
        </w:rPr>
        <w:t>-</w:t>
      </w:r>
      <w:r w:rsidRPr="00F87EEA">
        <w:rPr>
          <w:rFonts w:ascii="Arial" w:hAnsi="Arial" w:cs="Arial"/>
          <w:sz w:val="22"/>
          <w:szCs w:val="22"/>
        </w:rPr>
        <w:t>441.</w:t>
      </w:r>
      <w:r w:rsidR="00D14985" w:rsidRPr="00F87EEA">
        <w:rPr>
          <w:rFonts w:ascii="Arial" w:hAnsi="Arial" w:cs="Arial"/>
          <w:sz w:val="22"/>
          <w:szCs w:val="22"/>
        </w:rPr>
        <w:t xml:space="preserve"> </w:t>
      </w:r>
      <w:r w:rsidR="0030716E" w:rsidRPr="00F87EEA">
        <w:rPr>
          <w:rFonts w:ascii="Arial" w:hAnsi="Arial" w:cs="Arial"/>
          <w:sz w:val="22"/>
          <w:szCs w:val="22"/>
        </w:rPr>
        <w:t>PM</w:t>
      </w:r>
      <w:r w:rsidR="00D14985" w:rsidRPr="00F87EEA">
        <w:rPr>
          <w:rFonts w:ascii="Arial" w:hAnsi="Arial" w:cs="Arial"/>
          <w:sz w:val="22"/>
          <w:szCs w:val="22"/>
        </w:rPr>
        <w:t>C</w:t>
      </w:r>
      <w:r w:rsidR="0030716E" w:rsidRPr="00F87EEA">
        <w:rPr>
          <w:rFonts w:ascii="Arial" w:hAnsi="Arial" w:cs="Arial"/>
          <w:sz w:val="22"/>
          <w:szCs w:val="22"/>
        </w:rPr>
        <w:t>ID</w:t>
      </w:r>
      <w:r w:rsidR="00D14985" w:rsidRPr="00F87EEA">
        <w:rPr>
          <w:rFonts w:ascii="Arial" w:hAnsi="Arial" w:cs="Arial"/>
          <w:sz w:val="22"/>
          <w:szCs w:val="22"/>
        </w:rPr>
        <w:t xml:space="preserve"> not applicable</w:t>
      </w:r>
      <w:r w:rsidR="00CD3785" w:rsidRPr="00F87EEA">
        <w:rPr>
          <w:rFonts w:ascii="Arial" w:hAnsi="Arial" w:cs="Arial"/>
          <w:sz w:val="22"/>
          <w:szCs w:val="22"/>
        </w:rPr>
        <w:t>.</w:t>
      </w:r>
    </w:p>
    <w:p w14:paraId="7A65D217" w14:textId="2F977AE2" w:rsidR="00E371AD" w:rsidRPr="00F87EEA" w:rsidRDefault="00E371AD" w:rsidP="008168F7">
      <w:pPr>
        <w:pStyle w:val="Heading1"/>
        <w:numPr>
          <w:ilvl w:val="0"/>
          <w:numId w:val="2"/>
        </w:numPr>
        <w:spacing w:before="120" w:line="276" w:lineRule="auto"/>
        <w:ind w:left="634"/>
        <w:rPr>
          <w:rFonts w:ascii="Arial" w:hAnsi="Arial" w:cs="Arial"/>
          <w:sz w:val="22"/>
          <w:szCs w:val="22"/>
          <w:u w:val="none"/>
        </w:rPr>
      </w:pPr>
      <w:r w:rsidRPr="00F87EEA">
        <w:rPr>
          <w:rFonts w:ascii="Arial" w:hAnsi="Arial" w:cs="Arial"/>
          <w:sz w:val="22"/>
          <w:szCs w:val="22"/>
          <w:u w:val="none"/>
        </w:rPr>
        <w:t xml:space="preserve">Fritz JM, </w:t>
      </w:r>
      <w:r w:rsidRPr="00F87EEA">
        <w:rPr>
          <w:rFonts w:ascii="Arial" w:hAnsi="Arial" w:cs="Arial"/>
          <w:b/>
          <w:sz w:val="22"/>
          <w:szCs w:val="22"/>
          <w:u w:val="none"/>
        </w:rPr>
        <w:t>Piva SR</w:t>
      </w:r>
      <w:r w:rsidRPr="00F87EEA">
        <w:rPr>
          <w:rFonts w:ascii="Arial" w:hAnsi="Arial" w:cs="Arial"/>
          <w:sz w:val="22"/>
          <w:szCs w:val="22"/>
          <w:u w:val="none"/>
        </w:rPr>
        <w:t xml:space="preserve">. The </w:t>
      </w:r>
      <w:r w:rsidR="0010329B" w:rsidRPr="00F87EEA">
        <w:rPr>
          <w:rFonts w:ascii="Arial" w:hAnsi="Arial" w:cs="Arial"/>
          <w:sz w:val="22"/>
          <w:szCs w:val="22"/>
          <w:u w:val="none"/>
        </w:rPr>
        <w:t>p</w:t>
      </w:r>
      <w:r w:rsidRPr="00F87EEA">
        <w:rPr>
          <w:rFonts w:ascii="Arial" w:hAnsi="Arial" w:cs="Arial"/>
          <w:sz w:val="22"/>
          <w:szCs w:val="22"/>
          <w:u w:val="none"/>
        </w:rPr>
        <w:t xml:space="preserve">hysical </w:t>
      </w:r>
      <w:r w:rsidR="0010329B" w:rsidRPr="00F87EEA">
        <w:rPr>
          <w:rFonts w:ascii="Arial" w:hAnsi="Arial" w:cs="Arial"/>
          <w:sz w:val="22"/>
          <w:szCs w:val="22"/>
          <w:u w:val="none"/>
        </w:rPr>
        <w:t>i</w:t>
      </w:r>
      <w:r w:rsidRPr="00F87EEA">
        <w:rPr>
          <w:rFonts w:ascii="Arial" w:hAnsi="Arial" w:cs="Arial"/>
          <w:sz w:val="22"/>
          <w:szCs w:val="22"/>
          <w:u w:val="none"/>
        </w:rPr>
        <w:t xml:space="preserve">mpairment Index: </w:t>
      </w:r>
      <w:r w:rsidR="0010329B" w:rsidRPr="00F87EEA">
        <w:rPr>
          <w:rFonts w:ascii="Arial" w:hAnsi="Arial" w:cs="Arial"/>
          <w:sz w:val="22"/>
          <w:szCs w:val="22"/>
          <w:u w:val="none"/>
        </w:rPr>
        <w:t>r</w:t>
      </w:r>
      <w:r w:rsidRPr="00F87EEA">
        <w:rPr>
          <w:rFonts w:ascii="Arial" w:hAnsi="Arial" w:cs="Arial"/>
          <w:sz w:val="22"/>
          <w:szCs w:val="22"/>
          <w:u w:val="none"/>
        </w:rPr>
        <w:t xml:space="preserve">eliability, </w:t>
      </w:r>
      <w:r w:rsidR="0010329B" w:rsidRPr="00F87EEA">
        <w:rPr>
          <w:rFonts w:ascii="Arial" w:hAnsi="Arial" w:cs="Arial"/>
          <w:sz w:val="22"/>
          <w:szCs w:val="22"/>
          <w:u w:val="none"/>
        </w:rPr>
        <w:t>v</w:t>
      </w:r>
      <w:r w:rsidRPr="00F87EEA">
        <w:rPr>
          <w:rFonts w:ascii="Arial" w:hAnsi="Arial" w:cs="Arial"/>
          <w:sz w:val="22"/>
          <w:szCs w:val="22"/>
          <w:u w:val="none"/>
        </w:rPr>
        <w:t xml:space="preserve">alidity, and </w:t>
      </w:r>
      <w:r w:rsidR="0010329B" w:rsidRPr="00F87EEA">
        <w:rPr>
          <w:rFonts w:ascii="Arial" w:hAnsi="Arial" w:cs="Arial"/>
          <w:sz w:val="22"/>
          <w:szCs w:val="22"/>
          <w:u w:val="none"/>
        </w:rPr>
        <w:t>r</w:t>
      </w:r>
      <w:r w:rsidRPr="00F87EEA">
        <w:rPr>
          <w:rFonts w:ascii="Arial" w:hAnsi="Arial" w:cs="Arial"/>
          <w:sz w:val="22"/>
          <w:szCs w:val="22"/>
          <w:u w:val="none"/>
        </w:rPr>
        <w:t xml:space="preserve">esponsiveness in </w:t>
      </w:r>
      <w:r w:rsidR="0010329B" w:rsidRPr="00F87EEA">
        <w:rPr>
          <w:rFonts w:ascii="Arial" w:hAnsi="Arial" w:cs="Arial"/>
          <w:sz w:val="22"/>
          <w:szCs w:val="22"/>
          <w:u w:val="none"/>
        </w:rPr>
        <w:t>p</w:t>
      </w:r>
      <w:r w:rsidRPr="00F87EEA">
        <w:rPr>
          <w:rFonts w:ascii="Arial" w:hAnsi="Arial" w:cs="Arial"/>
          <w:sz w:val="22"/>
          <w:szCs w:val="22"/>
          <w:u w:val="none"/>
        </w:rPr>
        <w:t xml:space="preserve">atients with </w:t>
      </w:r>
      <w:r w:rsidR="0010329B" w:rsidRPr="00F87EEA">
        <w:rPr>
          <w:rFonts w:ascii="Arial" w:hAnsi="Arial" w:cs="Arial"/>
          <w:sz w:val="22"/>
          <w:szCs w:val="22"/>
          <w:u w:val="none"/>
        </w:rPr>
        <w:t>a</w:t>
      </w:r>
      <w:r w:rsidRPr="00F87EEA">
        <w:rPr>
          <w:rFonts w:ascii="Arial" w:hAnsi="Arial" w:cs="Arial"/>
          <w:sz w:val="22"/>
          <w:szCs w:val="22"/>
          <w:u w:val="none"/>
        </w:rPr>
        <w:t xml:space="preserve">cute </w:t>
      </w:r>
      <w:r w:rsidR="0010329B" w:rsidRPr="00F87EEA">
        <w:rPr>
          <w:rFonts w:ascii="Arial" w:hAnsi="Arial" w:cs="Arial"/>
          <w:sz w:val="22"/>
          <w:szCs w:val="22"/>
          <w:u w:val="none"/>
        </w:rPr>
        <w:t>l</w:t>
      </w:r>
      <w:r w:rsidRPr="00F87EEA">
        <w:rPr>
          <w:rFonts w:ascii="Arial" w:hAnsi="Arial" w:cs="Arial"/>
          <w:sz w:val="22"/>
          <w:szCs w:val="22"/>
          <w:u w:val="none"/>
        </w:rPr>
        <w:t xml:space="preserve">ow </w:t>
      </w:r>
      <w:r w:rsidR="0010329B" w:rsidRPr="00F87EEA">
        <w:rPr>
          <w:rFonts w:ascii="Arial" w:hAnsi="Arial" w:cs="Arial"/>
          <w:sz w:val="22"/>
          <w:szCs w:val="22"/>
          <w:u w:val="none"/>
        </w:rPr>
        <w:t>b</w:t>
      </w:r>
      <w:r w:rsidRPr="00F87EEA">
        <w:rPr>
          <w:rFonts w:ascii="Arial" w:hAnsi="Arial" w:cs="Arial"/>
          <w:sz w:val="22"/>
          <w:szCs w:val="22"/>
          <w:u w:val="none"/>
        </w:rPr>
        <w:t xml:space="preserve">ack </w:t>
      </w:r>
      <w:r w:rsidR="0010329B" w:rsidRPr="00F87EEA">
        <w:rPr>
          <w:rFonts w:ascii="Arial" w:hAnsi="Arial" w:cs="Arial"/>
          <w:sz w:val="22"/>
          <w:szCs w:val="22"/>
          <w:u w:val="none"/>
        </w:rPr>
        <w:t>p</w:t>
      </w:r>
      <w:r w:rsidRPr="00F87EEA">
        <w:rPr>
          <w:rFonts w:ascii="Arial" w:hAnsi="Arial" w:cs="Arial"/>
          <w:sz w:val="22"/>
          <w:szCs w:val="22"/>
          <w:u w:val="none"/>
        </w:rPr>
        <w:t xml:space="preserve">ain. </w:t>
      </w:r>
      <w:r w:rsidRPr="00F87EEA">
        <w:rPr>
          <w:rFonts w:ascii="Arial" w:hAnsi="Arial" w:cs="Arial"/>
          <w:i/>
          <w:iCs/>
          <w:sz w:val="22"/>
          <w:szCs w:val="22"/>
          <w:u w:val="none"/>
        </w:rPr>
        <w:t>Spine</w:t>
      </w:r>
      <w:r w:rsidRPr="00F87EEA">
        <w:rPr>
          <w:rFonts w:ascii="Arial" w:hAnsi="Arial" w:cs="Arial"/>
          <w:iCs/>
          <w:sz w:val="22"/>
          <w:szCs w:val="22"/>
          <w:u w:val="none"/>
        </w:rPr>
        <w:t>. 2003;28(11):1189-94</w:t>
      </w:r>
      <w:r w:rsidRPr="00F87EEA">
        <w:rPr>
          <w:rFonts w:ascii="Arial" w:hAnsi="Arial" w:cs="Arial"/>
          <w:sz w:val="22"/>
          <w:szCs w:val="22"/>
          <w:u w:val="none"/>
        </w:rPr>
        <w:t xml:space="preserve">. </w:t>
      </w:r>
      <w:r w:rsidR="0030716E" w:rsidRPr="00F87EEA">
        <w:rPr>
          <w:rFonts w:ascii="Arial" w:hAnsi="Arial" w:cs="Arial"/>
          <w:sz w:val="22"/>
          <w:szCs w:val="22"/>
          <w:u w:val="none"/>
        </w:rPr>
        <w:t>PM</w:t>
      </w:r>
      <w:r w:rsidR="000A32C6" w:rsidRPr="00F87EEA">
        <w:rPr>
          <w:rFonts w:ascii="Arial" w:hAnsi="Arial" w:cs="Arial"/>
          <w:sz w:val="22"/>
          <w:szCs w:val="22"/>
          <w:u w:val="none"/>
        </w:rPr>
        <w:t>C</w:t>
      </w:r>
      <w:r w:rsidR="0030716E" w:rsidRPr="00F87EEA">
        <w:rPr>
          <w:rFonts w:ascii="Arial" w:hAnsi="Arial" w:cs="Arial"/>
          <w:sz w:val="22"/>
          <w:szCs w:val="22"/>
          <w:u w:val="none"/>
        </w:rPr>
        <w:t>ID</w:t>
      </w:r>
      <w:r w:rsidR="000A32C6" w:rsidRPr="00F87EEA">
        <w:rPr>
          <w:rFonts w:ascii="Arial" w:hAnsi="Arial" w:cs="Arial"/>
          <w:sz w:val="22"/>
          <w:szCs w:val="22"/>
          <w:u w:val="none"/>
        </w:rPr>
        <w:t xml:space="preserve"> not applicable</w:t>
      </w:r>
      <w:r w:rsidR="00CD3785" w:rsidRPr="00F87EEA">
        <w:rPr>
          <w:rFonts w:ascii="Arial" w:hAnsi="Arial" w:cs="Arial"/>
          <w:sz w:val="22"/>
          <w:szCs w:val="22"/>
          <w:u w:val="none"/>
        </w:rPr>
        <w:t>.</w:t>
      </w:r>
    </w:p>
    <w:p w14:paraId="7A65D218" w14:textId="6151F389" w:rsidR="00E371AD" w:rsidRPr="00F87EEA" w:rsidRDefault="00E371AD"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Fitzgerald GK, </w:t>
      </w:r>
      <w:r w:rsidRPr="00F87EEA">
        <w:rPr>
          <w:rFonts w:ascii="Arial" w:hAnsi="Arial" w:cs="Arial"/>
          <w:b/>
          <w:sz w:val="22"/>
          <w:szCs w:val="22"/>
          <w:lang w:val="pt-BR"/>
        </w:rPr>
        <w:t>Piva SR</w:t>
      </w:r>
      <w:r w:rsidRPr="00F87EEA">
        <w:rPr>
          <w:rFonts w:ascii="Arial" w:hAnsi="Arial" w:cs="Arial"/>
          <w:sz w:val="22"/>
          <w:szCs w:val="22"/>
          <w:lang w:val="pt-BR"/>
        </w:rPr>
        <w:t xml:space="preserve">, Irrgang JJ. </w:t>
      </w:r>
      <w:r w:rsidRPr="00F87EEA">
        <w:rPr>
          <w:rFonts w:ascii="Arial" w:hAnsi="Arial" w:cs="Arial"/>
          <w:sz w:val="22"/>
          <w:szCs w:val="22"/>
        </w:rPr>
        <w:t>A modified neuromuscular electrical stimulation protocol for quadriceps strength training following anterior cruciate ligament reconstruction.</w:t>
      </w:r>
      <w:r w:rsidR="000E555C" w:rsidRPr="00F87EEA">
        <w:rPr>
          <w:rFonts w:ascii="Arial" w:eastAsiaTheme="minorHAnsi" w:hAnsi="Arial" w:cs="Arial"/>
          <w:i/>
          <w:sz w:val="22"/>
          <w:szCs w:val="22"/>
          <w:shd w:val="clear" w:color="auto" w:fill="FFFFFF"/>
        </w:rPr>
        <w:t xml:space="preserve"> </w:t>
      </w:r>
      <w:r w:rsidR="000E555C" w:rsidRPr="00F87EEA">
        <w:rPr>
          <w:rFonts w:ascii="Arial" w:hAnsi="Arial" w:cs="Arial"/>
          <w:i/>
          <w:sz w:val="22"/>
          <w:szCs w:val="22"/>
        </w:rPr>
        <w:t xml:space="preserve">J </w:t>
      </w:r>
      <w:proofErr w:type="spellStart"/>
      <w:r w:rsidR="000E555C" w:rsidRPr="00F87EEA">
        <w:rPr>
          <w:rFonts w:ascii="Arial" w:hAnsi="Arial" w:cs="Arial"/>
          <w:i/>
          <w:sz w:val="22"/>
          <w:szCs w:val="22"/>
        </w:rPr>
        <w:t>Orthop</w:t>
      </w:r>
      <w:proofErr w:type="spellEnd"/>
      <w:r w:rsidR="000E555C" w:rsidRPr="00F87EEA">
        <w:rPr>
          <w:rFonts w:ascii="Arial" w:hAnsi="Arial" w:cs="Arial"/>
          <w:i/>
          <w:sz w:val="22"/>
          <w:szCs w:val="22"/>
        </w:rPr>
        <w:t xml:space="preserve"> </w:t>
      </w:r>
      <w:r w:rsidR="000E555C" w:rsidRPr="00F87EEA">
        <w:rPr>
          <w:rFonts w:ascii="Arial" w:hAnsi="Arial" w:cs="Arial"/>
          <w:bCs/>
          <w:i/>
          <w:sz w:val="22"/>
          <w:szCs w:val="22"/>
        </w:rPr>
        <w:t>Sports</w:t>
      </w:r>
      <w:r w:rsidR="000E555C" w:rsidRPr="00F87EEA">
        <w:rPr>
          <w:rFonts w:ascii="Arial" w:hAnsi="Arial" w:cs="Arial"/>
          <w:i/>
          <w:sz w:val="22"/>
          <w:szCs w:val="22"/>
        </w:rPr>
        <w:t xml:space="preserve"> Phys </w:t>
      </w:r>
      <w:proofErr w:type="spellStart"/>
      <w:r w:rsidR="000E555C" w:rsidRPr="00F87EEA">
        <w:rPr>
          <w:rFonts w:ascii="Arial" w:hAnsi="Arial" w:cs="Arial"/>
          <w:i/>
          <w:sz w:val="22"/>
          <w:szCs w:val="22"/>
        </w:rPr>
        <w:t>Ther</w:t>
      </w:r>
      <w:proofErr w:type="spellEnd"/>
      <w:r w:rsidRPr="00F87EEA">
        <w:rPr>
          <w:rFonts w:ascii="Arial" w:hAnsi="Arial" w:cs="Arial"/>
          <w:iCs/>
          <w:sz w:val="22"/>
          <w:szCs w:val="22"/>
        </w:rPr>
        <w:t>. 2003;33(9):492-501.</w:t>
      </w:r>
      <w:r w:rsidR="000A32C6" w:rsidRPr="00F87EEA">
        <w:rPr>
          <w:rFonts w:ascii="Arial" w:hAnsi="Arial" w:cs="Arial"/>
          <w:iCs/>
          <w:sz w:val="22"/>
          <w:szCs w:val="22"/>
        </w:rPr>
        <w:t xml:space="preserve">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9" w14:textId="1FF8BAE5" w:rsidR="00984563" w:rsidRPr="00F87EEA" w:rsidRDefault="00E371AD"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Fitzgerald GK, </w:t>
      </w:r>
      <w:r w:rsidRPr="00F87EEA">
        <w:rPr>
          <w:rFonts w:ascii="Arial" w:hAnsi="Arial" w:cs="Arial"/>
          <w:b/>
          <w:sz w:val="22"/>
          <w:szCs w:val="22"/>
        </w:rPr>
        <w:t>Piva SR</w:t>
      </w:r>
      <w:r w:rsidRPr="00F87EEA">
        <w:rPr>
          <w:rFonts w:ascii="Arial" w:hAnsi="Arial" w:cs="Arial"/>
          <w:sz w:val="22"/>
          <w:szCs w:val="22"/>
        </w:rPr>
        <w:t xml:space="preserve">, Irrgang JJ, </w:t>
      </w:r>
      <w:proofErr w:type="spellStart"/>
      <w:r w:rsidRPr="00F87EEA">
        <w:rPr>
          <w:rFonts w:ascii="Arial" w:hAnsi="Arial" w:cs="Arial"/>
          <w:sz w:val="22"/>
          <w:szCs w:val="22"/>
        </w:rPr>
        <w:t>Bouzabar</w:t>
      </w:r>
      <w:proofErr w:type="spellEnd"/>
      <w:r w:rsidRPr="00F87EEA">
        <w:rPr>
          <w:rFonts w:ascii="Arial" w:hAnsi="Arial" w:cs="Arial"/>
          <w:sz w:val="22"/>
          <w:szCs w:val="22"/>
        </w:rPr>
        <w:t xml:space="preserve"> F, Starz TW. Quadriceps activation failure as a moderator of the relationship between quadriceps strength and physical function in individuals with knee osteoarthritis.</w:t>
      </w:r>
      <w:r w:rsidRPr="00F87EEA">
        <w:rPr>
          <w:rFonts w:ascii="Arial" w:hAnsi="Arial" w:cs="Arial"/>
          <w:iCs/>
          <w:sz w:val="22"/>
          <w:szCs w:val="22"/>
        </w:rPr>
        <w:t xml:space="preserve"> </w:t>
      </w:r>
      <w:r w:rsidRPr="00F87EEA">
        <w:rPr>
          <w:rFonts w:ascii="Arial" w:hAnsi="Arial" w:cs="Arial"/>
          <w:i/>
          <w:iCs/>
          <w:sz w:val="22"/>
          <w:szCs w:val="22"/>
        </w:rPr>
        <w:t>Arthritis Rheum</w:t>
      </w:r>
      <w:r w:rsidRPr="00F87EEA">
        <w:rPr>
          <w:rFonts w:ascii="Arial" w:hAnsi="Arial" w:cs="Arial"/>
          <w:iCs/>
          <w:sz w:val="22"/>
          <w:szCs w:val="22"/>
        </w:rPr>
        <w:t>. 2004;51(1):40-8</w:t>
      </w:r>
      <w:r w:rsidR="00061A7F" w:rsidRPr="00F87EEA">
        <w:rPr>
          <w:rFonts w:ascii="Arial" w:hAnsi="Arial" w:cs="Arial"/>
          <w:iCs/>
          <w:sz w:val="22"/>
          <w:szCs w:val="22"/>
        </w:rPr>
        <w:t xml:space="preserve">.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A" w14:textId="24269ACA" w:rsidR="00984563" w:rsidRPr="00F87EEA" w:rsidRDefault="00FB5FBB" w:rsidP="008168F7">
      <w:pPr>
        <w:pStyle w:val="ListParagraph"/>
        <w:numPr>
          <w:ilvl w:val="0"/>
          <w:numId w:val="2"/>
        </w:numPr>
        <w:tabs>
          <w:tab w:val="left" w:pos="270"/>
        </w:tabs>
        <w:spacing w:before="120" w:line="276" w:lineRule="auto"/>
        <w:ind w:left="634"/>
        <w:contextualSpacing w:val="0"/>
        <w:rPr>
          <w:rFonts w:ascii="Arial" w:hAnsi="Arial" w:cs="Arial"/>
          <w:sz w:val="22"/>
          <w:szCs w:val="22"/>
        </w:rPr>
      </w:pPr>
      <w:r w:rsidRPr="00F87EEA">
        <w:rPr>
          <w:rFonts w:ascii="Arial" w:hAnsi="Arial" w:cs="Arial"/>
          <w:b/>
          <w:sz w:val="22"/>
          <w:szCs w:val="22"/>
        </w:rPr>
        <w:t xml:space="preserve"> </w:t>
      </w:r>
      <w:r w:rsidR="00E371AD" w:rsidRPr="00F87EEA">
        <w:rPr>
          <w:rFonts w:ascii="Arial" w:hAnsi="Arial" w:cs="Arial"/>
          <w:b/>
          <w:sz w:val="22"/>
          <w:szCs w:val="22"/>
        </w:rPr>
        <w:t>Piva SR</w:t>
      </w:r>
      <w:r w:rsidR="00E371AD" w:rsidRPr="00F87EEA">
        <w:rPr>
          <w:rFonts w:ascii="Arial" w:hAnsi="Arial" w:cs="Arial"/>
          <w:sz w:val="22"/>
          <w:szCs w:val="22"/>
        </w:rPr>
        <w:t xml:space="preserve">, Fitzgerald GK, Irrgang JJ, </w:t>
      </w:r>
      <w:proofErr w:type="spellStart"/>
      <w:r w:rsidR="00E371AD" w:rsidRPr="00F87EEA">
        <w:rPr>
          <w:rFonts w:ascii="Arial" w:hAnsi="Arial" w:cs="Arial"/>
          <w:sz w:val="22"/>
          <w:szCs w:val="22"/>
        </w:rPr>
        <w:t>Bouzabar</w:t>
      </w:r>
      <w:proofErr w:type="spellEnd"/>
      <w:r w:rsidR="00E371AD" w:rsidRPr="00F87EEA">
        <w:rPr>
          <w:rFonts w:ascii="Arial" w:hAnsi="Arial" w:cs="Arial"/>
          <w:sz w:val="22"/>
          <w:szCs w:val="22"/>
        </w:rPr>
        <w:t xml:space="preserve"> F, Starz TW. The get up and go test in patients with knee osteoarthritis. </w:t>
      </w:r>
      <w:r w:rsidR="00E371AD" w:rsidRPr="00F87EEA">
        <w:rPr>
          <w:rFonts w:ascii="Arial" w:hAnsi="Arial" w:cs="Arial"/>
          <w:i/>
          <w:sz w:val="22"/>
          <w:szCs w:val="22"/>
        </w:rPr>
        <w:t xml:space="preserve">Arch Phys Med </w:t>
      </w:r>
      <w:proofErr w:type="spellStart"/>
      <w:r w:rsidR="00E371AD" w:rsidRPr="00F87EEA">
        <w:rPr>
          <w:rFonts w:ascii="Arial" w:hAnsi="Arial" w:cs="Arial"/>
          <w:i/>
          <w:sz w:val="22"/>
          <w:szCs w:val="22"/>
        </w:rPr>
        <w:t>Rehabil</w:t>
      </w:r>
      <w:proofErr w:type="spellEnd"/>
      <w:r w:rsidR="00E371AD" w:rsidRPr="00F87EEA">
        <w:rPr>
          <w:rFonts w:ascii="Arial" w:hAnsi="Arial" w:cs="Arial"/>
          <w:sz w:val="22"/>
          <w:szCs w:val="22"/>
        </w:rPr>
        <w:t>. 2004;85(2):</w:t>
      </w:r>
      <w:r w:rsidR="007F7AED" w:rsidRPr="00F87EEA">
        <w:rPr>
          <w:rFonts w:ascii="Arial" w:hAnsi="Arial" w:cs="Arial"/>
          <w:sz w:val="22"/>
          <w:szCs w:val="22"/>
        </w:rPr>
        <w:t xml:space="preserve"> </w:t>
      </w:r>
      <w:r w:rsidR="00E371AD" w:rsidRPr="00F87EEA">
        <w:rPr>
          <w:rFonts w:ascii="Arial" w:hAnsi="Arial" w:cs="Arial"/>
          <w:sz w:val="22"/>
          <w:szCs w:val="22"/>
        </w:rPr>
        <w:t>284-289.</w:t>
      </w:r>
      <w:r w:rsidR="000A32C6" w:rsidRPr="00F87EEA">
        <w:rPr>
          <w:rFonts w:ascii="Arial" w:hAnsi="Arial" w:cs="Arial"/>
          <w:sz w:val="22"/>
          <w:szCs w:val="22"/>
        </w:rPr>
        <w:t xml:space="preserve">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B" w14:textId="780D08AD" w:rsidR="00061A7F" w:rsidRPr="00F87EEA" w:rsidRDefault="00AC081B" w:rsidP="008168F7">
      <w:pPr>
        <w:pStyle w:val="ListParagraph"/>
        <w:numPr>
          <w:ilvl w:val="0"/>
          <w:numId w:val="2"/>
        </w:numPr>
        <w:tabs>
          <w:tab w:val="left" w:pos="270"/>
        </w:tabs>
        <w:spacing w:before="120" w:line="276" w:lineRule="auto"/>
        <w:contextualSpacing w:val="0"/>
        <w:rPr>
          <w:rFonts w:ascii="Arial" w:hAnsi="Arial" w:cs="Arial"/>
          <w:sz w:val="22"/>
          <w:szCs w:val="22"/>
        </w:rPr>
      </w:pPr>
      <w:r w:rsidRPr="00F87EEA">
        <w:rPr>
          <w:rFonts w:ascii="Arial" w:hAnsi="Arial" w:cs="Arial"/>
          <w:sz w:val="22"/>
          <w:szCs w:val="22"/>
        </w:rPr>
        <w:t xml:space="preserve">Childs JD, </w:t>
      </w:r>
      <w:r w:rsidRPr="00F87EEA">
        <w:rPr>
          <w:rFonts w:ascii="Arial" w:hAnsi="Arial" w:cs="Arial"/>
          <w:b/>
          <w:sz w:val="22"/>
          <w:szCs w:val="22"/>
        </w:rPr>
        <w:t>Piva SR</w:t>
      </w:r>
      <w:r w:rsidRPr="00F87EEA">
        <w:rPr>
          <w:rFonts w:ascii="Arial" w:hAnsi="Arial" w:cs="Arial"/>
          <w:sz w:val="22"/>
          <w:szCs w:val="22"/>
        </w:rPr>
        <w:t xml:space="preserve">, Erhard RE. Immediate </w:t>
      </w:r>
      <w:r w:rsidR="005908E5" w:rsidRPr="00F87EEA">
        <w:rPr>
          <w:rFonts w:ascii="Arial" w:hAnsi="Arial" w:cs="Arial"/>
          <w:sz w:val="22"/>
          <w:szCs w:val="22"/>
        </w:rPr>
        <w:t>i</w:t>
      </w:r>
      <w:r w:rsidRPr="00F87EEA">
        <w:rPr>
          <w:rFonts w:ascii="Arial" w:hAnsi="Arial" w:cs="Arial"/>
          <w:sz w:val="22"/>
          <w:szCs w:val="22"/>
        </w:rPr>
        <w:t xml:space="preserve">mprovements in </w:t>
      </w:r>
      <w:r w:rsidR="005908E5" w:rsidRPr="00F87EEA">
        <w:rPr>
          <w:rFonts w:ascii="Arial" w:hAnsi="Arial" w:cs="Arial"/>
          <w:sz w:val="22"/>
          <w:szCs w:val="22"/>
        </w:rPr>
        <w:t>s</w:t>
      </w:r>
      <w:r w:rsidRPr="00F87EEA">
        <w:rPr>
          <w:rFonts w:ascii="Arial" w:hAnsi="Arial" w:cs="Arial"/>
          <w:sz w:val="22"/>
          <w:szCs w:val="22"/>
        </w:rPr>
        <w:t>ide-to-</w:t>
      </w:r>
      <w:r w:rsidR="005908E5" w:rsidRPr="00F87EEA">
        <w:rPr>
          <w:rFonts w:ascii="Arial" w:hAnsi="Arial" w:cs="Arial"/>
          <w:sz w:val="22"/>
          <w:szCs w:val="22"/>
        </w:rPr>
        <w:t>s</w:t>
      </w:r>
      <w:r w:rsidRPr="00F87EEA">
        <w:rPr>
          <w:rFonts w:ascii="Arial" w:hAnsi="Arial" w:cs="Arial"/>
          <w:sz w:val="22"/>
          <w:szCs w:val="22"/>
        </w:rPr>
        <w:t xml:space="preserve">ide </w:t>
      </w:r>
      <w:r w:rsidR="005908E5" w:rsidRPr="00F87EEA">
        <w:rPr>
          <w:rFonts w:ascii="Arial" w:hAnsi="Arial" w:cs="Arial"/>
          <w:sz w:val="22"/>
          <w:szCs w:val="22"/>
        </w:rPr>
        <w:t>w</w:t>
      </w:r>
      <w:r w:rsidRPr="00F87EEA">
        <w:rPr>
          <w:rFonts w:ascii="Arial" w:hAnsi="Arial" w:cs="Arial"/>
          <w:sz w:val="22"/>
          <w:szCs w:val="22"/>
        </w:rPr>
        <w:t>eight-</w:t>
      </w:r>
      <w:r w:rsidR="005908E5" w:rsidRPr="00F87EEA">
        <w:rPr>
          <w:rFonts w:ascii="Arial" w:hAnsi="Arial" w:cs="Arial"/>
          <w:sz w:val="22"/>
          <w:szCs w:val="22"/>
        </w:rPr>
        <w:t>b</w:t>
      </w:r>
      <w:r w:rsidRPr="00F87EEA">
        <w:rPr>
          <w:rFonts w:ascii="Arial" w:hAnsi="Arial" w:cs="Arial"/>
          <w:sz w:val="22"/>
          <w:szCs w:val="22"/>
        </w:rPr>
        <w:t xml:space="preserve">earing and </w:t>
      </w:r>
      <w:r w:rsidR="005908E5" w:rsidRPr="00F87EEA">
        <w:rPr>
          <w:rFonts w:ascii="Arial" w:hAnsi="Arial" w:cs="Arial"/>
          <w:sz w:val="22"/>
          <w:szCs w:val="22"/>
        </w:rPr>
        <w:t>i</w:t>
      </w:r>
      <w:r w:rsidRPr="00F87EEA">
        <w:rPr>
          <w:rFonts w:ascii="Arial" w:hAnsi="Arial" w:cs="Arial"/>
          <w:sz w:val="22"/>
          <w:szCs w:val="22"/>
        </w:rPr>
        <w:t xml:space="preserve">liac </w:t>
      </w:r>
      <w:r w:rsidR="005908E5" w:rsidRPr="00F87EEA">
        <w:rPr>
          <w:rFonts w:ascii="Arial" w:hAnsi="Arial" w:cs="Arial"/>
          <w:sz w:val="22"/>
          <w:szCs w:val="22"/>
        </w:rPr>
        <w:t>c</w:t>
      </w:r>
      <w:r w:rsidRPr="00F87EEA">
        <w:rPr>
          <w:rFonts w:ascii="Arial" w:hAnsi="Arial" w:cs="Arial"/>
          <w:sz w:val="22"/>
          <w:szCs w:val="22"/>
        </w:rPr>
        <w:t xml:space="preserve">rest </w:t>
      </w:r>
      <w:r w:rsidR="005908E5" w:rsidRPr="00F87EEA">
        <w:rPr>
          <w:rFonts w:ascii="Arial" w:hAnsi="Arial" w:cs="Arial"/>
          <w:sz w:val="22"/>
          <w:szCs w:val="22"/>
        </w:rPr>
        <w:t>s</w:t>
      </w:r>
      <w:r w:rsidRPr="00F87EEA">
        <w:rPr>
          <w:rFonts w:ascii="Arial" w:hAnsi="Arial" w:cs="Arial"/>
          <w:sz w:val="22"/>
          <w:szCs w:val="22"/>
        </w:rPr>
        <w:t xml:space="preserve">ymmetry after </w:t>
      </w:r>
      <w:r w:rsidR="005908E5" w:rsidRPr="00F87EEA">
        <w:rPr>
          <w:rFonts w:ascii="Arial" w:hAnsi="Arial" w:cs="Arial"/>
          <w:sz w:val="22"/>
          <w:szCs w:val="22"/>
        </w:rPr>
        <w:t>m</w:t>
      </w:r>
      <w:r w:rsidRPr="00F87EEA">
        <w:rPr>
          <w:rFonts w:ascii="Arial" w:hAnsi="Arial" w:cs="Arial"/>
          <w:sz w:val="22"/>
          <w:szCs w:val="22"/>
        </w:rPr>
        <w:t xml:space="preserve">anipulation in </w:t>
      </w:r>
      <w:r w:rsidR="005908E5" w:rsidRPr="00F87EEA">
        <w:rPr>
          <w:rFonts w:ascii="Arial" w:hAnsi="Arial" w:cs="Arial"/>
          <w:sz w:val="22"/>
          <w:szCs w:val="22"/>
        </w:rPr>
        <w:t>p</w:t>
      </w:r>
      <w:r w:rsidRPr="00F87EEA">
        <w:rPr>
          <w:rFonts w:ascii="Arial" w:hAnsi="Arial" w:cs="Arial"/>
          <w:sz w:val="22"/>
          <w:szCs w:val="22"/>
        </w:rPr>
        <w:t xml:space="preserve">atients with </w:t>
      </w:r>
      <w:r w:rsidR="005908E5" w:rsidRPr="00F87EEA">
        <w:rPr>
          <w:rFonts w:ascii="Arial" w:hAnsi="Arial" w:cs="Arial"/>
          <w:sz w:val="22"/>
          <w:szCs w:val="22"/>
        </w:rPr>
        <w:t>l</w:t>
      </w:r>
      <w:r w:rsidRPr="00F87EEA">
        <w:rPr>
          <w:rFonts w:ascii="Arial" w:hAnsi="Arial" w:cs="Arial"/>
          <w:sz w:val="22"/>
          <w:szCs w:val="22"/>
        </w:rPr>
        <w:t xml:space="preserve">ow </w:t>
      </w:r>
      <w:r w:rsidR="005908E5" w:rsidRPr="00F87EEA">
        <w:rPr>
          <w:rFonts w:ascii="Arial" w:hAnsi="Arial" w:cs="Arial"/>
          <w:sz w:val="22"/>
          <w:szCs w:val="22"/>
        </w:rPr>
        <w:t>b</w:t>
      </w:r>
      <w:r w:rsidRPr="00F87EEA">
        <w:rPr>
          <w:rFonts w:ascii="Arial" w:hAnsi="Arial" w:cs="Arial"/>
          <w:sz w:val="22"/>
          <w:szCs w:val="22"/>
        </w:rPr>
        <w:t xml:space="preserve">ack </w:t>
      </w:r>
      <w:r w:rsidR="005908E5" w:rsidRPr="00F87EEA">
        <w:rPr>
          <w:rFonts w:ascii="Arial" w:hAnsi="Arial" w:cs="Arial"/>
          <w:sz w:val="22"/>
          <w:szCs w:val="22"/>
        </w:rPr>
        <w:t>p</w:t>
      </w:r>
      <w:r w:rsidRPr="00F87EEA">
        <w:rPr>
          <w:rFonts w:ascii="Arial" w:hAnsi="Arial" w:cs="Arial"/>
          <w:sz w:val="22"/>
          <w:szCs w:val="22"/>
        </w:rPr>
        <w:t xml:space="preserve">ain. </w:t>
      </w:r>
      <w:r w:rsidRPr="00F87EEA">
        <w:rPr>
          <w:rFonts w:ascii="Arial" w:hAnsi="Arial" w:cs="Arial"/>
          <w:i/>
          <w:iCs/>
          <w:sz w:val="22"/>
          <w:szCs w:val="22"/>
        </w:rPr>
        <w:t>J Manipulati</w:t>
      </w:r>
      <w:r w:rsidR="008E2835" w:rsidRPr="00F87EEA">
        <w:rPr>
          <w:rFonts w:ascii="Arial" w:hAnsi="Arial" w:cs="Arial"/>
          <w:i/>
          <w:iCs/>
          <w:sz w:val="22"/>
          <w:szCs w:val="22"/>
        </w:rPr>
        <w:t>ve</w:t>
      </w:r>
      <w:r w:rsidRPr="00F87EEA">
        <w:rPr>
          <w:rFonts w:ascii="Arial" w:hAnsi="Arial" w:cs="Arial"/>
          <w:i/>
          <w:iCs/>
          <w:sz w:val="22"/>
          <w:szCs w:val="22"/>
        </w:rPr>
        <w:t xml:space="preserve"> </w:t>
      </w:r>
      <w:proofErr w:type="spellStart"/>
      <w:r w:rsidRPr="00F87EEA">
        <w:rPr>
          <w:rFonts w:ascii="Arial" w:hAnsi="Arial" w:cs="Arial"/>
          <w:i/>
          <w:iCs/>
          <w:sz w:val="22"/>
          <w:szCs w:val="22"/>
        </w:rPr>
        <w:t>Physiol</w:t>
      </w:r>
      <w:proofErr w:type="spellEnd"/>
      <w:r w:rsidRPr="00F87EEA">
        <w:rPr>
          <w:rFonts w:ascii="Arial" w:hAnsi="Arial" w:cs="Arial"/>
          <w:i/>
          <w:iCs/>
          <w:sz w:val="22"/>
          <w:szCs w:val="22"/>
        </w:rPr>
        <w:t xml:space="preserve"> </w:t>
      </w:r>
      <w:proofErr w:type="spellStart"/>
      <w:r w:rsidRPr="00F87EEA">
        <w:rPr>
          <w:rFonts w:ascii="Arial" w:hAnsi="Arial" w:cs="Arial"/>
          <w:i/>
          <w:iCs/>
          <w:sz w:val="22"/>
          <w:szCs w:val="22"/>
        </w:rPr>
        <w:t>Ther</w:t>
      </w:r>
      <w:proofErr w:type="spellEnd"/>
      <w:r w:rsidRPr="00F87EEA">
        <w:rPr>
          <w:rFonts w:ascii="Arial" w:hAnsi="Arial" w:cs="Arial"/>
          <w:sz w:val="22"/>
          <w:szCs w:val="22"/>
        </w:rPr>
        <w:t>. 2004;27(5):306-13.</w:t>
      </w:r>
      <w:r w:rsidR="000A32C6" w:rsidRPr="00F87EEA">
        <w:rPr>
          <w:rFonts w:ascii="Arial" w:hAnsi="Arial" w:cs="Arial"/>
          <w:sz w:val="22"/>
          <w:szCs w:val="22"/>
        </w:rPr>
        <w:t xml:space="preserve">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C" w14:textId="2712D820" w:rsidR="00E371AD" w:rsidRPr="00F87EEA" w:rsidRDefault="001B2A33" w:rsidP="008168F7">
      <w:pPr>
        <w:pStyle w:val="ListParagraph"/>
        <w:numPr>
          <w:ilvl w:val="0"/>
          <w:numId w:val="2"/>
        </w:numPr>
        <w:tabs>
          <w:tab w:val="left" w:pos="270"/>
          <w:tab w:val="left" w:pos="450"/>
          <w:tab w:val="left" w:pos="720"/>
        </w:tabs>
        <w:spacing w:before="120" w:line="276" w:lineRule="auto"/>
        <w:contextualSpacing w:val="0"/>
        <w:rPr>
          <w:rFonts w:ascii="Arial" w:hAnsi="Arial" w:cs="Arial"/>
          <w:sz w:val="22"/>
          <w:szCs w:val="22"/>
        </w:rPr>
      </w:pPr>
      <w:hyperlink r:id="rId11" w:history="1">
        <w:r w:rsidR="00E371AD" w:rsidRPr="00F87EEA">
          <w:rPr>
            <w:rStyle w:val="Hyperlink"/>
            <w:rFonts w:ascii="Arial" w:hAnsi="Arial" w:cs="Arial"/>
            <w:color w:val="auto"/>
            <w:sz w:val="22"/>
            <w:szCs w:val="22"/>
            <w:u w:val="none"/>
          </w:rPr>
          <w:t xml:space="preserve">Childs MJ, Fritz JM, </w:t>
        </w:r>
        <w:r w:rsidR="00E371AD" w:rsidRPr="00F87EEA">
          <w:rPr>
            <w:rStyle w:val="Hyperlink"/>
            <w:rFonts w:ascii="Arial" w:hAnsi="Arial" w:cs="Arial"/>
            <w:b/>
            <w:color w:val="auto"/>
            <w:sz w:val="22"/>
            <w:szCs w:val="22"/>
            <w:u w:val="none"/>
          </w:rPr>
          <w:t>Piva SR</w:t>
        </w:r>
        <w:r w:rsidR="00E371AD" w:rsidRPr="00F87EEA">
          <w:rPr>
            <w:rStyle w:val="Hyperlink"/>
            <w:rFonts w:ascii="Arial" w:hAnsi="Arial" w:cs="Arial"/>
            <w:color w:val="auto"/>
            <w:sz w:val="22"/>
            <w:szCs w:val="22"/>
            <w:u w:val="none"/>
          </w:rPr>
          <w:t>, Whitman JM.</w:t>
        </w:r>
      </w:hyperlink>
      <w:r w:rsidR="00E371AD" w:rsidRPr="00F87EEA">
        <w:rPr>
          <w:rFonts w:ascii="Arial" w:hAnsi="Arial" w:cs="Arial"/>
          <w:sz w:val="22"/>
          <w:szCs w:val="22"/>
        </w:rPr>
        <w:t xml:space="preserve"> Proposal of a classification system for patients with neck pain.</w:t>
      </w:r>
      <w:r w:rsidR="000E555C" w:rsidRPr="00F87EEA">
        <w:rPr>
          <w:rFonts w:ascii="Arial" w:hAnsi="Arial" w:cs="Arial"/>
          <w:sz w:val="22"/>
          <w:szCs w:val="22"/>
        </w:rPr>
        <w:t xml:space="preserve"> </w:t>
      </w:r>
      <w:r w:rsidR="006116EA" w:rsidRPr="00F87EEA">
        <w:rPr>
          <w:rFonts w:ascii="Arial" w:hAnsi="Arial" w:cs="Arial"/>
          <w:i/>
          <w:sz w:val="22"/>
          <w:szCs w:val="22"/>
        </w:rPr>
        <w:t xml:space="preserve">J </w:t>
      </w:r>
      <w:proofErr w:type="spellStart"/>
      <w:r w:rsidR="006116EA" w:rsidRPr="00F87EEA">
        <w:rPr>
          <w:rFonts w:ascii="Arial" w:hAnsi="Arial" w:cs="Arial"/>
          <w:i/>
          <w:sz w:val="22"/>
          <w:szCs w:val="22"/>
        </w:rPr>
        <w:t>Orthop</w:t>
      </w:r>
      <w:proofErr w:type="spellEnd"/>
      <w:r w:rsidR="006116EA" w:rsidRPr="00F87EEA">
        <w:rPr>
          <w:rFonts w:ascii="Arial" w:hAnsi="Arial" w:cs="Arial"/>
          <w:i/>
          <w:sz w:val="22"/>
          <w:szCs w:val="22"/>
        </w:rPr>
        <w:t xml:space="preserve"> Sports Phys </w:t>
      </w:r>
      <w:proofErr w:type="spellStart"/>
      <w:r w:rsidR="006116EA" w:rsidRPr="00F87EEA">
        <w:rPr>
          <w:rFonts w:ascii="Arial" w:hAnsi="Arial" w:cs="Arial"/>
          <w:i/>
          <w:sz w:val="22"/>
          <w:szCs w:val="22"/>
        </w:rPr>
        <w:t>Ther</w:t>
      </w:r>
      <w:proofErr w:type="spellEnd"/>
      <w:r w:rsidR="00E371AD" w:rsidRPr="00F87EEA">
        <w:rPr>
          <w:rFonts w:ascii="Arial" w:hAnsi="Arial" w:cs="Arial"/>
          <w:sz w:val="22"/>
          <w:szCs w:val="22"/>
        </w:rPr>
        <w:t>. 2004;34(11):686-96.</w:t>
      </w:r>
      <w:r w:rsidR="000A32C6" w:rsidRPr="00F87EEA">
        <w:rPr>
          <w:rFonts w:ascii="Arial" w:hAnsi="Arial" w:cs="Arial"/>
          <w:sz w:val="22"/>
          <w:szCs w:val="22"/>
        </w:rPr>
        <w:t xml:space="preserve">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D" w14:textId="18FA0018" w:rsidR="00E371AD" w:rsidRPr="00F87EEA" w:rsidRDefault="001B2A33" w:rsidP="008168F7">
      <w:pPr>
        <w:pStyle w:val="ListParagraph"/>
        <w:numPr>
          <w:ilvl w:val="0"/>
          <w:numId w:val="2"/>
        </w:numPr>
        <w:tabs>
          <w:tab w:val="left" w:pos="450"/>
        </w:tabs>
        <w:spacing w:before="120" w:line="276" w:lineRule="auto"/>
        <w:contextualSpacing w:val="0"/>
        <w:rPr>
          <w:rFonts w:ascii="Arial" w:hAnsi="Arial" w:cs="Arial"/>
          <w:sz w:val="22"/>
          <w:szCs w:val="22"/>
        </w:rPr>
      </w:pPr>
      <w:hyperlink r:id="rId12" w:history="1">
        <w:r w:rsidR="00E371AD" w:rsidRPr="00F87EEA">
          <w:rPr>
            <w:rStyle w:val="Hyperlink"/>
            <w:rFonts w:ascii="Arial" w:hAnsi="Arial" w:cs="Arial"/>
            <w:color w:val="auto"/>
            <w:sz w:val="22"/>
            <w:szCs w:val="22"/>
            <w:u w:val="none"/>
            <w:lang w:val="pt-BR"/>
          </w:rPr>
          <w:t xml:space="preserve">Fitzgerald GK, </w:t>
        </w:r>
        <w:r w:rsidR="00E371AD" w:rsidRPr="00F87EEA">
          <w:rPr>
            <w:rStyle w:val="Hyperlink"/>
            <w:rFonts w:ascii="Arial" w:hAnsi="Arial" w:cs="Arial"/>
            <w:b/>
            <w:color w:val="auto"/>
            <w:sz w:val="22"/>
            <w:szCs w:val="22"/>
            <w:u w:val="none"/>
            <w:lang w:val="pt-BR"/>
          </w:rPr>
          <w:t>Piva SR</w:t>
        </w:r>
        <w:r w:rsidR="00E371AD" w:rsidRPr="00F87EEA">
          <w:rPr>
            <w:rStyle w:val="Hyperlink"/>
            <w:rFonts w:ascii="Arial" w:hAnsi="Arial" w:cs="Arial"/>
            <w:color w:val="auto"/>
            <w:sz w:val="22"/>
            <w:szCs w:val="22"/>
            <w:u w:val="none"/>
            <w:lang w:val="pt-BR"/>
          </w:rPr>
          <w:t>, Irrgang JJ.</w:t>
        </w:r>
      </w:hyperlink>
      <w:r w:rsidR="00E371AD" w:rsidRPr="00F87EEA">
        <w:rPr>
          <w:rFonts w:ascii="Arial" w:hAnsi="Arial" w:cs="Arial"/>
          <w:sz w:val="22"/>
          <w:szCs w:val="22"/>
          <w:lang w:val="pt-BR"/>
        </w:rPr>
        <w:t xml:space="preserve"> </w:t>
      </w:r>
      <w:r w:rsidR="00E371AD" w:rsidRPr="00F87EEA">
        <w:rPr>
          <w:rFonts w:ascii="Arial" w:hAnsi="Arial" w:cs="Arial"/>
          <w:sz w:val="22"/>
          <w:szCs w:val="22"/>
        </w:rPr>
        <w:t xml:space="preserve">Reports of joint instability in knee osteoarthritis: its prevalence and relationship to physical function. </w:t>
      </w:r>
      <w:r w:rsidR="00E371AD" w:rsidRPr="00F87EEA">
        <w:rPr>
          <w:rFonts w:ascii="Arial" w:hAnsi="Arial" w:cs="Arial"/>
          <w:i/>
          <w:sz w:val="22"/>
          <w:szCs w:val="22"/>
        </w:rPr>
        <w:t>Arthritis Rheum</w:t>
      </w:r>
      <w:r w:rsidR="00E371AD" w:rsidRPr="00F87EEA">
        <w:rPr>
          <w:rFonts w:ascii="Arial" w:hAnsi="Arial" w:cs="Arial"/>
          <w:sz w:val="22"/>
          <w:szCs w:val="22"/>
        </w:rPr>
        <w:t>. 2004;15;51(6):941-6.</w:t>
      </w:r>
      <w:r w:rsidR="000A32C6" w:rsidRPr="00F87EEA">
        <w:rPr>
          <w:rFonts w:ascii="Arial" w:hAnsi="Arial" w:cs="Arial"/>
          <w:sz w:val="22"/>
          <w:szCs w:val="22"/>
        </w:rPr>
        <w:t xml:space="preserve">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E" w14:textId="49E26299" w:rsidR="00984563" w:rsidRPr="00F87EEA" w:rsidRDefault="00E371AD" w:rsidP="008168F7">
      <w:pPr>
        <w:pStyle w:val="ListParagraph"/>
        <w:numPr>
          <w:ilvl w:val="0"/>
          <w:numId w:val="2"/>
        </w:numPr>
        <w:spacing w:before="120" w:line="276" w:lineRule="auto"/>
        <w:contextualSpacing w:val="0"/>
        <w:rPr>
          <w:rFonts w:ascii="Arial" w:hAnsi="Arial" w:cs="Arial"/>
          <w:sz w:val="22"/>
          <w:szCs w:val="22"/>
        </w:rPr>
      </w:pPr>
      <w:r w:rsidRPr="00F87EEA">
        <w:rPr>
          <w:rFonts w:ascii="Arial" w:hAnsi="Arial" w:cs="Arial"/>
          <w:sz w:val="22"/>
          <w:szCs w:val="22"/>
        </w:rPr>
        <w:t xml:space="preserve">Browder DA, Erhard RE, </w:t>
      </w:r>
      <w:r w:rsidRPr="00F87EEA">
        <w:rPr>
          <w:rFonts w:ascii="Arial" w:hAnsi="Arial" w:cs="Arial"/>
          <w:b/>
          <w:sz w:val="22"/>
          <w:szCs w:val="22"/>
        </w:rPr>
        <w:t>Piva SR</w:t>
      </w:r>
      <w:r w:rsidRPr="00F87EEA">
        <w:rPr>
          <w:rFonts w:ascii="Arial" w:hAnsi="Arial" w:cs="Arial"/>
          <w:sz w:val="22"/>
          <w:szCs w:val="22"/>
        </w:rPr>
        <w:t xml:space="preserve">, Intermittent </w:t>
      </w:r>
      <w:r w:rsidR="0010329B" w:rsidRPr="00F87EEA">
        <w:rPr>
          <w:rFonts w:ascii="Arial" w:hAnsi="Arial" w:cs="Arial"/>
          <w:sz w:val="22"/>
          <w:szCs w:val="22"/>
        </w:rPr>
        <w:t>c</w:t>
      </w:r>
      <w:r w:rsidRPr="00F87EEA">
        <w:rPr>
          <w:rFonts w:ascii="Arial" w:hAnsi="Arial" w:cs="Arial"/>
          <w:sz w:val="22"/>
          <w:szCs w:val="22"/>
        </w:rPr>
        <w:t xml:space="preserve">ervical </w:t>
      </w:r>
      <w:r w:rsidR="0010329B" w:rsidRPr="00F87EEA">
        <w:rPr>
          <w:rFonts w:ascii="Arial" w:hAnsi="Arial" w:cs="Arial"/>
          <w:sz w:val="22"/>
          <w:szCs w:val="22"/>
        </w:rPr>
        <w:t>t</w:t>
      </w:r>
      <w:r w:rsidRPr="00F87EEA">
        <w:rPr>
          <w:rFonts w:ascii="Arial" w:hAnsi="Arial" w:cs="Arial"/>
          <w:sz w:val="22"/>
          <w:szCs w:val="22"/>
        </w:rPr>
        <w:t xml:space="preserve">raction and </w:t>
      </w:r>
      <w:r w:rsidR="0010329B" w:rsidRPr="00F87EEA">
        <w:rPr>
          <w:rFonts w:ascii="Arial" w:hAnsi="Arial" w:cs="Arial"/>
          <w:sz w:val="22"/>
          <w:szCs w:val="22"/>
        </w:rPr>
        <w:t>m</w:t>
      </w:r>
      <w:r w:rsidRPr="00F87EEA">
        <w:rPr>
          <w:rFonts w:ascii="Arial" w:hAnsi="Arial" w:cs="Arial"/>
          <w:sz w:val="22"/>
          <w:szCs w:val="22"/>
        </w:rPr>
        <w:t xml:space="preserve">anipulation for </w:t>
      </w:r>
      <w:r w:rsidR="0010329B" w:rsidRPr="00F87EEA">
        <w:rPr>
          <w:rFonts w:ascii="Arial" w:hAnsi="Arial" w:cs="Arial"/>
          <w:sz w:val="22"/>
          <w:szCs w:val="22"/>
        </w:rPr>
        <w:t>m</w:t>
      </w:r>
      <w:r w:rsidRPr="00F87EEA">
        <w:rPr>
          <w:rFonts w:ascii="Arial" w:hAnsi="Arial" w:cs="Arial"/>
          <w:sz w:val="22"/>
          <w:szCs w:val="22"/>
        </w:rPr>
        <w:t xml:space="preserve">anagement of </w:t>
      </w:r>
      <w:r w:rsidR="0010329B" w:rsidRPr="00F87EEA">
        <w:rPr>
          <w:rFonts w:ascii="Arial" w:hAnsi="Arial" w:cs="Arial"/>
          <w:sz w:val="22"/>
          <w:szCs w:val="22"/>
        </w:rPr>
        <w:t>m</w:t>
      </w:r>
      <w:r w:rsidRPr="00F87EEA">
        <w:rPr>
          <w:rFonts w:ascii="Arial" w:hAnsi="Arial" w:cs="Arial"/>
          <w:sz w:val="22"/>
          <w:szCs w:val="22"/>
        </w:rPr>
        <w:t xml:space="preserve">ild </w:t>
      </w:r>
      <w:r w:rsidR="0010329B" w:rsidRPr="00F87EEA">
        <w:rPr>
          <w:rFonts w:ascii="Arial" w:hAnsi="Arial" w:cs="Arial"/>
          <w:sz w:val="22"/>
          <w:szCs w:val="22"/>
        </w:rPr>
        <w:t>c</w:t>
      </w:r>
      <w:r w:rsidRPr="00F87EEA">
        <w:rPr>
          <w:rFonts w:ascii="Arial" w:hAnsi="Arial" w:cs="Arial"/>
          <w:sz w:val="22"/>
          <w:szCs w:val="22"/>
        </w:rPr>
        <w:t xml:space="preserve">ervical </w:t>
      </w:r>
      <w:r w:rsidR="0010329B" w:rsidRPr="00F87EEA">
        <w:rPr>
          <w:rFonts w:ascii="Arial" w:hAnsi="Arial" w:cs="Arial"/>
          <w:sz w:val="22"/>
          <w:szCs w:val="22"/>
        </w:rPr>
        <w:t>c</w:t>
      </w:r>
      <w:r w:rsidRPr="00F87EEA">
        <w:rPr>
          <w:rFonts w:ascii="Arial" w:hAnsi="Arial" w:cs="Arial"/>
          <w:sz w:val="22"/>
          <w:szCs w:val="22"/>
        </w:rPr>
        <w:t xml:space="preserve">ompressive </w:t>
      </w:r>
      <w:r w:rsidR="0010329B" w:rsidRPr="00F87EEA">
        <w:rPr>
          <w:rFonts w:ascii="Arial" w:hAnsi="Arial" w:cs="Arial"/>
          <w:sz w:val="22"/>
          <w:szCs w:val="22"/>
        </w:rPr>
        <w:t>m</w:t>
      </w:r>
      <w:r w:rsidRPr="00F87EEA">
        <w:rPr>
          <w:rFonts w:ascii="Arial" w:hAnsi="Arial" w:cs="Arial"/>
          <w:sz w:val="22"/>
          <w:szCs w:val="22"/>
        </w:rPr>
        <w:t xml:space="preserve">yelopathy </w:t>
      </w:r>
      <w:r w:rsidR="0010329B" w:rsidRPr="00F87EEA">
        <w:rPr>
          <w:rFonts w:ascii="Arial" w:hAnsi="Arial" w:cs="Arial"/>
          <w:sz w:val="22"/>
          <w:szCs w:val="22"/>
        </w:rPr>
        <w:t>a</w:t>
      </w:r>
      <w:r w:rsidRPr="00F87EEA">
        <w:rPr>
          <w:rFonts w:ascii="Arial" w:hAnsi="Arial" w:cs="Arial"/>
          <w:sz w:val="22"/>
          <w:szCs w:val="22"/>
        </w:rPr>
        <w:t xml:space="preserve">ttributed to </w:t>
      </w:r>
      <w:r w:rsidR="0010329B" w:rsidRPr="00F87EEA">
        <w:rPr>
          <w:rFonts w:ascii="Arial" w:hAnsi="Arial" w:cs="Arial"/>
          <w:sz w:val="22"/>
          <w:szCs w:val="22"/>
        </w:rPr>
        <w:t>c</w:t>
      </w:r>
      <w:r w:rsidRPr="00F87EEA">
        <w:rPr>
          <w:rFonts w:ascii="Arial" w:hAnsi="Arial" w:cs="Arial"/>
          <w:sz w:val="22"/>
          <w:szCs w:val="22"/>
        </w:rPr>
        <w:t xml:space="preserve">ervical </w:t>
      </w:r>
      <w:r w:rsidR="0010329B" w:rsidRPr="00F87EEA">
        <w:rPr>
          <w:rFonts w:ascii="Arial" w:hAnsi="Arial" w:cs="Arial"/>
          <w:sz w:val="22"/>
          <w:szCs w:val="22"/>
        </w:rPr>
        <w:t>h</w:t>
      </w:r>
      <w:r w:rsidRPr="00F87EEA">
        <w:rPr>
          <w:rFonts w:ascii="Arial" w:hAnsi="Arial" w:cs="Arial"/>
          <w:sz w:val="22"/>
          <w:szCs w:val="22"/>
        </w:rPr>
        <w:t xml:space="preserve">erniated </w:t>
      </w:r>
      <w:r w:rsidR="006116EA" w:rsidRPr="00F87EEA">
        <w:rPr>
          <w:rFonts w:ascii="Arial" w:hAnsi="Arial" w:cs="Arial"/>
          <w:sz w:val="22"/>
          <w:szCs w:val="22"/>
        </w:rPr>
        <w:t>d</w:t>
      </w:r>
      <w:r w:rsidRPr="00F87EEA">
        <w:rPr>
          <w:rFonts w:ascii="Arial" w:hAnsi="Arial" w:cs="Arial"/>
          <w:sz w:val="22"/>
          <w:szCs w:val="22"/>
        </w:rPr>
        <w:t>isc</w:t>
      </w:r>
      <w:r w:rsidRPr="00F87EEA">
        <w:rPr>
          <w:rFonts w:ascii="Arial" w:hAnsi="Arial" w:cs="Arial"/>
          <w:i/>
          <w:sz w:val="22"/>
          <w:szCs w:val="22"/>
        </w:rPr>
        <w:t>.</w:t>
      </w:r>
      <w:r w:rsidR="006116EA" w:rsidRPr="00F87EEA">
        <w:rPr>
          <w:rFonts w:ascii="Arial" w:hAnsi="Arial" w:cs="Arial"/>
          <w:i/>
          <w:sz w:val="22"/>
          <w:szCs w:val="22"/>
        </w:rPr>
        <w:t xml:space="preserve"> J </w:t>
      </w:r>
      <w:proofErr w:type="spellStart"/>
      <w:r w:rsidR="006116EA" w:rsidRPr="00F87EEA">
        <w:rPr>
          <w:rFonts w:ascii="Arial" w:hAnsi="Arial" w:cs="Arial"/>
          <w:i/>
          <w:sz w:val="22"/>
          <w:szCs w:val="22"/>
        </w:rPr>
        <w:t>Orthop</w:t>
      </w:r>
      <w:proofErr w:type="spellEnd"/>
      <w:r w:rsidR="006116EA" w:rsidRPr="00F87EEA">
        <w:rPr>
          <w:rFonts w:ascii="Arial" w:hAnsi="Arial" w:cs="Arial"/>
          <w:i/>
          <w:sz w:val="22"/>
          <w:szCs w:val="22"/>
        </w:rPr>
        <w:t xml:space="preserve"> Sports Phys </w:t>
      </w:r>
      <w:proofErr w:type="spellStart"/>
      <w:r w:rsidR="006116EA" w:rsidRPr="00F87EEA">
        <w:rPr>
          <w:rFonts w:ascii="Arial" w:hAnsi="Arial" w:cs="Arial"/>
          <w:i/>
          <w:sz w:val="22"/>
          <w:szCs w:val="22"/>
        </w:rPr>
        <w:t>Ther</w:t>
      </w:r>
      <w:proofErr w:type="spellEnd"/>
      <w:r w:rsidRPr="00F87EEA">
        <w:rPr>
          <w:rFonts w:ascii="Arial" w:hAnsi="Arial" w:cs="Arial"/>
          <w:iCs/>
          <w:sz w:val="22"/>
          <w:szCs w:val="22"/>
        </w:rPr>
        <w:t>. 2004;</w:t>
      </w:r>
      <w:r w:rsidR="00984563" w:rsidRPr="00F87EEA">
        <w:rPr>
          <w:rFonts w:ascii="Arial" w:hAnsi="Arial" w:cs="Arial"/>
          <w:sz w:val="22"/>
          <w:szCs w:val="22"/>
        </w:rPr>
        <w:t xml:space="preserve">34(11):701-12.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F" w14:textId="0CED652C" w:rsidR="00984563" w:rsidRPr="00F87EEA" w:rsidRDefault="00E371AD" w:rsidP="008168F7">
      <w:pPr>
        <w:pStyle w:val="ListParagraph"/>
        <w:numPr>
          <w:ilvl w:val="0"/>
          <w:numId w:val="2"/>
        </w:numPr>
        <w:spacing w:before="120" w:line="276" w:lineRule="auto"/>
        <w:contextualSpacing w:val="0"/>
        <w:rPr>
          <w:rFonts w:ascii="Arial" w:hAnsi="Arial" w:cs="Arial"/>
          <w:sz w:val="22"/>
          <w:szCs w:val="22"/>
        </w:rPr>
      </w:pPr>
      <w:r w:rsidRPr="00F87EEA">
        <w:rPr>
          <w:rFonts w:ascii="Arial" w:hAnsi="Arial" w:cs="Arial"/>
          <w:sz w:val="22"/>
          <w:szCs w:val="22"/>
        </w:rPr>
        <w:t xml:space="preserve">Childs JD, Flynn TW, Fritz JM, </w:t>
      </w:r>
      <w:r w:rsidRPr="00F87EEA">
        <w:rPr>
          <w:rFonts w:ascii="Arial" w:hAnsi="Arial" w:cs="Arial"/>
          <w:b/>
          <w:sz w:val="22"/>
          <w:szCs w:val="22"/>
        </w:rPr>
        <w:t>Piva SR</w:t>
      </w:r>
      <w:r w:rsidR="00AE5AE3" w:rsidRPr="00F87EEA">
        <w:rPr>
          <w:rFonts w:ascii="Arial" w:hAnsi="Arial" w:cs="Arial"/>
          <w:sz w:val="22"/>
          <w:szCs w:val="22"/>
        </w:rPr>
        <w:t xml:space="preserve">, </w:t>
      </w:r>
      <w:r w:rsidRPr="00F87EEA">
        <w:rPr>
          <w:rFonts w:ascii="Arial" w:hAnsi="Arial" w:cs="Arial"/>
          <w:sz w:val="22"/>
          <w:szCs w:val="22"/>
        </w:rPr>
        <w:t xml:space="preserve">Whitman JM, </w:t>
      </w:r>
      <w:proofErr w:type="spellStart"/>
      <w:r w:rsidRPr="00F87EEA">
        <w:rPr>
          <w:rFonts w:ascii="Arial" w:hAnsi="Arial" w:cs="Arial"/>
          <w:sz w:val="22"/>
          <w:szCs w:val="22"/>
        </w:rPr>
        <w:t>Wainner</w:t>
      </w:r>
      <w:proofErr w:type="spellEnd"/>
      <w:r w:rsidRPr="00F87EEA">
        <w:rPr>
          <w:rFonts w:ascii="Arial" w:hAnsi="Arial" w:cs="Arial"/>
          <w:sz w:val="22"/>
          <w:szCs w:val="22"/>
        </w:rPr>
        <w:t xml:space="preserve"> RS, Greenman PE. Screening for </w:t>
      </w:r>
      <w:r w:rsidR="000F2571" w:rsidRPr="00F87EEA">
        <w:rPr>
          <w:rFonts w:ascii="Arial" w:hAnsi="Arial" w:cs="Arial"/>
          <w:sz w:val="22"/>
          <w:szCs w:val="22"/>
        </w:rPr>
        <w:t>v</w:t>
      </w:r>
      <w:r w:rsidRPr="00F87EEA">
        <w:rPr>
          <w:rFonts w:ascii="Arial" w:hAnsi="Arial" w:cs="Arial"/>
          <w:sz w:val="22"/>
          <w:szCs w:val="22"/>
        </w:rPr>
        <w:t xml:space="preserve">ertebrobasilar </w:t>
      </w:r>
      <w:r w:rsidR="000F2571" w:rsidRPr="00F87EEA">
        <w:rPr>
          <w:rFonts w:ascii="Arial" w:hAnsi="Arial" w:cs="Arial"/>
          <w:sz w:val="22"/>
          <w:szCs w:val="22"/>
        </w:rPr>
        <w:t>i</w:t>
      </w:r>
      <w:r w:rsidRPr="00F87EEA">
        <w:rPr>
          <w:rFonts w:ascii="Arial" w:hAnsi="Arial" w:cs="Arial"/>
          <w:sz w:val="22"/>
          <w:szCs w:val="22"/>
        </w:rPr>
        <w:t xml:space="preserve">nsufficiency in </w:t>
      </w:r>
      <w:r w:rsidR="0010329B" w:rsidRPr="00F87EEA">
        <w:rPr>
          <w:rFonts w:ascii="Arial" w:hAnsi="Arial" w:cs="Arial"/>
          <w:sz w:val="22"/>
          <w:szCs w:val="22"/>
        </w:rPr>
        <w:t>p</w:t>
      </w:r>
      <w:r w:rsidRPr="00F87EEA">
        <w:rPr>
          <w:rFonts w:ascii="Arial" w:hAnsi="Arial" w:cs="Arial"/>
          <w:sz w:val="22"/>
          <w:szCs w:val="22"/>
        </w:rPr>
        <w:t xml:space="preserve">atients with </w:t>
      </w:r>
      <w:r w:rsidR="0010329B" w:rsidRPr="00F87EEA">
        <w:rPr>
          <w:rFonts w:ascii="Arial" w:hAnsi="Arial" w:cs="Arial"/>
          <w:sz w:val="22"/>
          <w:szCs w:val="22"/>
        </w:rPr>
        <w:t>n</w:t>
      </w:r>
      <w:r w:rsidRPr="00F87EEA">
        <w:rPr>
          <w:rFonts w:ascii="Arial" w:hAnsi="Arial" w:cs="Arial"/>
          <w:sz w:val="22"/>
          <w:szCs w:val="22"/>
        </w:rPr>
        <w:t xml:space="preserve">eck </w:t>
      </w:r>
      <w:r w:rsidR="0010329B" w:rsidRPr="00F87EEA">
        <w:rPr>
          <w:rFonts w:ascii="Arial" w:hAnsi="Arial" w:cs="Arial"/>
          <w:sz w:val="22"/>
          <w:szCs w:val="22"/>
        </w:rPr>
        <w:t>p</w:t>
      </w:r>
      <w:r w:rsidRPr="00F87EEA">
        <w:rPr>
          <w:rFonts w:ascii="Arial" w:hAnsi="Arial" w:cs="Arial"/>
          <w:sz w:val="22"/>
          <w:szCs w:val="22"/>
        </w:rPr>
        <w:t xml:space="preserve">ain: </w:t>
      </w:r>
      <w:r w:rsidR="0010329B" w:rsidRPr="00F87EEA">
        <w:rPr>
          <w:rFonts w:ascii="Arial" w:hAnsi="Arial" w:cs="Arial"/>
          <w:sz w:val="22"/>
          <w:szCs w:val="22"/>
        </w:rPr>
        <w:t>m</w:t>
      </w:r>
      <w:r w:rsidRPr="00F87EEA">
        <w:rPr>
          <w:rFonts w:ascii="Arial" w:hAnsi="Arial" w:cs="Arial"/>
          <w:sz w:val="22"/>
          <w:szCs w:val="22"/>
        </w:rPr>
        <w:t xml:space="preserve">anual </w:t>
      </w:r>
      <w:r w:rsidR="0010329B" w:rsidRPr="00F87EEA">
        <w:rPr>
          <w:rFonts w:ascii="Arial" w:hAnsi="Arial" w:cs="Arial"/>
          <w:sz w:val="22"/>
          <w:szCs w:val="22"/>
        </w:rPr>
        <w:t>therapy d</w:t>
      </w:r>
      <w:r w:rsidRPr="00F87EEA">
        <w:rPr>
          <w:rFonts w:ascii="Arial" w:hAnsi="Arial" w:cs="Arial"/>
          <w:sz w:val="22"/>
          <w:szCs w:val="22"/>
        </w:rPr>
        <w:t>ecision-</w:t>
      </w:r>
      <w:r w:rsidR="0010329B" w:rsidRPr="00F87EEA">
        <w:rPr>
          <w:rFonts w:ascii="Arial" w:hAnsi="Arial" w:cs="Arial"/>
          <w:sz w:val="22"/>
          <w:szCs w:val="22"/>
        </w:rPr>
        <w:t>m</w:t>
      </w:r>
      <w:r w:rsidRPr="00F87EEA">
        <w:rPr>
          <w:rFonts w:ascii="Arial" w:hAnsi="Arial" w:cs="Arial"/>
          <w:sz w:val="22"/>
          <w:szCs w:val="22"/>
        </w:rPr>
        <w:t xml:space="preserve">aking in the </w:t>
      </w:r>
      <w:r w:rsidR="0010329B" w:rsidRPr="00F87EEA">
        <w:rPr>
          <w:rFonts w:ascii="Arial" w:hAnsi="Arial" w:cs="Arial"/>
          <w:sz w:val="22"/>
          <w:szCs w:val="22"/>
        </w:rPr>
        <w:t>p</w:t>
      </w:r>
      <w:r w:rsidRPr="00F87EEA">
        <w:rPr>
          <w:rFonts w:ascii="Arial" w:hAnsi="Arial" w:cs="Arial"/>
          <w:sz w:val="22"/>
          <w:szCs w:val="22"/>
        </w:rPr>
        <w:t xml:space="preserve">resence of </w:t>
      </w:r>
      <w:r w:rsidR="0010329B" w:rsidRPr="00F87EEA">
        <w:rPr>
          <w:rFonts w:ascii="Arial" w:hAnsi="Arial" w:cs="Arial"/>
          <w:sz w:val="22"/>
          <w:szCs w:val="22"/>
        </w:rPr>
        <w:t>u</w:t>
      </w:r>
      <w:r w:rsidRPr="00F87EEA">
        <w:rPr>
          <w:rFonts w:ascii="Arial" w:hAnsi="Arial" w:cs="Arial"/>
          <w:sz w:val="22"/>
          <w:szCs w:val="22"/>
        </w:rPr>
        <w:t>ncertainty.</w:t>
      </w:r>
      <w:r w:rsidR="006116EA" w:rsidRPr="00F87EEA">
        <w:rPr>
          <w:rFonts w:ascii="Arial" w:hAnsi="Arial" w:cs="Arial"/>
          <w:i/>
          <w:sz w:val="22"/>
          <w:szCs w:val="22"/>
        </w:rPr>
        <w:t xml:space="preserve"> J </w:t>
      </w:r>
      <w:proofErr w:type="spellStart"/>
      <w:r w:rsidR="006116EA" w:rsidRPr="00F87EEA">
        <w:rPr>
          <w:rFonts w:ascii="Arial" w:hAnsi="Arial" w:cs="Arial"/>
          <w:i/>
          <w:sz w:val="22"/>
          <w:szCs w:val="22"/>
        </w:rPr>
        <w:t>Orthop</w:t>
      </w:r>
      <w:proofErr w:type="spellEnd"/>
      <w:r w:rsidR="006116EA" w:rsidRPr="00F87EEA">
        <w:rPr>
          <w:rFonts w:ascii="Arial" w:hAnsi="Arial" w:cs="Arial"/>
          <w:i/>
          <w:sz w:val="22"/>
          <w:szCs w:val="22"/>
        </w:rPr>
        <w:t xml:space="preserve"> Sports Phys </w:t>
      </w:r>
      <w:proofErr w:type="spellStart"/>
      <w:r w:rsidR="006116EA" w:rsidRPr="00F87EEA">
        <w:rPr>
          <w:rFonts w:ascii="Arial" w:hAnsi="Arial" w:cs="Arial"/>
          <w:i/>
          <w:sz w:val="22"/>
          <w:szCs w:val="22"/>
        </w:rPr>
        <w:t>Ther</w:t>
      </w:r>
      <w:proofErr w:type="spellEnd"/>
      <w:r w:rsidRPr="00F87EEA">
        <w:rPr>
          <w:rFonts w:ascii="Arial" w:hAnsi="Arial" w:cs="Arial"/>
          <w:sz w:val="22"/>
          <w:szCs w:val="22"/>
        </w:rPr>
        <w:t>. 2005;35</w:t>
      </w:r>
      <w:r w:rsidR="0033026F" w:rsidRPr="00F87EEA">
        <w:rPr>
          <w:rFonts w:ascii="Arial" w:hAnsi="Arial" w:cs="Arial"/>
          <w:sz w:val="22"/>
          <w:szCs w:val="22"/>
        </w:rPr>
        <w:t>(</w:t>
      </w:r>
      <w:r w:rsidRPr="00F87EEA">
        <w:rPr>
          <w:rFonts w:ascii="Arial" w:hAnsi="Arial" w:cs="Arial"/>
          <w:sz w:val="22"/>
          <w:szCs w:val="22"/>
        </w:rPr>
        <w:t>5</w:t>
      </w:r>
      <w:r w:rsidR="0033026F" w:rsidRPr="00F87EEA">
        <w:rPr>
          <w:rFonts w:ascii="Arial" w:hAnsi="Arial" w:cs="Arial"/>
          <w:sz w:val="22"/>
          <w:szCs w:val="22"/>
        </w:rPr>
        <w:t>)</w:t>
      </w:r>
      <w:r w:rsidRPr="00F87EEA">
        <w:rPr>
          <w:rFonts w:ascii="Arial" w:hAnsi="Arial" w:cs="Arial"/>
          <w:sz w:val="22"/>
          <w:szCs w:val="22"/>
        </w:rPr>
        <w:t xml:space="preserve">:300-6.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20" w14:textId="0A4EF772" w:rsidR="00984563" w:rsidRPr="00F87EEA" w:rsidRDefault="00E371AD" w:rsidP="008168F7">
      <w:pPr>
        <w:pStyle w:val="ListParagraph"/>
        <w:numPr>
          <w:ilvl w:val="0"/>
          <w:numId w:val="2"/>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Fritz JM, </w:t>
      </w:r>
      <w:r w:rsidRPr="00F87EEA">
        <w:rPr>
          <w:rFonts w:ascii="Arial" w:hAnsi="Arial" w:cs="Arial"/>
          <w:b/>
          <w:sz w:val="22"/>
          <w:szCs w:val="22"/>
          <w:lang w:val="pt-BR"/>
        </w:rPr>
        <w:t>Piva SR</w:t>
      </w:r>
      <w:r w:rsidRPr="00F87EEA">
        <w:rPr>
          <w:rFonts w:ascii="Arial" w:hAnsi="Arial" w:cs="Arial"/>
          <w:sz w:val="22"/>
          <w:szCs w:val="22"/>
          <w:lang w:val="pt-BR"/>
        </w:rPr>
        <w:t xml:space="preserve">, Childs JD. </w:t>
      </w:r>
      <w:r w:rsidRPr="00F87EEA">
        <w:rPr>
          <w:rFonts w:ascii="Arial" w:hAnsi="Arial" w:cs="Arial"/>
          <w:sz w:val="22"/>
          <w:szCs w:val="22"/>
        </w:rPr>
        <w:t xml:space="preserve">Accuracy of the </w:t>
      </w:r>
      <w:r w:rsidR="0010329B" w:rsidRPr="00F87EEA">
        <w:rPr>
          <w:rFonts w:ascii="Arial" w:hAnsi="Arial" w:cs="Arial"/>
          <w:sz w:val="22"/>
          <w:szCs w:val="22"/>
        </w:rPr>
        <w:t>c</w:t>
      </w:r>
      <w:r w:rsidRPr="00F87EEA">
        <w:rPr>
          <w:rFonts w:ascii="Arial" w:hAnsi="Arial" w:cs="Arial"/>
          <w:sz w:val="22"/>
          <w:szCs w:val="22"/>
        </w:rPr>
        <w:t xml:space="preserve">linical </w:t>
      </w:r>
      <w:r w:rsidR="0010329B" w:rsidRPr="00F87EEA">
        <w:rPr>
          <w:rFonts w:ascii="Arial" w:hAnsi="Arial" w:cs="Arial"/>
          <w:sz w:val="22"/>
          <w:szCs w:val="22"/>
        </w:rPr>
        <w:t>e</w:t>
      </w:r>
      <w:r w:rsidRPr="00F87EEA">
        <w:rPr>
          <w:rFonts w:ascii="Arial" w:hAnsi="Arial" w:cs="Arial"/>
          <w:sz w:val="22"/>
          <w:szCs w:val="22"/>
        </w:rPr>
        <w:t xml:space="preserve">xamination to </w:t>
      </w:r>
      <w:r w:rsidR="0010329B" w:rsidRPr="00F87EEA">
        <w:rPr>
          <w:rFonts w:ascii="Arial" w:hAnsi="Arial" w:cs="Arial"/>
          <w:sz w:val="22"/>
          <w:szCs w:val="22"/>
        </w:rPr>
        <w:t>p</w:t>
      </w:r>
      <w:r w:rsidRPr="00F87EEA">
        <w:rPr>
          <w:rFonts w:ascii="Arial" w:hAnsi="Arial" w:cs="Arial"/>
          <w:sz w:val="22"/>
          <w:szCs w:val="22"/>
        </w:rPr>
        <w:t xml:space="preserve">redict </w:t>
      </w:r>
      <w:r w:rsidR="0010329B" w:rsidRPr="00F87EEA">
        <w:rPr>
          <w:rFonts w:ascii="Arial" w:hAnsi="Arial" w:cs="Arial"/>
          <w:sz w:val="22"/>
          <w:szCs w:val="22"/>
        </w:rPr>
        <w:t>r</w:t>
      </w:r>
      <w:r w:rsidRPr="00F87EEA">
        <w:rPr>
          <w:rFonts w:ascii="Arial" w:hAnsi="Arial" w:cs="Arial"/>
          <w:sz w:val="22"/>
          <w:szCs w:val="22"/>
        </w:rPr>
        <w:t xml:space="preserve">adiographic </w:t>
      </w:r>
      <w:r w:rsidR="0010329B" w:rsidRPr="00F87EEA">
        <w:rPr>
          <w:rFonts w:ascii="Arial" w:hAnsi="Arial" w:cs="Arial"/>
          <w:sz w:val="22"/>
          <w:szCs w:val="22"/>
        </w:rPr>
        <w:t>i</w:t>
      </w:r>
      <w:r w:rsidRPr="00F87EEA">
        <w:rPr>
          <w:rFonts w:ascii="Arial" w:hAnsi="Arial" w:cs="Arial"/>
          <w:sz w:val="22"/>
          <w:szCs w:val="22"/>
        </w:rPr>
        <w:t xml:space="preserve">nstability of the </w:t>
      </w:r>
      <w:r w:rsidR="0010329B" w:rsidRPr="00F87EEA">
        <w:rPr>
          <w:rFonts w:ascii="Arial" w:hAnsi="Arial" w:cs="Arial"/>
          <w:sz w:val="22"/>
          <w:szCs w:val="22"/>
        </w:rPr>
        <w:t>l</w:t>
      </w:r>
      <w:r w:rsidRPr="00F87EEA">
        <w:rPr>
          <w:rFonts w:ascii="Arial" w:hAnsi="Arial" w:cs="Arial"/>
          <w:sz w:val="22"/>
          <w:szCs w:val="22"/>
        </w:rPr>
        <w:t xml:space="preserve">umbar </w:t>
      </w:r>
      <w:r w:rsidR="0010329B" w:rsidRPr="00F87EEA">
        <w:rPr>
          <w:rFonts w:ascii="Arial" w:hAnsi="Arial" w:cs="Arial"/>
          <w:sz w:val="22"/>
          <w:szCs w:val="22"/>
        </w:rPr>
        <w:t>s</w:t>
      </w:r>
      <w:r w:rsidRPr="00F87EEA">
        <w:rPr>
          <w:rFonts w:ascii="Arial" w:hAnsi="Arial" w:cs="Arial"/>
          <w:sz w:val="22"/>
          <w:szCs w:val="22"/>
        </w:rPr>
        <w:t xml:space="preserve">pine. </w:t>
      </w:r>
      <w:r w:rsidRPr="00F87EEA">
        <w:rPr>
          <w:rFonts w:ascii="Arial" w:hAnsi="Arial" w:cs="Arial"/>
          <w:i/>
          <w:iCs/>
          <w:sz w:val="22"/>
          <w:szCs w:val="22"/>
        </w:rPr>
        <w:t>Eur Spine J</w:t>
      </w:r>
      <w:r w:rsidRPr="00F87EEA">
        <w:rPr>
          <w:rFonts w:ascii="Arial" w:hAnsi="Arial" w:cs="Arial"/>
          <w:sz w:val="22"/>
          <w:szCs w:val="22"/>
        </w:rPr>
        <w:t>. 2005;</w:t>
      </w:r>
      <w:r w:rsidR="0072721E" w:rsidRPr="00F87EEA">
        <w:rPr>
          <w:rFonts w:ascii="Arial" w:hAnsi="Arial" w:cs="Arial"/>
          <w:sz w:val="22"/>
          <w:szCs w:val="22"/>
        </w:rPr>
        <w:t>14(8):743-50.</w:t>
      </w:r>
      <w:r w:rsidR="0030716E" w:rsidRPr="00F87EEA">
        <w:rPr>
          <w:rFonts w:ascii="Arial" w:hAnsi="Arial" w:cs="Arial"/>
          <w:sz w:val="22"/>
          <w:szCs w:val="22"/>
        </w:rPr>
        <w:t xml:space="preserve"> PMCID: PMC3489248</w:t>
      </w:r>
    </w:p>
    <w:p w14:paraId="7A65D221" w14:textId="12777535" w:rsidR="00E371AD" w:rsidRPr="00F87EEA" w:rsidRDefault="00E371AD" w:rsidP="008168F7">
      <w:pPr>
        <w:pStyle w:val="ListParagraph"/>
        <w:numPr>
          <w:ilvl w:val="0"/>
          <w:numId w:val="2"/>
        </w:numPr>
        <w:spacing w:before="120" w:line="276" w:lineRule="auto"/>
        <w:contextualSpacing w:val="0"/>
        <w:rPr>
          <w:rFonts w:ascii="Arial" w:hAnsi="Arial" w:cs="Arial"/>
          <w:sz w:val="22"/>
          <w:szCs w:val="22"/>
        </w:rPr>
      </w:pPr>
      <w:r w:rsidRPr="00F87EEA">
        <w:rPr>
          <w:rFonts w:ascii="Arial" w:hAnsi="Arial" w:cs="Arial"/>
          <w:sz w:val="22"/>
          <w:szCs w:val="22"/>
        </w:rPr>
        <w:lastRenderedPageBreak/>
        <w:t xml:space="preserve">Childs JD, </w:t>
      </w:r>
      <w:r w:rsidRPr="00F87EEA">
        <w:rPr>
          <w:rFonts w:ascii="Arial" w:hAnsi="Arial" w:cs="Arial"/>
          <w:b/>
          <w:sz w:val="22"/>
          <w:szCs w:val="22"/>
        </w:rPr>
        <w:t>Piva SR</w:t>
      </w:r>
      <w:r w:rsidRPr="00F87EEA">
        <w:rPr>
          <w:rFonts w:ascii="Arial" w:hAnsi="Arial" w:cs="Arial"/>
          <w:sz w:val="22"/>
          <w:szCs w:val="22"/>
        </w:rPr>
        <w:t xml:space="preserve">. Psychometric properties of the functional rating index in patients with low back pain. </w:t>
      </w:r>
      <w:r w:rsidRPr="00F87EEA">
        <w:rPr>
          <w:rStyle w:val="titles-source1"/>
          <w:rFonts w:ascii="Arial" w:hAnsi="Arial" w:cs="Arial"/>
          <w:iCs w:val="0"/>
          <w:color w:val="000000"/>
          <w:sz w:val="22"/>
          <w:szCs w:val="22"/>
        </w:rPr>
        <w:t>Eur Spine J</w:t>
      </w:r>
      <w:r w:rsidRPr="00F87EEA">
        <w:rPr>
          <w:rStyle w:val="titles-source1"/>
          <w:rFonts w:ascii="Arial" w:hAnsi="Arial" w:cs="Arial"/>
          <w:i w:val="0"/>
          <w:color w:val="000000"/>
          <w:sz w:val="22"/>
          <w:szCs w:val="22"/>
        </w:rPr>
        <w:t>. 2005;14(10):1008-12.</w:t>
      </w:r>
      <w:r w:rsidR="0030716E" w:rsidRPr="00F87EEA">
        <w:rPr>
          <w:rStyle w:val="titles-source1"/>
          <w:rFonts w:ascii="Arial" w:hAnsi="Arial" w:cs="Arial"/>
          <w:i w:val="0"/>
          <w:color w:val="000000"/>
          <w:sz w:val="22"/>
          <w:szCs w:val="22"/>
        </w:rPr>
        <w:t xml:space="preserve"> </w:t>
      </w:r>
      <w:r w:rsidR="0030716E" w:rsidRPr="00F87EEA">
        <w:rPr>
          <w:rFonts w:ascii="Arial" w:hAnsi="Arial" w:cs="Arial"/>
          <w:sz w:val="22"/>
          <w:szCs w:val="22"/>
        </w:rPr>
        <w:t>PMCID not applicable</w:t>
      </w:r>
      <w:r w:rsidR="00CD3785" w:rsidRPr="00F87EEA">
        <w:rPr>
          <w:rFonts w:ascii="Arial" w:hAnsi="Arial" w:cs="Arial"/>
          <w:sz w:val="22"/>
          <w:szCs w:val="22"/>
        </w:rPr>
        <w:t>.</w:t>
      </w:r>
    </w:p>
    <w:p w14:paraId="7A65D222" w14:textId="0BD82CDA" w:rsidR="00E371AD" w:rsidRPr="00F87EEA" w:rsidRDefault="00E371AD" w:rsidP="008168F7">
      <w:pPr>
        <w:pStyle w:val="ListParagraph"/>
        <w:numPr>
          <w:ilvl w:val="0"/>
          <w:numId w:val="2"/>
        </w:numPr>
        <w:autoSpaceDE w:val="0"/>
        <w:autoSpaceDN w:val="0"/>
        <w:adjustRightInd w:val="0"/>
        <w:spacing w:before="120" w:line="276" w:lineRule="auto"/>
        <w:contextualSpacing w:val="0"/>
        <w:rPr>
          <w:rFonts w:ascii="Arial" w:hAnsi="Arial" w:cs="Arial"/>
          <w:sz w:val="22"/>
          <w:szCs w:val="22"/>
        </w:rPr>
      </w:pPr>
      <w:r w:rsidRPr="00F87EEA">
        <w:rPr>
          <w:rFonts w:ascii="Arial" w:hAnsi="Arial" w:cs="Arial"/>
          <w:sz w:val="22"/>
          <w:szCs w:val="22"/>
          <w:lang w:val="pt-BR"/>
        </w:rPr>
        <w:t xml:space="preserve">Childs JD, </w:t>
      </w:r>
      <w:r w:rsidRPr="00F87EEA">
        <w:rPr>
          <w:rFonts w:ascii="Arial" w:hAnsi="Arial" w:cs="Arial"/>
          <w:b/>
          <w:sz w:val="22"/>
          <w:szCs w:val="22"/>
          <w:lang w:val="pt-BR"/>
        </w:rPr>
        <w:t>Piva SR</w:t>
      </w:r>
      <w:r w:rsidRPr="00F87EEA">
        <w:rPr>
          <w:rFonts w:ascii="Arial" w:hAnsi="Arial" w:cs="Arial"/>
          <w:sz w:val="22"/>
          <w:szCs w:val="22"/>
          <w:lang w:val="pt-BR"/>
        </w:rPr>
        <w:t xml:space="preserve">, Fritz JM. </w:t>
      </w:r>
      <w:r w:rsidRPr="00F87EEA">
        <w:rPr>
          <w:rFonts w:ascii="Arial" w:hAnsi="Arial" w:cs="Arial"/>
          <w:sz w:val="22"/>
          <w:szCs w:val="22"/>
        </w:rPr>
        <w:t xml:space="preserve">Responsiveness of the numeric pain rating scale in patients with low back pain. </w:t>
      </w:r>
      <w:r w:rsidRPr="00F87EEA">
        <w:rPr>
          <w:rFonts w:ascii="Arial" w:hAnsi="Arial" w:cs="Arial"/>
          <w:i/>
          <w:iCs/>
          <w:sz w:val="22"/>
          <w:szCs w:val="22"/>
        </w:rPr>
        <w:t>Spine</w:t>
      </w:r>
      <w:r w:rsidRPr="00F87EEA">
        <w:rPr>
          <w:rFonts w:ascii="Arial" w:hAnsi="Arial" w:cs="Arial"/>
          <w:sz w:val="22"/>
          <w:szCs w:val="22"/>
        </w:rPr>
        <w:t>. 2005;30</w:t>
      </w:r>
      <w:r w:rsidR="0033026F" w:rsidRPr="00F87EEA">
        <w:rPr>
          <w:rFonts w:ascii="Arial" w:hAnsi="Arial" w:cs="Arial"/>
          <w:sz w:val="22"/>
          <w:szCs w:val="22"/>
        </w:rPr>
        <w:t>(</w:t>
      </w:r>
      <w:r w:rsidRPr="00F87EEA">
        <w:rPr>
          <w:rFonts w:ascii="Arial" w:hAnsi="Arial" w:cs="Arial"/>
          <w:sz w:val="22"/>
          <w:szCs w:val="22"/>
        </w:rPr>
        <w:t>11</w:t>
      </w:r>
      <w:r w:rsidR="0033026F" w:rsidRPr="00F87EEA">
        <w:rPr>
          <w:rFonts w:ascii="Arial" w:hAnsi="Arial" w:cs="Arial"/>
          <w:sz w:val="22"/>
          <w:szCs w:val="22"/>
        </w:rPr>
        <w:t>)</w:t>
      </w:r>
      <w:r w:rsidRPr="00F87EEA">
        <w:rPr>
          <w:rFonts w:ascii="Arial" w:hAnsi="Arial" w:cs="Arial"/>
          <w:sz w:val="22"/>
          <w:szCs w:val="22"/>
        </w:rPr>
        <w:t>:1331-4.</w:t>
      </w:r>
      <w:r w:rsidR="0030716E" w:rsidRPr="00F87EEA">
        <w:rPr>
          <w:rFonts w:ascii="Arial" w:hAnsi="Arial" w:cs="Arial"/>
          <w:sz w:val="22"/>
          <w:szCs w:val="22"/>
        </w:rPr>
        <w:t xml:space="preserve"> PMCID not applicable</w:t>
      </w:r>
      <w:r w:rsidR="00CD3785" w:rsidRPr="00F87EEA">
        <w:rPr>
          <w:rFonts w:ascii="Arial" w:hAnsi="Arial" w:cs="Arial"/>
          <w:sz w:val="22"/>
          <w:szCs w:val="22"/>
        </w:rPr>
        <w:t>.</w:t>
      </w:r>
    </w:p>
    <w:p w14:paraId="7A65D223" w14:textId="7F3D5C51" w:rsidR="00984563" w:rsidRPr="00F87EEA" w:rsidRDefault="00E371AD" w:rsidP="008168F7">
      <w:pPr>
        <w:pStyle w:val="BodyText"/>
        <w:numPr>
          <w:ilvl w:val="0"/>
          <w:numId w:val="2"/>
        </w:numPr>
        <w:spacing w:before="120" w:line="276" w:lineRule="auto"/>
        <w:rPr>
          <w:rFonts w:ascii="Arial" w:hAnsi="Arial" w:cs="Arial"/>
          <w:sz w:val="22"/>
          <w:szCs w:val="22"/>
        </w:rPr>
      </w:pPr>
      <w:r w:rsidRPr="00F87EEA">
        <w:rPr>
          <w:rFonts w:ascii="Arial" w:hAnsi="Arial" w:cs="Arial"/>
          <w:sz w:val="22"/>
          <w:szCs w:val="22"/>
          <w:lang w:val="pt-BR"/>
        </w:rPr>
        <w:t>Mamula CJ</w:t>
      </w:r>
      <w:r w:rsidR="00885D66" w:rsidRPr="00F87EEA">
        <w:rPr>
          <w:rFonts w:ascii="Arial" w:hAnsi="Arial" w:cs="Arial"/>
          <w:sz w:val="22"/>
          <w:szCs w:val="22"/>
          <w:lang w:val="pt-BR"/>
        </w:rPr>
        <w:t>*</w:t>
      </w:r>
      <w:r w:rsidRPr="00F87EEA">
        <w:rPr>
          <w:rFonts w:ascii="Arial" w:hAnsi="Arial" w:cs="Arial"/>
          <w:sz w:val="22"/>
          <w:szCs w:val="22"/>
          <w:lang w:val="pt-BR"/>
        </w:rPr>
        <w:t xml:space="preserve">, Erhard RE,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Cervical </w:t>
      </w:r>
      <w:r w:rsidR="00091C9F" w:rsidRPr="00F87EEA">
        <w:rPr>
          <w:rFonts w:ascii="Arial" w:hAnsi="Arial" w:cs="Arial"/>
          <w:sz w:val="22"/>
          <w:szCs w:val="22"/>
        </w:rPr>
        <w:t>r</w:t>
      </w:r>
      <w:r w:rsidRPr="00F87EEA">
        <w:rPr>
          <w:rFonts w:ascii="Arial" w:hAnsi="Arial" w:cs="Arial"/>
          <w:sz w:val="22"/>
          <w:szCs w:val="22"/>
        </w:rPr>
        <w:t xml:space="preserve">adiculopathy or </w:t>
      </w:r>
      <w:r w:rsidR="00091C9F" w:rsidRPr="00F87EEA">
        <w:rPr>
          <w:rFonts w:ascii="Arial" w:hAnsi="Arial" w:cs="Arial"/>
          <w:sz w:val="22"/>
          <w:szCs w:val="22"/>
        </w:rPr>
        <w:t>p</w:t>
      </w:r>
      <w:r w:rsidRPr="00F87EEA">
        <w:rPr>
          <w:rFonts w:ascii="Arial" w:hAnsi="Arial" w:cs="Arial"/>
          <w:sz w:val="22"/>
          <w:szCs w:val="22"/>
        </w:rPr>
        <w:t>arsonage-</w:t>
      </w:r>
      <w:r w:rsidR="00091C9F" w:rsidRPr="00F87EEA">
        <w:rPr>
          <w:rFonts w:ascii="Arial" w:hAnsi="Arial" w:cs="Arial"/>
          <w:sz w:val="22"/>
          <w:szCs w:val="22"/>
        </w:rPr>
        <w:t>t</w:t>
      </w:r>
      <w:r w:rsidRPr="00F87EEA">
        <w:rPr>
          <w:rFonts w:ascii="Arial" w:hAnsi="Arial" w:cs="Arial"/>
          <w:sz w:val="22"/>
          <w:szCs w:val="22"/>
        </w:rPr>
        <w:t xml:space="preserve">urner </w:t>
      </w:r>
      <w:r w:rsidR="00091C9F" w:rsidRPr="00F87EEA">
        <w:rPr>
          <w:rFonts w:ascii="Arial" w:hAnsi="Arial" w:cs="Arial"/>
          <w:sz w:val="22"/>
          <w:szCs w:val="22"/>
        </w:rPr>
        <w:t>s</w:t>
      </w:r>
      <w:r w:rsidRPr="00F87EEA">
        <w:rPr>
          <w:rFonts w:ascii="Arial" w:hAnsi="Arial" w:cs="Arial"/>
          <w:sz w:val="22"/>
          <w:szCs w:val="22"/>
        </w:rPr>
        <w:t xml:space="preserve">yndrome:  </w:t>
      </w:r>
      <w:r w:rsidR="00091C9F" w:rsidRPr="00F87EEA">
        <w:rPr>
          <w:rFonts w:ascii="Arial" w:hAnsi="Arial" w:cs="Arial"/>
          <w:sz w:val="22"/>
          <w:szCs w:val="22"/>
        </w:rPr>
        <w:t>i</w:t>
      </w:r>
      <w:r w:rsidRPr="00F87EEA">
        <w:rPr>
          <w:rFonts w:ascii="Arial" w:hAnsi="Arial" w:cs="Arial"/>
          <w:sz w:val="22"/>
          <w:szCs w:val="22"/>
        </w:rPr>
        <w:t xml:space="preserve">nclusion of </w:t>
      </w:r>
      <w:r w:rsidR="00091C9F" w:rsidRPr="00F87EEA">
        <w:rPr>
          <w:rFonts w:ascii="Arial" w:hAnsi="Arial" w:cs="Arial"/>
          <w:sz w:val="22"/>
          <w:szCs w:val="22"/>
        </w:rPr>
        <w:t>P</w:t>
      </w:r>
      <w:r w:rsidRPr="00F87EEA">
        <w:rPr>
          <w:rFonts w:ascii="Arial" w:hAnsi="Arial" w:cs="Arial"/>
          <w:sz w:val="22"/>
          <w:szCs w:val="22"/>
        </w:rPr>
        <w:t>arsonage-</w:t>
      </w:r>
      <w:r w:rsidR="00091C9F" w:rsidRPr="00F87EEA">
        <w:rPr>
          <w:rFonts w:ascii="Arial" w:hAnsi="Arial" w:cs="Arial"/>
          <w:sz w:val="22"/>
          <w:szCs w:val="22"/>
        </w:rPr>
        <w:t>T</w:t>
      </w:r>
      <w:r w:rsidRPr="00F87EEA">
        <w:rPr>
          <w:rFonts w:ascii="Arial" w:hAnsi="Arial" w:cs="Arial"/>
          <w:sz w:val="22"/>
          <w:szCs w:val="22"/>
        </w:rPr>
        <w:t xml:space="preserve">urner </w:t>
      </w:r>
      <w:r w:rsidR="00091C9F" w:rsidRPr="00F87EEA">
        <w:rPr>
          <w:rFonts w:ascii="Arial" w:hAnsi="Arial" w:cs="Arial"/>
          <w:sz w:val="22"/>
          <w:szCs w:val="22"/>
        </w:rPr>
        <w:t>s</w:t>
      </w:r>
      <w:r w:rsidRPr="00F87EEA">
        <w:rPr>
          <w:rFonts w:ascii="Arial" w:hAnsi="Arial" w:cs="Arial"/>
          <w:sz w:val="22"/>
          <w:szCs w:val="22"/>
        </w:rPr>
        <w:t xml:space="preserve">yndrome in the </w:t>
      </w:r>
      <w:r w:rsidR="00091C9F" w:rsidRPr="00F87EEA">
        <w:rPr>
          <w:rFonts w:ascii="Arial" w:hAnsi="Arial" w:cs="Arial"/>
          <w:sz w:val="22"/>
          <w:szCs w:val="22"/>
        </w:rPr>
        <w:t>d</w:t>
      </w:r>
      <w:r w:rsidRPr="00F87EEA">
        <w:rPr>
          <w:rFonts w:ascii="Arial" w:hAnsi="Arial" w:cs="Arial"/>
          <w:sz w:val="22"/>
          <w:szCs w:val="22"/>
        </w:rPr>
        <w:t xml:space="preserve">ifferential </w:t>
      </w:r>
      <w:r w:rsidR="00091C9F" w:rsidRPr="00F87EEA">
        <w:rPr>
          <w:rFonts w:ascii="Arial" w:hAnsi="Arial" w:cs="Arial"/>
          <w:sz w:val="22"/>
          <w:szCs w:val="22"/>
        </w:rPr>
        <w:t>d</w:t>
      </w:r>
      <w:r w:rsidRPr="00F87EEA">
        <w:rPr>
          <w:rFonts w:ascii="Arial" w:hAnsi="Arial" w:cs="Arial"/>
          <w:sz w:val="22"/>
          <w:szCs w:val="22"/>
        </w:rPr>
        <w:t xml:space="preserve">iagnosis of a </w:t>
      </w:r>
      <w:r w:rsidR="00091C9F" w:rsidRPr="00F87EEA">
        <w:rPr>
          <w:rFonts w:ascii="Arial" w:hAnsi="Arial" w:cs="Arial"/>
          <w:sz w:val="22"/>
          <w:szCs w:val="22"/>
        </w:rPr>
        <w:t>p</w:t>
      </w:r>
      <w:r w:rsidRPr="00F87EEA">
        <w:rPr>
          <w:rFonts w:ascii="Arial" w:hAnsi="Arial" w:cs="Arial"/>
          <w:sz w:val="22"/>
          <w:szCs w:val="22"/>
        </w:rPr>
        <w:t xml:space="preserve">atient with </w:t>
      </w:r>
      <w:r w:rsidR="00091C9F" w:rsidRPr="00F87EEA">
        <w:rPr>
          <w:rFonts w:ascii="Arial" w:hAnsi="Arial" w:cs="Arial"/>
          <w:sz w:val="22"/>
          <w:szCs w:val="22"/>
        </w:rPr>
        <w:t>n</w:t>
      </w:r>
      <w:r w:rsidRPr="00F87EEA">
        <w:rPr>
          <w:rFonts w:ascii="Arial" w:hAnsi="Arial" w:cs="Arial"/>
          <w:sz w:val="22"/>
          <w:szCs w:val="22"/>
        </w:rPr>
        <w:t xml:space="preserve">eck and </w:t>
      </w:r>
      <w:r w:rsidR="00091C9F" w:rsidRPr="00F87EEA">
        <w:rPr>
          <w:rFonts w:ascii="Arial" w:hAnsi="Arial" w:cs="Arial"/>
          <w:sz w:val="22"/>
          <w:szCs w:val="22"/>
        </w:rPr>
        <w:t>u</w:t>
      </w:r>
      <w:r w:rsidRPr="00F87EEA">
        <w:rPr>
          <w:rFonts w:ascii="Arial" w:hAnsi="Arial" w:cs="Arial"/>
          <w:sz w:val="22"/>
          <w:szCs w:val="22"/>
        </w:rPr>
        <w:t xml:space="preserve">pper </w:t>
      </w:r>
      <w:r w:rsidR="00091C9F" w:rsidRPr="00F87EEA">
        <w:rPr>
          <w:rFonts w:ascii="Arial" w:hAnsi="Arial" w:cs="Arial"/>
          <w:sz w:val="22"/>
          <w:szCs w:val="22"/>
        </w:rPr>
        <w:t>e</w:t>
      </w:r>
      <w:r w:rsidRPr="00F87EEA">
        <w:rPr>
          <w:rFonts w:ascii="Arial" w:hAnsi="Arial" w:cs="Arial"/>
          <w:sz w:val="22"/>
          <w:szCs w:val="22"/>
        </w:rPr>
        <w:t xml:space="preserve">xtremity </w:t>
      </w:r>
      <w:r w:rsidR="008E2835" w:rsidRPr="00F87EEA">
        <w:rPr>
          <w:rFonts w:ascii="Arial" w:hAnsi="Arial" w:cs="Arial"/>
          <w:sz w:val="22"/>
          <w:szCs w:val="22"/>
        </w:rPr>
        <w:t>s</w:t>
      </w:r>
      <w:r w:rsidRPr="00F87EEA">
        <w:rPr>
          <w:rFonts w:ascii="Arial" w:hAnsi="Arial" w:cs="Arial"/>
          <w:sz w:val="22"/>
          <w:szCs w:val="22"/>
        </w:rPr>
        <w:t>ymptoms.</w:t>
      </w:r>
      <w:r w:rsidR="006116EA" w:rsidRPr="00F87EEA">
        <w:rPr>
          <w:rFonts w:ascii="Arial" w:hAnsi="Arial" w:cs="Arial"/>
          <w:i/>
          <w:sz w:val="22"/>
          <w:szCs w:val="22"/>
        </w:rPr>
        <w:t xml:space="preserve"> J </w:t>
      </w:r>
      <w:proofErr w:type="spellStart"/>
      <w:r w:rsidR="006116EA" w:rsidRPr="00F87EEA">
        <w:rPr>
          <w:rFonts w:ascii="Arial" w:hAnsi="Arial" w:cs="Arial"/>
          <w:i/>
          <w:sz w:val="22"/>
          <w:szCs w:val="22"/>
        </w:rPr>
        <w:t>Orthop</w:t>
      </w:r>
      <w:proofErr w:type="spellEnd"/>
      <w:r w:rsidR="006116EA" w:rsidRPr="00F87EEA">
        <w:rPr>
          <w:rFonts w:ascii="Arial" w:hAnsi="Arial" w:cs="Arial"/>
          <w:i/>
          <w:sz w:val="22"/>
          <w:szCs w:val="22"/>
        </w:rPr>
        <w:t xml:space="preserve"> Sports Phys </w:t>
      </w:r>
      <w:proofErr w:type="spellStart"/>
      <w:r w:rsidR="006116EA" w:rsidRPr="00F87EEA">
        <w:rPr>
          <w:rFonts w:ascii="Arial" w:hAnsi="Arial" w:cs="Arial"/>
          <w:i/>
          <w:sz w:val="22"/>
          <w:szCs w:val="22"/>
        </w:rPr>
        <w:t>Ther</w:t>
      </w:r>
      <w:proofErr w:type="spellEnd"/>
      <w:r w:rsidRPr="00F87EEA">
        <w:rPr>
          <w:rFonts w:ascii="Arial" w:hAnsi="Arial" w:cs="Arial"/>
          <w:sz w:val="22"/>
          <w:szCs w:val="22"/>
        </w:rPr>
        <w:t>.</w:t>
      </w:r>
      <w:r w:rsidR="00366148" w:rsidRPr="00F87EEA">
        <w:rPr>
          <w:rFonts w:ascii="Arial" w:hAnsi="Arial" w:cs="Arial"/>
          <w:sz w:val="22"/>
          <w:szCs w:val="22"/>
        </w:rPr>
        <w:t xml:space="preserve"> </w:t>
      </w:r>
      <w:r w:rsidRPr="00F87EEA">
        <w:rPr>
          <w:rFonts w:ascii="Arial" w:hAnsi="Arial" w:cs="Arial"/>
          <w:sz w:val="22"/>
          <w:szCs w:val="22"/>
        </w:rPr>
        <w:t>2005;</w:t>
      </w:r>
      <w:r w:rsidR="0033026F" w:rsidRPr="00F87EEA">
        <w:rPr>
          <w:rFonts w:ascii="Arial" w:hAnsi="Arial" w:cs="Arial"/>
          <w:sz w:val="22"/>
          <w:szCs w:val="22"/>
        </w:rPr>
        <w:t>(</w:t>
      </w:r>
      <w:proofErr w:type="gramStart"/>
      <w:r w:rsidRPr="00F87EEA">
        <w:rPr>
          <w:rFonts w:ascii="Arial" w:hAnsi="Arial" w:cs="Arial"/>
          <w:sz w:val="22"/>
          <w:szCs w:val="22"/>
        </w:rPr>
        <w:t>35</w:t>
      </w:r>
      <w:r w:rsidR="0033026F" w:rsidRPr="00F87EEA">
        <w:rPr>
          <w:rFonts w:ascii="Arial" w:hAnsi="Arial" w:cs="Arial"/>
          <w:sz w:val="22"/>
          <w:szCs w:val="22"/>
        </w:rPr>
        <w:t>)</w:t>
      </w:r>
      <w:r w:rsidRPr="00F87EEA">
        <w:rPr>
          <w:rFonts w:ascii="Arial" w:hAnsi="Arial" w:cs="Arial"/>
          <w:sz w:val="22"/>
          <w:szCs w:val="22"/>
        </w:rPr>
        <w:t>10:659</w:t>
      </w:r>
      <w:proofErr w:type="gramEnd"/>
      <w:r w:rsidRPr="00F87EEA">
        <w:rPr>
          <w:rFonts w:ascii="Arial" w:hAnsi="Arial" w:cs="Arial"/>
          <w:sz w:val="22"/>
          <w:szCs w:val="22"/>
        </w:rPr>
        <w:t>-664.</w:t>
      </w:r>
      <w:r w:rsidR="0030716E" w:rsidRPr="00F87EEA">
        <w:rPr>
          <w:rFonts w:ascii="Arial" w:hAnsi="Arial" w:cs="Arial"/>
          <w:sz w:val="22"/>
          <w:szCs w:val="22"/>
        </w:rPr>
        <w:t xml:space="preserve"> PMCID not applicable</w:t>
      </w:r>
      <w:r w:rsidR="00CD3785" w:rsidRPr="00F87EEA">
        <w:rPr>
          <w:rFonts w:ascii="Arial" w:hAnsi="Arial" w:cs="Arial"/>
          <w:sz w:val="22"/>
          <w:szCs w:val="22"/>
        </w:rPr>
        <w:t>.</w:t>
      </w:r>
    </w:p>
    <w:p w14:paraId="7A65D224" w14:textId="700B874F" w:rsidR="00984563" w:rsidRPr="00F87EEA" w:rsidRDefault="00E371AD" w:rsidP="008168F7">
      <w:pPr>
        <w:pStyle w:val="BodyText"/>
        <w:numPr>
          <w:ilvl w:val="0"/>
          <w:numId w:val="2"/>
        </w:numPr>
        <w:spacing w:before="120" w:line="276" w:lineRule="auto"/>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w:t>
      </w:r>
      <w:proofErr w:type="spellStart"/>
      <w:r w:rsidRPr="00F87EEA">
        <w:rPr>
          <w:rFonts w:ascii="Arial" w:hAnsi="Arial" w:cs="Arial"/>
          <w:sz w:val="22"/>
          <w:szCs w:val="22"/>
        </w:rPr>
        <w:t>Goodnite</w:t>
      </w:r>
      <w:proofErr w:type="spellEnd"/>
      <w:r w:rsidRPr="00F87EEA">
        <w:rPr>
          <w:rFonts w:ascii="Arial" w:hAnsi="Arial" w:cs="Arial"/>
          <w:sz w:val="22"/>
          <w:szCs w:val="22"/>
        </w:rPr>
        <w:t xml:space="preserve"> EA, Childs JD. Strength around the </w:t>
      </w:r>
      <w:r w:rsidR="000F2571" w:rsidRPr="00F87EEA">
        <w:rPr>
          <w:rFonts w:ascii="Arial" w:hAnsi="Arial" w:cs="Arial"/>
          <w:sz w:val="22"/>
          <w:szCs w:val="22"/>
        </w:rPr>
        <w:t>h</w:t>
      </w:r>
      <w:r w:rsidRPr="00F87EEA">
        <w:rPr>
          <w:rFonts w:ascii="Arial" w:hAnsi="Arial" w:cs="Arial"/>
          <w:sz w:val="22"/>
          <w:szCs w:val="22"/>
        </w:rPr>
        <w:t xml:space="preserve">ip and </w:t>
      </w:r>
      <w:r w:rsidR="000F2571" w:rsidRPr="00F87EEA">
        <w:rPr>
          <w:rFonts w:ascii="Arial" w:hAnsi="Arial" w:cs="Arial"/>
          <w:sz w:val="22"/>
          <w:szCs w:val="22"/>
        </w:rPr>
        <w:t>f</w:t>
      </w:r>
      <w:r w:rsidRPr="00F87EEA">
        <w:rPr>
          <w:rFonts w:ascii="Arial" w:hAnsi="Arial" w:cs="Arial"/>
          <w:sz w:val="22"/>
          <w:szCs w:val="22"/>
        </w:rPr>
        <w:t xml:space="preserve">lexibility of </w:t>
      </w:r>
      <w:r w:rsidR="000F2571" w:rsidRPr="00F87EEA">
        <w:rPr>
          <w:rFonts w:ascii="Arial" w:hAnsi="Arial" w:cs="Arial"/>
          <w:sz w:val="22"/>
          <w:szCs w:val="22"/>
        </w:rPr>
        <w:t>s</w:t>
      </w:r>
      <w:r w:rsidRPr="00F87EEA">
        <w:rPr>
          <w:rFonts w:ascii="Arial" w:hAnsi="Arial" w:cs="Arial"/>
          <w:sz w:val="22"/>
          <w:szCs w:val="22"/>
        </w:rPr>
        <w:t xml:space="preserve">oft </w:t>
      </w:r>
      <w:r w:rsidR="000F2571" w:rsidRPr="00F87EEA">
        <w:rPr>
          <w:rFonts w:ascii="Arial" w:hAnsi="Arial" w:cs="Arial"/>
          <w:sz w:val="22"/>
          <w:szCs w:val="22"/>
        </w:rPr>
        <w:t>t</w:t>
      </w:r>
      <w:r w:rsidRPr="00F87EEA">
        <w:rPr>
          <w:rFonts w:ascii="Arial" w:hAnsi="Arial" w:cs="Arial"/>
          <w:sz w:val="22"/>
          <w:szCs w:val="22"/>
        </w:rPr>
        <w:t xml:space="preserve">issues in </w:t>
      </w:r>
      <w:r w:rsidR="000F2571" w:rsidRPr="00F87EEA">
        <w:rPr>
          <w:rFonts w:ascii="Arial" w:hAnsi="Arial" w:cs="Arial"/>
          <w:sz w:val="22"/>
          <w:szCs w:val="22"/>
        </w:rPr>
        <w:t>i</w:t>
      </w:r>
      <w:r w:rsidRPr="00F87EEA">
        <w:rPr>
          <w:rFonts w:ascii="Arial" w:hAnsi="Arial" w:cs="Arial"/>
          <w:sz w:val="22"/>
          <w:szCs w:val="22"/>
        </w:rPr>
        <w:t xml:space="preserve">ndividuals </w:t>
      </w:r>
      <w:r w:rsidR="000F2571" w:rsidRPr="00F87EEA">
        <w:rPr>
          <w:rFonts w:ascii="Arial" w:hAnsi="Arial" w:cs="Arial"/>
          <w:sz w:val="22"/>
          <w:szCs w:val="22"/>
        </w:rPr>
        <w:t>w</w:t>
      </w:r>
      <w:r w:rsidRPr="00F87EEA">
        <w:rPr>
          <w:rFonts w:ascii="Arial" w:hAnsi="Arial" w:cs="Arial"/>
          <w:sz w:val="22"/>
          <w:szCs w:val="22"/>
        </w:rPr>
        <w:t xml:space="preserve">ith and </w:t>
      </w:r>
      <w:r w:rsidR="000F2571" w:rsidRPr="00F87EEA">
        <w:rPr>
          <w:rFonts w:ascii="Arial" w:hAnsi="Arial" w:cs="Arial"/>
          <w:sz w:val="22"/>
          <w:szCs w:val="22"/>
        </w:rPr>
        <w:t>w</w:t>
      </w:r>
      <w:r w:rsidRPr="00F87EEA">
        <w:rPr>
          <w:rFonts w:ascii="Arial" w:hAnsi="Arial" w:cs="Arial"/>
          <w:sz w:val="22"/>
          <w:szCs w:val="22"/>
        </w:rPr>
        <w:t xml:space="preserve">ithout </w:t>
      </w:r>
      <w:r w:rsidR="000F2571" w:rsidRPr="00F87EEA">
        <w:rPr>
          <w:rFonts w:ascii="Arial" w:hAnsi="Arial" w:cs="Arial"/>
          <w:sz w:val="22"/>
          <w:szCs w:val="22"/>
        </w:rPr>
        <w:t>p</w:t>
      </w:r>
      <w:r w:rsidRPr="00F87EEA">
        <w:rPr>
          <w:rFonts w:ascii="Arial" w:hAnsi="Arial" w:cs="Arial"/>
          <w:sz w:val="22"/>
          <w:szCs w:val="22"/>
        </w:rPr>
        <w:t xml:space="preserve">atellofemoral </w:t>
      </w:r>
      <w:r w:rsidR="000F2571" w:rsidRPr="00F87EEA">
        <w:rPr>
          <w:rFonts w:ascii="Arial" w:hAnsi="Arial" w:cs="Arial"/>
          <w:sz w:val="22"/>
          <w:szCs w:val="22"/>
        </w:rPr>
        <w:t>p</w:t>
      </w:r>
      <w:r w:rsidRPr="00F87EEA">
        <w:rPr>
          <w:rFonts w:ascii="Arial" w:hAnsi="Arial" w:cs="Arial"/>
          <w:sz w:val="22"/>
          <w:szCs w:val="22"/>
        </w:rPr>
        <w:t xml:space="preserve">ain </w:t>
      </w:r>
      <w:r w:rsidR="000F2571" w:rsidRPr="00F87EEA">
        <w:rPr>
          <w:rFonts w:ascii="Arial" w:hAnsi="Arial" w:cs="Arial"/>
          <w:sz w:val="22"/>
          <w:szCs w:val="22"/>
        </w:rPr>
        <w:t>s</w:t>
      </w:r>
      <w:r w:rsidRPr="00F87EEA">
        <w:rPr>
          <w:rFonts w:ascii="Arial" w:hAnsi="Arial" w:cs="Arial"/>
          <w:sz w:val="22"/>
          <w:szCs w:val="22"/>
        </w:rPr>
        <w:t xml:space="preserve">yndrome. </w:t>
      </w:r>
      <w:r w:rsidR="00366148" w:rsidRPr="00F87EEA">
        <w:rPr>
          <w:rFonts w:ascii="Arial" w:hAnsi="Arial" w:cs="Arial"/>
          <w:i/>
          <w:sz w:val="22"/>
          <w:szCs w:val="22"/>
        </w:rPr>
        <w:t xml:space="preserve">J </w:t>
      </w:r>
      <w:proofErr w:type="spellStart"/>
      <w:r w:rsidR="00366148" w:rsidRPr="00F87EEA">
        <w:rPr>
          <w:rFonts w:ascii="Arial" w:hAnsi="Arial" w:cs="Arial"/>
          <w:i/>
          <w:sz w:val="22"/>
          <w:szCs w:val="22"/>
        </w:rPr>
        <w:t>Orthop</w:t>
      </w:r>
      <w:proofErr w:type="spellEnd"/>
      <w:r w:rsidR="00366148" w:rsidRPr="00F87EEA">
        <w:rPr>
          <w:rFonts w:ascii="Arial" w:hAnsi="Arial" w:cs="Arial"/>
          <w:i/>
          <w:sz w:val="22"/>
          <w:szCs w:val="22"/>
        </w:rPr>
        <w:t xml:space="preserve"> Sports Phys </w:t>
      </w:r>
      <w:proofErr w:type="spellStart"/>
      <w:r w:rsidR="00366148" w:rsidRPr="00F87EEA">
        <w:rPr>
          <w:rFonts w:ascii="Arial" w:hAnsi="Arial" w:cs="Arial"/>
          <w:i/>
          <w:sz w:val="22"/>
          <w:szCs w:val="22"/>
        </w:rPr>
        <w:t>Ther</w:t>
      </w:r>
      <w:proofErr w:type="spellEnd"/>
      <w:r w:rsidR="006116EA" w:rsidRPr="00F87EEA">
        <w:rPr>
          <w:rFonts w:ascii="Arial" w:hAnsi="Arial" w:cs="Arial"/>
          <w:sz w:val="22"/>
          <w:szCs w:val="22"/>
        </w:rPr>
        <w:t>.</w:t>
      </w:r>
      <w:r w:rsidR="003F7E4C" w:rsidRPr="00F87EEA">
        <w:rPr>
          <w:rFonts w:ascii="Arial" w:hAnsi="Arial" w:cs="Arial"/>
          <w:sz w:val="22"/>
          <w:szCs w:val="22"/>
        </w:rPr>
        <w:t xml:space="preserve"> 2005;</w:t>
      </w:r>
      <w:r w:rsidRPr="00F87EEA">
        <w:rPr>
          <w:rFonts w:ascii="Arial" w:hAnsi="Arial" w:cs="Arial"/>
          <w:sz w:val="22"/>
          <w:szCs w:val="22"/>
        </w:rPr>
        <w:t>35(12):793-801.</w:t>
      </w:r>
      <w:r w:rsidR="0030716E" w:rsidRPr="00F87EEA">
        <w:rPr>
          <w:rFonts w:ascii="Arial" w:hAnsi="Arial" w:cs="Arial"/>
          <w:sz w:val="22"/>
          <w:szCs w:val="22"/>
        </w:rPr>
        <w:t xml:space="preserve"> PMCID not applicable</w:t>
      </w:r>
      <w:r w:rsidR="00CD3785" w:rsidRPr="00F87EEA">
        <w:rPr>
          <w:rFonts w:ascii="Arial" w:hAnsi="Arial" w:cs="Arial"/>
          <w:sz w:val="22"/>
          <w:szCs w:val="22"/>
        </w:rPr>
        <w:t>.</w:t>
      </w:r>
    </w:p>
    <w:p w14:paraId="7A65D225" w14:textId="0552D385" w:rsidR="00984563" w:rsidRPr="00F87EEA" w:rsidRDefault="00E371AD" w:rsidP="008168F7">
      <w:pPr>
        <w:pStyle w:val="BodyText"/>
        <w:numPr>
          <w:ilvl w:val="0"/>
          <w:numId w:val="2"/>
        </w:numPr>
        <w:spacing w:before="120" w:line="276" w:lineRule="auto"/>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Childs JD, Erhard RE, Browder DA. Inter-tester </w:t>
      </w:r>
      <w:r w:rsidR="000F2571" w:rsidRPr="00F87EEA">
        <w:rPr>
          <w:rFonts w:ascii="Arial" w:hAnsi="Arial" w:cs="Arial"/>
          <w:sz w:val="22"/>
          <w:szCs w:val="22"/>
        </w:rPr>
        <w:t>r</w:t>
      </w:r>
      <w:r w:rsidRPr="00F87EEA">
        <w:rPr>
          <w:rFonts w:ascii="Arial" w:hAnsi="Arial" w:cs="Arial"/>
          <w:sz w:val="22"/>
          <w:szCs w:val="22"/>
        </w:rPr>
        <w:t xml:space="preserve">eliability of </w:t>
      </w:r>
      <w:r w:rsidR="000F2571" w:rsidRPr="00F87EEA">
        <w:rPr>
          <w:rFonts w:ascii="Arial" w:hAnsi="Arial" w:cs="Arial"/>
          <w:sz w:val="22"/>
          <w:szCs w:val="22"/>
        </w:rPr>
        <w:t>p</w:t>
      </w:r>
      <w:r w:rsidRPr="00F87EEA">
        <w:rPr>
          <w:rFonts w:ascii="Arial" w:hAnsi="Arial" w:cs="Arial"/>
          <w:sz w:val="22"/>
          <w:szCs w:val="22"/>
        </w:rPr>
        <w:t xml:space="preserve">assive </w:t>
      </w:r>
      <w:r w:rsidR="000F2571" w:rsidRPr="00F87EEA">
        <w:rPr>
          <w:rFonts w:ascii="Arial" w:hAnsi="Arial" w:cs="Arial"/>
          <w:sz w:val="22"/>
          <w:szCs w:val="22"/>
        </w:rPr>
        <w:t>i</w:t>
      </w:r>
      <w:r w:rsidRPr="00F87EEA">
        <w:rPr>
          <w:rFonts w:ascii="Arial" w:hAnsi="Arial" w:cs="Arial"/>
          <w:sz w:val="22"/>
          <w:szCs w:val="22"/>
        </w:rPr>
        <w:t xml:space="preserve">ntervertebral and </w:t>
      </w:r>
      <w:r w:rsidR="000F2571" w:rsidRPr="00F87EEA">
        <w:rPr>
          <w:rFonts w:ascii="Arial" w:hAnsi="Arial" w:cs="Arial"/>
          <w:sz w:val="22"/>
          <w:szCs w:val="22"/>
        </w:rPr>
        <w:t>a</w:t>
      </w:r>
      <w:r w:rsidRPr="00F87EEA">
        <w:rPr>
          <w:rFonts w:ascii="Arial" w:hAnsi="Arial" w:cs="Arial"/>
          <w:sz w:val="22"/>
          <w:szCs w:val="22"/>
        </w:rPr>
        <w:t xml:space="preserve">ctive </w:t>
      </w:r>
      <w:r w:rsidR="000F2571" w:rsidRPr="00F87EEA">
        <w:rPr>
          <w:rFonts w:ascii="Arial" w:hAnsi="Arial" w:cs="Arial"/>
          <w:sz w:val="22"/>
          <w:szCs w:val="22"/>
        </w:rPr>
        <w:t>m</w:t>
      </w:r>
      <w:r w:rsidRPr="00F87EEA">
        <w:rPr>
          <w:rFonts w:ascii="Arial" w:hAnsi="Arial" w:cs="Arial"/>
          <w:sz w:val="22"/>
          <w:szCs w:val="22"/>
        </w:rPr>
        <w:t xml:space="preserve">ovements of the </w:t>
      </w:r>
      <w:r w:rsidR="000F2571" w:rsidRPr="00F87EEA">
        <w:rPr>
          <w:rFonts w:ascii="Arial" w:hAnsi="Arial" w:cs="Arial"/>
          <w:sz w:val="22"/>
          <w:szCs w:val="22"/>
        </w:rPr>
        <w:t>c</w:t>
      </w:r>
      <w:r w:rsidRPr="00F87EEA">
        <w:rPr>
          <w:rFonts w:ascii="Arial" w:hAnsi="Arial" w:cs="Arial"/>
          <w:sz w:val="22"/>
          <w:szCs w:val="22"/>
        </w:rPr>
        <w:t xml:space="preserve">ervical </w:t>
      </w:r>
      <w:r w:rsidR="000F2571" w:rsidRPr="00F87EEA">
        <w:rPr>
          <w:rFonts w:ascii="Arial" w:hAnsi="Arial" w:cs="Arial"/>
          <w:sz w:val="22"/>
          <w:szCs w:val="22"/>
        </w:rPr>
        <w:t>s</w:t>
      </w:r>
      <w:r w:rsidRPr="00F87EEA">
        <w:rPr>
          <w:rFonts w:ascii="Arial" w:hAnsi="Arial" w:cs="Arial"/>
          <w:sz w:val="22"/>
          <w:szCs w:val="22"/>
        </w:rPr>
        <w:t xml:space="preserve">pine. </w:t>
      </w:r>
      <w:r w:rsidRPr="00F87EEA">
        <w:rPr>
          <w:rFonts w:ascii="Arial" w:hAnsi="Arial" w:cs="Arial"/>
          <w:i/>
          <w:iCs/>
          <w:sz w:val="22"/>
          <w:szCs w:val="22"/>
        </w:rPr>
        <w:t xml:space="preserve">Man </w:t>
      </w:r>
      <w:proofErr w:type="spellStart"/>
      <w:r w:rsidRPr="00F87EEA">
        <w:rPr>
          <w:rFonts w:ascii="Arial" w:hAnsi="Arial" w:cs="Arial"/>
          <w:i/>
          <w:iCs/>
          <w:sz w:val="22"/>
          <w:szCs w:val="22"/>
        </w:rPr>
        <w:t>Ther</w:t>
      </w:r>
      <w:proofErr w:type="spellEnd"/>
      <w:r w:rsidRPr="00F87EEA">
        <w:rPr>
          <w:rFonts w:ascii="Arial" w:hAnsi="Arial" w:cs="Arial"/>
          <w:sz w:val="22"/>
          <w:szCs w:val="22"/>
        </w:rPr>
        <w:t xml:space="preserve">. </w:t>
      </w:r>
      <w:r w:rsidR="003F7E4C" w:rsidRPr="00F87EEA">
        <w:rPr>
          <w:rFonts w:ascii="Arial" w:hAnsi="Arial" w:cs="Arial"/>
          <w:sz w:val="22"/>
          <w:szCs w:val="22"/>
        </w:rPr>
        <w:t>2006;</w:t>
      </w:r>
      <w:r w:rsidRPr="00F87EEA">
        <w:rPr>
          <w:rFonts w:ascii="Arial" w:hAnsi="Arial" w:cs="Arial"/>
          <w:sz w:val="22"/>
          <w:szCs w:val="22"/>
        </w:rPr>
        <w:t>11(4): 321</w:t>
      </w:r>
      <w:r w:rsidR="0033026F" w:rsidRPr="00F87EEA">
        <w:rPr>
          <w:rFonts w:ascii="Arial" w:hAnsi="Arial" w:cs="Arial"/>
          <w:sz w:val="22"/>
          <w:szCs w:val="22"/>
        </w:rPr>
        <w:t>-</w:t>
      </w:r>
      <w:r w:rsidRPr="00F87EEA">
        <w:rPr>
          <w:rFonts w:ascii="Arial" w:hAnsi="Arial" w:cs="Arial"/>
          <w:sz w:val="22"/>
          <w:szCs w:val="22"/>
        </w:rPr>
        <w:t>30.</w:t>
      </w:r>
      <w:r w:rsidR="0030716E" w:rsidRPr="00F87EEA">
        <w:rPr>
          <w:rFonts w:ascii="Arial" w:hAnsi="Arial" w:cs="Arial"/>
          <w:sz w:val="22"/>
          <w:szCs w:val="22"/>
        </w:rPr>
        <w:t xml:space="preserve"> PMCID not applicable</w:t>
      </w:r>
      <w:r w:rsidR="00CD3785" w:rsidRPr="00F87EEA">
        <w:rPr>
          <w:rFonts w:ascii="Arial" w:hAnsi="Arial" w:cs="Arial"/>
          <w:sz w:val="22"/>
          <w:szCs w:val="22"/>
        </w:rPr>
        <w:t>.</w:t>
      </w:r>
    </w:p>
    <w:p w14:paraId="7A65D226" w14:textId="5589457F" w:rsidR="00984563" w:rsidRPr="00F87EEA" w:rsidRDefault="001B2A33" w:rsidP="008168F7">
      <w:pPr>
        <w:pStyle w:val="BodyText"/>
        <w:numPr>
          <w:ilvl w:val="0"/>
          <w:numId w:val="2"/>
        </w:numPr>
        <w:spacing w:before="120" w:line="276" w:lineRule="auto"/>
        <w:ind w:left="634"/>
        <w:rPr>
          <w:rFonts w:ascii="Arial" w:hAnsi="Arial" w:cs="Arial"/>
          <w:sz w:val="22"/>
          <w:szCs w:val="22"/>
        </w:rPr>
      </w:pPr>
      <w:hyperlink r:id="rId13" w:history="1">
        <w:r w:rsidR="00E371AD" w:rsidRPr="00F87EEA">
          <w:rPr>
            <w:rStyle w:val="Hyperlink"/>
            <w:rFonts w:ascii="Arial" w:hAnsi="Arial" w:cs="Arial"/>
            <w:b/>
            <w:color w:val="auto"/>
            <w:sz w:val="22"/>
            <w:szCs w:val="22"/>
            <w:u w:val="none"/>
            <w:lang w:val="pt-BR"/>
          </w:rPr>
          <w:t>Piva SR,</w:t>
        </w:r>
        <w:r w:rsidR="00E371AD" w:rsidRPr="00F87EEA">
          <w:rPr>
            <w:rStyle w:val="Hyperlink"/>
            <w:rFonts w:ascii="Arial" w:hAnsi="Arial" w:cs="Arial"/>
            <w:color w:val="auto"/>
            <w:sz w:val="22"/>
            <w:szCs w:val="22"/>
            <w:u w:val="none"/>
            <w:lang w:val="pt-BR"/>
          </w:rPr>
          <w:t xml:space="preserve"> Fitzgerald K, Irrgang JJ, Jones S, Hando BR, Browder DA, Childs JD.</w:t>
        </w:r>
      </w:hyperlink>
      <w:r w:rsidR="00E371AD" w:rsidRPr="00F87EEA">
        <w:rPr>
          <w:rFonts w:ascii="Arial" w:hAnsi="Arial" w:cs="Arial"/>
          <w:sz w:val="22"/>
          <w:szCs w:val="22"/>
          <w:lang w:val="pt-BR"/>
        </w:rPr>
        <w:t xml:space="preserve"> </w:t>
      </w:r>
      <w:r w:rsidR="00E371AD" w:rsidRPr="00F87EEA">
        <w:rPr>
          <w:rFonts w:ascii="Arial" w:hAnsi="Arial" w:cs="Arial"/>
          <w:sz w:val="22"/>
          <w:szCs w:val="22"/>
        </w:rPr>
        <w:t xml:space="preserve">Reliability of measures of impairments associated with patellofemoral pain syndrome. </w:t>
      </w:r>
      <w:r w:rsidR="00E371AD" w:rsidRPr="00F87EEA">
        <w:rPr>
          <w:rFonts w:ascii="Arial" w:hAnsi="Arial" w:cs="Arial"/>
          <w:i/>
          <w:iCs/>
          <w:sz w:val="22"/>
          <w:szCs w:val="22"/>
        </w:rPr>
        <w:t>BMC Musculoskelet</w:t>
      </w:r>
      <w:r w:rsidR="00366148" w:rsidRPr="00F87EEA">
        <w:rPr>
          <w:rFonts w:ascii="Arial" w:hAnsi="Arial" w:cs="Arial"/>
          <w:i/>
          <w:iCs/>
          <w:sz w:val="22"/>
          <w:szCs w:val="22"/>
        </w:rPr>
        <w:t>al</w:t>
      </w:r>
      <w:r w:rsidR="00E371AD" w:rsidRPr="00F87EEA">
        <w:rPr>
          <w:rFonts w:ascii="Arial" w:hAnsi="Arial" w:cs="Arial"/>
          <w:i/>
          <w:iCs/>
          <w:sz w:val="22"/>
          <w:szCs w:val="22"/>
        </w:rPr>
        <w:t xml:space="preserve"> Disord</w:t>
      </w:r>
      <w:r w:rsidR="00366148" w:rsidRPr="00F87EEA">
        <w:rPr>
          <w:rFonts w:ascii="Arial" w:hAnsi="Arial" w:cs="Arial"/>
          <w:i/>
          <w:iCs/>
          <w:sz w:val="22"/>
          <w:szCs w:val="22"/>
        </w:rPr>
        <w:t>ers</w:t>
      </w:r>
      <w:r w:rsidR="00E371AD" w:rsidRPr="00F87EEA">
        <w:rPr>
          <w:rFonts w:ascii="Arial" w:hAnsi="Arial" w:cs="Arial"/>
          <w:sz w:val="22"/>
          <w:szCs w:val="22"/>
        </w:rPr>
        <w:t xml:space="preserve">. </w:t>
      </w:r>
      <w:proofErr w:type="gramStart"/>
      <w:r w:rsidR="003F7E4C" w:rsidRPr="00F87EEA">
        <w:rPr>
          <w:rFonts w:ascii="Arial" w:hAnsi="Arial" w:cs="Arial"/>
          <w:sz w:val="22"/>
          <w:szCs w:val="22"/>
        </w:rPr>
        <w:t>2006;</w:t>
      </w:r>
      <w:r w:rsidR="00E371AD" w:rsidRPr="00F87EEA">
        <w:rPr>
          <w:rFonts w:ascii="Arial" w:hAnsi="Arial" w:cs="Arial"/>
          <w:sz w:val="22"/>
          <w:szCs w:val="22"/>
        </w:rPr>
        <w:t>Mar</w:t>
      </w:r>
      <w:proofErr w:type="gramEnd"/>
      <w:r w:rsidR="00E371AD" w:rsidRPr="00F87EEA">
        <w:rPr>
          <w:rFonts w:ascii="Arial" w:hAnsi="Arial" w:cs="Arial"/>
          <w:sz w:val="22"/>
          <w:szCs w:val="22"/>
        </w:rPr>
        <w:t xml:space="preserve"> 31;7(1):33</w:t>
      </w:r>
      <w:r w:rsidR="00984563" w:rsidRPr="00F87EEA">
        <w:rPr>
          <w:rFonts w:ascii="Arial" w:hAnsi="Arial" w:cs="Arial"/>
          <w:sz w:val="22"/>
          <w:szCs w:val="22"/>
        </w:rPr>
        <w:t>.</w:t>
      </w:r>
      <w:r w:rsidR="0030716E" w:rsidRPr="00F87EEA">
        <w:rPr>
          <w:rFonts w:ascii="Arial" w:hAnsi="Arial" w:cs="Arial"/>
          <w:sz w:val="22"/>
          <w:szCs w:val="22"/>
        </w:rPr>
        <w:t xml:space="preserve"> PMCID: PMC1557500</w:t>
      </w:r>
      <w:r w:rsidR="00CD3785" w:rsidRPr="00F87EEA">
        <w:rPr>
          <w:rFonts w:ascii="Arial" w:hAnsi="Arial" w:cs="Arial"/>
          <w:sz w:val="22"/>
          <w:szCs w:val="22"/>
        </w:rPr>
        <w:t>.</w:t>
      </w:r>
    </w:p>
    <w:p w14:paraId="7A65D227" w14:textId="0E3BEB1D" w:rsidR="00984563" w:rsidRPr="00F87EEA" w:rsidRDefault="00AC081B" w:rsidP="008168F7">
      <w:pPr>
        <w:pStyle w:val="BodyText"/>
        <w:numPr>
          <w:ilvl w:val="0"/>
          <w:numId w:val="2"/>
        </w:numPr>
        <w:spacing w:before="120" w:line="276" w:lineRule="auto"/>
        <w:ind w:left="634"/>
        <w:rPr>
          <w:rStyle w:val="titles-source1"/>
          <w:rFonts w:ascii="Arial" w:hAnsi="Arial" w:cs="Arial"/>
          <w:i w:val="0"/>
          <w:iCs w:val="0"/>
          <w:sz w:val="22"/>
          <w:szCs w:val="22"/>
        </w:rPr>
      </w:pPr>
      <w:r w:rsidRPr="00F87EEA">
        <w:rPr>
          <w:rFonts w:ascii="Arial" w:hAnsi="Arial" w:cs="Arial"/>
          <w:b/>
          <w:sz w:val="22"/>
          <w:szCs w:val="22"/>
        </w:rPr>
        <w:t xml:space="preserve">Piva SR, </w:t>
      </w:r>
      <w:proofErr w:type="spellStart"/>
      <w:r w:rsidRPr="00F87EEA">
        <w:rPr>
          <w:rFonts w:ascii="Arial" w:hAnsi="Arial" w:cs="Arial"/>
          <w:sz w:val="22"/>
          <w:szCs w:val="22"/>
        </w:rPr>
        <w:t>Goodnite</w:t>
      </w:r>
      <w:proofErr w:type="spellEnd"/>
      <w:r w:rsidRPr="00F87EEA">
        <w:rPr>
          <w:rFonts w:ascii="Arial" w:hAnsi="Arial" w:cs="Arial"/>
          <w:sz w:val="22"/>
          <w:szCs w:val="22"/>
        </w:rPr>
        <w:t xml:space="preserve"> A, Azuma K, Woolard JD, </w:t>
      </w:r>
      <w:proofErr w:type="spellStart"/>
      <w:r w:rsidRPr="00F87EEA">
        <w:rPr>
          <w:rFonts w:ascii="Arial" w:hAnsi="Arial" w:cs="Arial"/>
          <w:sz w:val="22"/>
          <w:szCs w:val="22"/>
        </w:rPr>
        <w:t>Goodpaster</w:t>
      </w:r>
      <w:proofErr w:type="spellEnd"/>
      <w:r w:rsidRPr="00F87EEA">
        <w:rPr>
          <w:rFonts w:ascii="Arial" w:hAnsi="Arial" w:cs="Arial"/>
          <w:sz w:val="22"/>
          <w:szCs w:val="22"/>
        </w:rPr>
        <w:t xml:space="preserve"> BH, </w:t>
      </w:r>
      <w:proofErr w:type="spellStart"/>
      <w:r w:rsidRPr="00F87EEA">
        <w:rPr>
          <w:rFonts w:ascii="Arial" w:hAnsi="Arial" w:cs="Arial"/>
          <w:sz w:val="22"/>
          <w:szCs w:val="22"/>
        </w:rPr>
        <w:t>Wasko</w:t>
      </w:r>
      <w:proofErr w:type="spellEnd"/>
      <w:r w:rsidRPr="00F87EEA">
        <w:rPr>
          <w:rFonts w:ascii="Arial" w:hAnsi="Arial" w:cs="Arial"/>
          <w:sz w:val="22"/>
          <w:szCs w:val="22"/>
        </w:rPr>
        <w:t xml:space="preserve"> MC, Fitzgerald GK. Neuromuscular </w:t>
      </w:r>
      <w:r w:rsidR="000F2571" w:rsidRPr="00F87EEA">
        <w:rPr>
          <w:rFonts w:ascii="Arial" w:hAnsi="Arial" w:cs="Arial"/>
          <w:sz w:val="22"/>
          <w:szCs w:val="22"/>
        </w:rPr>
        <w:t>e</w:t>
      </w:r>
      <w:r w:rsidRPr="00F87EEA">
        <w:rPr>
          <w:rFonts w:ascii="Arial" w:hAnsi="Arial" w:cs="Arial"/>
          <w:sz w:val="22"/>
          <w:szCs w:val="22"/>
        </w:rPr>
        <w:t xml:space="preserve">lectrical </w:t>
      </w:r>
      <w:r w:rsidR="000F2571" w:rsidRPr="00F87EEA">
        <w:rPr>
          <w:rFonts w:ascii="Arial" w:hAnsi="Arial" w:cs="Arial"/>
          <w:sz w:val="22"/>
          <w:szCs w:val="22"/>
        </w:rPr>
        <w:t>s</w:t>
      </w:r>
      <w:r w:rsidRPr="00F87EEA">
        <w:rPr>
          <w:rFonts w:ascii="Arial" w:hAnsi="Arial" w:cs="Arial"/>
          <w:sz w:val="22"/>
          <w:szCs w:val="22"/>
        </w:rPr>
        <w:t xml:space="preserve">timulation and </w:t>
      </w:r>
      <w:r w:rsidR="000F2571" w:rsidRPr="00F87EEA">
        <w:rPr>
          <w:rFonts w:ascii="Arial" w:hAnsi="Arial" w:cs="Arial"/>
          <w:sz w:val="22"/>
          <w:szCs w:val="22"/>
        </w:rPr>
        <w:t>v</w:t>
      </w:r>
      <w:r w:rsidRPr="00F87EEA">
        <w:rPr>
          <w:rFonts w:ascii="Arial" w:hAnsi="Arial" w:cs="Arial"/>
          <w:sz w:val="22"/>
          <w:szCs w:val="22"/>
        </w:rPr>
        <w:t xml:space="preserve">olitional </w:t>
      </w:r>
      <w:r w:rsidR="000F2571" w:rsidRPr="00F87EEA">
        <w:rPr>
          <w:rFonts w:ascii="Arial" w:hAnsi="Arial" w:cs="Arial"/>
          <w:sz w:val="22"/>
          <w:szCs w:val="22"/>
        </w:rPr>
        <w:t>e</w:t>
      </w:r>
      <w:r w:rsidRPr="00F87EEA">
        <w:rPr>
          <w:rFonts w:ascii="Arial" w:hAnsi="Arial" w:cs="Arial"/>
          <w:sz w:val="22"/>
          <w:szCs w:val="22"/>
        </w:rPr>
        <w:t xml:space="preserve">xercise for </w:t>
      </w:r>
      <w:r w:rsidR="000F2571" w:rsidRPr="00F87EEA">
        <w:rPr>
          <w:rFonts w:ascii="Arial" w:hAnsi="Arial" w:cs="Arial"/>
          <w:sz w:val="22"/>
          <w:szCs w:val="22"/>
        </w:rPr>
        <w:t>i</w:t>
      </w:r>
      <w:r w:rsidRPr="00F87EEA">
        <w:rPr>
          <w:rFonts w:ascii="Arial" w:hAnsi="Arial" w:cs="Arial"/>
          <w:sz w:val="22"/>
          <w:szCs w:val="22"/>
        </w:rPr>
        <w:t xml:space="preserve">ndividuals with </w:t>
      </w:r>
      <w:r w:rsidR="000F2571" w:rsidRPr="00F87EEA">
        <w:rPr>
          <w:rFonts w:ascii="Arial" w:hAnsi="Arial" w:cs="Arial"/>
          <w:sz w:val="22"/>
          <w:szCs w:val="22"/>
        </w:rPr>
        <w:t>r</w:t>
      </w:r>
      <w:r w:rsidRPr="00F87EEA">
        <w:rPr>
          <w:rFonts w:ascii="Arial" w:hAnsi="Arial" w:cs="Arial"/>
          <w:sz w:val="22"/>
          <w:szCs w:val="22"/>
        </w:rPr>
        <w:t xml:space="preserve">heumatoid </w:t>
      </w:r>
      <w:r w:rsidR="000F2571" w:rsidRPr="00F87EEA">
        <w:rPr>
          <w:rFonts w:ascii="Arial" w:hAnsi="Arial" w:cs="Arial"/>
          <w:sz w:val="22"/>
          <w:szCs w:val="22"/>
        </w:rPr>
        <w:t>a</w:t>
      </w:r>
      <w:r w:rsidRPr="00F87EEA">
        <w:rPr>
          <w:rFonts w:ascii="Arial" w:hAnsi="Arial" w:cs="Arial"/>
          <w:sz w:val="22"/>
          <w:szCs w:val="22"/>
        </w:rPr>
        <w:t xml:space="preserve">rthritis – </w:t>
      </w:r>
      <w:r w:rsidR="000F2571" w:rsidRPr="00F87EEA">
        <w:rPr>
          <w:rFonts w:ascii="Arial" w:hAnsi="Arial" w:cs="Arial"/>
          <w:sz w:val="22"/>
          <w:szCs w:val="22"/>
        </w:rPr>
        <w:t>m</w:t>
      </w:r>
      <w:r w:rsidRPr="00F87EEA">
        <w:rPr>
          <w:rFonts w:ascii="Arial" w:hAnsi="Arial" w:cs="Arial"/>
          <w:sz w:val="22"/>
          <w:szCs w:val="22"/>
        </w:rPr>
        <w:t>ultiple-</w:t>
      </w:r>
      <w:r w:rsidR="000F2571" w:rsidRPr="00F87EEA">
        <w:rPr>
          <w:rFonts w:ascii="Arial" w:hAnsi="Arial" w:cs="Arial"/>
          <w:sz w:val="22"/>
          <w:szCs w:val="22"/>
        </w:rPr>
        <w:t>p</w:t>
      </w:r>
      <w:r w:rsidRPr="00F87EEA">
        <w:rPr>
          <w:rFonts w:ascii="Arial" w:hAnsi="Arial" w:cs="Arial"/>
          <w:sz w:val="22"/>
          <w:szCs w:val="22"/>
        </w:rPr>
        <w:t xml:space="preserve">atient </w:t>
      </w:r>
      <w:r w:rsidR="000F2571" w:rsidRPr="00F87EEA">
        <w:rPr>
          <w:rFonts w:ascii="Arial" w:hAnsi="Arial" w:cs="Arial"/>
          <w:sz w:val="22"/>
          <w:szCs w:val="22"/>
        </w:rPr>
        <w:t>c</w:t>
      </w:r>
      <w:r w:rsidRPr="00F87EEA">
        <w:rPr>
          <w:rFonts w:ascii="Arial" w:hAnsi="Arial" w:cs="Arial"/>
          <w:sz w:val="22"/>
          <w:szCs w:val="22"/>
        </w:rPr>
        <w:t xml:space="preserve">ase </w:t>
      </w:r>
      <w:r w:rsidR="000F2571" w:rsidRPr="00F87EEA">
        <w:rPr>
          <w:rFonts w:ascii="Arial" w:hAnsi="Arial" w:cs="Arial"/>
          <w:sz w:val="22"/>
          <w:szCs w:val="22"/>
        </w:rPr>
        <w:t>r</w:t>
      </w:r>
      <w:r w:rsidRPr="00F87EEA">
        <w:rPr>
          <w:rFonts w:ascii="Arial" w:hAnsi="Arial" w:cs="Arial"/>
          <w:sz w:val="22"/>
          <w:szCs w:val="22"/>
        </w:rPr>
        <w:t xml:space="preserve">eport. </w:t>
      </w:r>
      <w:r w:rsidRPr="00F87EEA">
        <w:rPr>
          <w:rFonts w:ascii="Arial" w:hAnsi="Arial" w:cs="Arial"/>
          <w:i/>
          <w:iCs/>
          <w:sz w:val="22"/>
          <w:szCs w:val="22"/>
        </w:rPr>
        <w:t xml:space="preserve">Phys </w:t>
      </w:r>
      <w:proofErr w:type="spellStart"/>
      <w:r w:rsidRPr="00F87EEA">
        <w:rPr>
          <w:rFonts w:ascii="Arial" w:hAnsi="Arial" w:cs="Arial"/>
          <w:i/>
          <w:iCs/>
          <w:sz w:val="22"/>
          <w:szCs w:val="22"/>
        </w:rPr>
        <w:t>Ther</w:t>
      </w:r>
      <w:proofErr w:type="spellEnd"/>
      <w:r w:rsidRPr="00F87EEA">
        <w:rPr>
          <w:rFonts w:ascii="Arial" w:hAnsi="Arial" w:cs="Arial"/>
          <w:sz w:val="22"/>
          <w:szCs w:val="22"/>
        </w:rPr>
        <w:t xml:space="preserve">. </w:t>
      </w:r>
      <w:r w:rsidR="003F7E4C" w:rsidRPr="00F87EEA">
        <w:rPr>
          <w:rStyle w:val="titles-source1"/>
          <w:rFonts w:ascii="Arial" w:hAnsi="Arial" w:cs="Arial"/>
          <w:i w:val="0"/>
          <w:color w:val="000000"/>
          <w:sz w:val="22"/>
          <w:szCs w:val="22"/>
        </w:rPr>
        <w:t>2007;</w:t>
      </w:r>
      <w:r w:rsidRPr="00F87EEA">
        <w:rPr>
          <w:rStyle w:val="titles-source1"/>
          <w:rFonts w:ascii="Arial" w:hAnsi="Arial" w:cs="Arial"/>
          <w:i w:val="0"/>
          <w:color w:val="000000"/>
          <w:sz w:val="22"/>
          <w:szCs w:val="22"/>
        </w:rPr>
        <w:t>87(8):1064-77.</w:t>
      </w:r>
      <w:r w:rsidR="009C2467" w:rsidRPr="00F87EEA">
        <w:rPr>
          <w:rStyle w:val="titles-source1"/>
          <w:rFonts w:ascii="Arial" w:hAnsi="Arial" w:cs="Arial"/>
          <w:i w:val="0"/>
          <w:color w:val="000000"/>
          <w:sz w:val="22"/>
          <w:szCs w:val="22"/>
        </w:rPr>
        <w:t xml:space="preserve"> </w:t>
      </w:r>
      <w:r w:rsidR="009C2467" w:rsidRPr="00F87EEA">
        <w:rPr>
          <w:rFonts w:ascii="Arial" w:hAnsi="Arial" w:cs="Arial"/>
          <w:sz w:val="22"/>
          <w:szCs w:val="22"/>
        </w:rPr>
        <w:t>PMCID not applicable</w:t>
      </w:r>
      <w:r w:rsidR="00CD3785" w:rsidRPr="00F87EEA">
        <w:rPr>
          <w:rFonts w:ascii="Arial" w:hAnsi="Arial" w:cs="Arial"/>
          <w:sz w:val="22"/>
          <w:szCs w:val="22"/>
        </w:rPr>
        <w:t>.</w:t>
      </w:r>
    </w:p>
    <w:p w14:paraId="7A65D228" w14:textId="2BB76013" w:rsidR="00C51D46" w:rsidRPr="00F87EEA" w:rsidRDefault="00C51D46" w:rsidP="008168F7">
      <w:pPr>
        <w:pStyle w:val="BodyText"/>
        <w:numPr>
          <w:ilvl w:val="0"/>
          <w:numId w:val="2"/>
        </w:numPr>
        <w:spacing w:before="120" w:line="276" w:lineRule="auto"/>
        <w:ind w:left="634"/>
        <w:rPr>
          <w:rStyle w:val="titles-source1"/>
          <w:rFonts w:ascii="Arial" w:hAnsi="Arial" w:cs="Arial"/>
          <w:i w:val="0"/>
          <w:iCs w:val="0"/>
          <w:sz w:val="22"/>
          <w:szCs w:val="22"/>
        </w:rPr>
      </w:pPr>
      <w:r w:rsidRPr="00F87EEA">
        <w:rPr>
          <w:rStyle w:val="titles-source1"/>
          <w:rFonts w:ascii="Arial" w:hAnsi="Arial" w:cs="Arial"/>
          <w:b/>
          <w:i w:val="0"/>
          <w:sz w:val="22"/>
          <w:szCs w:val="22"/>
        </w:rPr>
        <w:t>Piva SR</w:t>
      </w:r>
      <w:r w:rsidRPr="00F87EEA">
        <w:rPr>
          <w:rStyle w:val="titles-source1"/>
          <w:rFonts w:ascii="Arial" w:hAnsi="Arial" w:cs="Arial"/>
          <w:i w:val="0"/>
          <w:sz w:val="22"/>
          <w:szCs w:val="22"/>
        </w:rPr>
        <w:t xml:space="preserve">, Gil AB, Moore CG, Fitzgerald GK. Responsiveness of the </w:t>
      </w:r>
      <w:r w:rsidR="000F2571" w:rsidRPr="00F87EEA">
        <w:rPr>
          <w:rStyle w:val="titles-source1"/>
          <w:rFonts w:ascii="Arial" w:hAnsi="Arial" w:cs="Arial"/>
          <w:i w:val="0"/>
          <w:sz w:val="22"/>
          <w:szCs w:val="22"/>
        </w:rPr>
        <w:t>a</w:t>
      </w:r>
      <w:r w:rsidRPr="00F87EEA">
        <w:rPr>
          <w:rStyle w:val="titles-source1"/>
          <w:rFonts w:ascii="Arial" w:hAnsi="Arial" w:cs="Arial"/>
          <w:i w:val="0"/>
          <w:sz w:val="22"/>
          <w:szCs w:val="22"/>
        </w:rPr>
        <w:t xml:space="preserve">ctivities of </w:t>
      </w:r>
      <w:r w:rsidR="000F2571" w:rsidRPr="00F87EEA">
        <w:rPr>
          <w:rStyle w:val="titles-source1"/>
          <w:rFonts w:ascii="Arial" w:hAnsi="Arial" w:cs="Arial"/>
          <w:i w:val="0"/>
          <w:sz w:val="22"/>
          <w:szCs w:val="22"/>
        </w:rPr>
        <w:t>d</w:t>
      </w:r>
      <w:r w:rsidRPr="00F87EEA">
        <w:rPr>
          <w:rStyle w:val="titles-source1"/>
          <w:rFonts w:ascii="Arial" w:hAnsi="Arial" w:cs="Arial"/>
          <w:i w:val="0"/>
          <w:sz w:val="22"/>
          <w:szCs w:val="22"/>
        </w:rPr>
        <w:t xml:space="preserve">aily </w:t>
      </w:r>
      <w:r w:rsidR="000F2571" w:rsidRPr="00F87EEA">
        <w:rPr>
          <w:rStyle w:val="titles-source1"/>
          <w:rFonts w:ascii="Arial" w:hAnsi="Arial" w:cs="Arial"/>
          <w:i w:val="0"/>
          <w:sz w:val="22"/>
          <w:szCs w:val="22"/>
        </w:rPr>
        <w:t>l</w:t>
      </w:r>
      <w:r w:rsidRPr="00F87EEA">
        <w:rPr>
          <w:rStyle w:val="titles-source1"/>
          <w:rFonts w:ascii="Arial" w:hAnsi="Arial" w:cs="Arial"/>
          <w:i w:val="0"/>
          <w:sz w:val="22"/>
          <w:szCs w:val="22"/>
        </w:rPr>
        <w:t xml:space="preserve">iving </w:t>
      </w:r>
      <w:r w:rsidR="000F2571" w:rsidRPr="00F87EEA">
        <w:rPr>
          <w:rStyle w:val="titles-source1"/>
          <w:rFonts w:ascii="Arial" w:hAnsi="Arial" w:cs="Arial"/>
          <w:i w:val="0"/>
          <w:sz w:val="22"/>
          <w:szCs w:val="22"/>
        </w:rPr>
        <w:t>s</w:t>
      </w:r>
      <w:r w:rsidRPr="00F87EEA">
        <w:rPr>
          <w:rStyle w:val="titles-source1"/>
          <w:rFonts w:ascii="Arial" w:hAnsi="Arial" w:cs="Arial"/>
          <w:i w:val="0"/>
          <w:sz w:val="22"/>
          <w:szCs w:val="22"/>
        </w:rPr>
        <w:t xml:space="preserve">cale of the </w:t>
      </w:r>
      <w:r w:rsidR="000F2571" w:rsidRPr="00F87EEA">
        <w:rPr>
          <w:rStyle w:val="titles-source1"/>
          <w:rFonts w:ascii="Arial" w:hAnsi="Arial" w:cs="Arial"/>
          <w:i w:val="0"/>
          <w:sz w:val="22"/>
          <w:szCs w:val="22"/>
        </w:rPr>
        <w:t>k</w:t>
      </w:r>
      <w:r w:rsidRPr="00F87EEA">
        <w:rPr>
          <w:rStyle w:val="titles-source1"/>
          <w:rFonts w:ascii="Arial" w:hAnsi="Arial" w:cs="Arial"/>
          <w:i w:val="0"/>
          <w:sz w:val="22"/>
          <w:szCs w:val="22"/>
        </w:rPr>
        <w:t xml:space="preserve">nee </w:t>
      </w:r>
      <w:r w:rsidR="000F2571" w:rsidRPr="00F87EEA">
        <w:rPr>
          <w:rStyle w:val="titles-source1"/>
          <w:rFonts w:ascii="Arial" w:hAnsi="Arial" w:cs="Arial"/>
          <w:i w:val="0"/>
          <w:sz w:val="22"/>
          <w:szCs w:val="22"/>
        </w:rPr>
        <w:t>o</w:t>
      </w:r>
      <w:r w:rsidRPr="00F87EEA">
        <w:rPr>
          <w:rStyle w:val="titles-source1"/>
          <w:rFonts w:ascii="Arial" w:hAnsi="Arial" w:cs="Arial"/>
          <w:i w:val="0"/>
          <w:sz w:val="22"/>
          <w:szCs w:val="22"/>
        </w:rPr>
        <w:t xml:space="preserve">utcome </w:t>
      </w:r>
      <w:r w:rsidR="000F2571" w:rsidRPr="00F87EEA">
        <w:rPr>
          <w:rStyle w:val="titles-source1"/>
          <w:rFonts w:ascii="Arial" w:hAnsi="Arial" w:cs="Arial"/>
          <w:i w:val="0"/>
          <w:sz w:val="22"/>
          <w:szCs w:val="22"/>
        </w:rPr>
        <w:t>s</w:t>
      </w:r>
      <w:r w:rsidRPr="00F87EEA">
        <w:rPr>
          <w:rStyle w:val="titles-source1"/>
          <w:rFonts w:ascii="Arial" w:hAnsi="Arial" w:cs="Arial"/>
          <w:i w:val="0"/>
          <w:sz w:val="22"/>
          <w:szCs w:val="22"/>
        </w:rPr>
        <w:t xml:space="preserve">urvey and </w:t>
      </w:r>
      <w:r w:rsidR="000F2571" w:rsidRPr="00F87EEA">
        <w:rPr>
          <w:rStyle w:val="titles-source1"/>
          <w:rFonts w:ascii="Arial" w:hAnsi="Arial" w:cs="Arial"/>
          <w:i w:val="0"/>
          <w:sz w:val="22"/>
          <w:szCs w:val="22"/>
        </w:rPr>
        <w:t>n</w:t>
      </w:r>
      <w:r w:rsidRPr="00F87EEA">
        <w:rPr>
          <w:rStyle w:val="titles-source1"/>
          <w:rFonts w:ascii="Arial" w:hAnsi="Arial" w:cs="Arial"/>
          <w:i w:val="0"/>
          <w:sz w:val="22"/>
          <w:szCs w:val="22"/>
        </w:rPr>
        <w:t xml:space="preserve">umeric </w:t>
      </w:r>
      <w:r w:rsidR="000F2571" w:rsidRPr="00F87EEA">
        <w:rPr>
          <w:rStyle w:val="titles-source1"/>
          <w:rFonts w:ascii="Arial" w:hAnsi="Arial" w:cs="Arial"/>
          <w:i w:val="0"/>
          <w:sz w:val="22"/>
          <w:szCs w:val="22"/>
        </w:rPr>
        <w:t>p</w:t>
      </w:r>
      <w:r w:rsidRPr="00F87EEA">
        <w:rPr>
          <w:rStyle w:val="titles-source1"/>
          <w:rFonts w:ascii="Arial" w:hAnsi="Arial" w:cs="Arial"/>
          <w:i w:val="0"/>
          <w:sz w:val="22"/>
          <w:szCs w:val="22"/>
        </w:rPr>
        <w:t xml:space="preserve">ain </w:t>
      </w:r>
      <w:r w:rsidR="000F2571" w:rsidRPr="00F87EEA">
        <w:rPr>
          <w:rStyle w:val="titles-source1"/>
          <w:rFonts w:ascii="Arial" w:hAnsi="Arial" w:cs="Arial"/>
          <w:i w:val="0"/>
          <w:sz w:val="22"/>
          <w:szCs w:val="22"/>
        </w:rPr>
        <w:t>r</w:t>
      </w:r>
      <w:r w:rsidRPr="00F87EEA">
        <w:rPr>
          <w:rStyle w:val="titles-source1"/>
          <w:rFonts w:ascii="Arial" w:hAnsi="Arial" w:cs="Arial"/>
          <w:i w:val="0"/>
          <w:sz w:val="22"/>
          <w:szCs w:val="22"/>
        </w:rPr>
        <w:t xml:space="preserve">ating </w:t>
      </w:r>
      <w:r w:rsidR="000F2571" w:rsidRPr="00F87EEA">
        <w:rPr>
          <w:rStyle w:val="titles-source1"/>
          <w:rFonts w:ascii="Arial" w:hAnsi="Arial" w:cs="Arial"/>
          <w:i w:val="0"/>
          <w:sz w:val="22"/>
          <w:szCs w:val="22"/>
        </w:rPr>
        <w:t>s</w:t>
      </w:r>
      <w:r w:rsidRPr="00F87EEA">
        <w:rPr>
          <w:rStyle w:val="titles-source1"/>
          <w:rFonts w:ascii="Arial" w:hAnsi="Arial" w:cs="Arial"/>
          <w:i w:val="0"/>
          <w:sz w:val="22"/>
          <w:szCs w:val="22"/>
        </w:rPr>
        <w:t xml:space="preserve">cale in </w:t>
      </w:r>
      <w:r w:rsidR="000F2571" w:rsidRPr="00F87EEA">
        <w:rPr>
          <w:rStyle w:val="titles-source1"/>
          <w:rFonts w:ascii="Arial" w:hAnsi="Arial" w:cs="Arial"/>
          <w:i w:val="0"/>
          <w:sz w:val="22"/>
          <w:szCs w:val="22"/>
        </w:rPr>
        <w:t>p</w:t>
      </w:r>
      <w:r w:rsidRPr="00F87EEA">
        <w:rPr>
          <w:rStyle w:val="titles-source1"/>
          <w:rFonts w:ascii="Arial" w:hAnsi="Arial" w:cs="Arial"/>
          <w:i w:val="0"/>
          <w:sz w:val="22"/>
          <w:szCs w:val="22"/>
        </w:rPr>
        <w:t xml:space="preserve">atients with </w:t>
      </w:r>
      <w:r w:rsidR="000F2571" w:rsidRPr="00F87EEA">
        <w:rPr>
          <w:rStyle w:val="titles-source1"/>
          <w:rFonts w:ascii="Arial" w:hAnsi="Arial" w:cs="Arial"/>
          <w:i w:val="0"/>
          <w:sz w:val="22"/>
          <w:szCs w:val="22"/>
        </w:rPr>
        <w:t>p</w:t>
      </w:r>
      <w:r w:rsidRPr="00F87EEA">
        <w:rPr>
          <w:rStyle w:val="titles-source1"/>
          <w:rFonts w:ascii="Arial" w:hAnsi="Arial" w:cs="Arial"/>
          <w:i w:val="0"/>
          <w:sz w:val="22"/>
          <w:szCs w:val="22"/>
        </w:rPr>
        <w:t xml:space="preserve">atellofemoral </w:t>
      </w:r>
      <w:r w:rsidR="000F2571" w:rsidRPr="00F87EEA">
        <w:rPr>
          <w:rStyle w:val="titles-source1"/>
          <w:rFonts w:ascii="Arial" w:hAnsi="Arial" w:cs="Arial"/>
          <w:i w:val="0"/>
          <w:sz w:val="22"/>
          <w:szCs w:val="22"/>
        </w:rPr>
        <w:t>p</w:t>
      </w:r>
      <w:r w:rsidRPr="00F87EEA">
        <w:rPr>
          <w:rStyle w:val="titles-source1"/>
          <w:rFonts w:ascii="Arial" w:hAnsi="Arial" w:cs="Arial"/>
          <w:i w:val="0"/>
          <w:sz w:val="22"/>
          <w:szCs w:val="22"/>
        </w:rPr>
        <w:t xml:space="preserve">ain. </w:t>
      </w:r>
      <w:r w:rsidRPr="00F87EEA">
        <w:rPr>
          <w:rStyle w:val="titles-source1"/>
          <w:rFonts w:ascii="Arial" w:hAnsi="Arial" w:cs="Arial"/>
          <w:sz w:val="22"/>
          <w:szCs w:val="22"/>
        </w:rPr>
        <w:t xml:space="preserve">J </w:t>
      </w:r>
      <w:proofErr w:type="spellStart"/>
      <w:r w:rsidRPr="00F87EEA">
        <w:rPr>
          <w:rStyle w:val="titles-source1"/>
          <w:rFonts w:ascii="Arial" w:hAnsi="Arial" w:cs="Arial"/>
          <w:sz w:val="22"/>
          <w:szCs w:val="22"/>
        </w:rPr>
        <w:t>Rehabil</w:t>
      </w:r>
      <w:proofErr w:type="spellEnd"/>
      <w:r w:rsidRPr="00F87EEA">
        <w:rPr>
          <w:rStyle w:val="titles-source1"/>
          <w:rFonts w:ascii="Arial" w:hAnsi="Arial" w:cs="Arial"/>
          <w:sz w:val="22"/>
          <w:szCs w:val="22"/>
        </w:rPr>
        <w:t xml:space="preserve"> Med</w:t>
      </w:r>
      <w:r w:rsidRPr="00F87EEA">
        <w:rPr>
          <w:rStyle w:val="titles-source1"/>
          <w:rFonts w:ascii="Arial" w:hAnsi="Arial" w:cs="Arial"/>
          <w:i w:val="0"/>
          <w:sz w:val="22"/>
          <w:szCs w:val="22"/>
        </w:rPr>
        <w:t xml:space="preserve">. </w:t>
      </w:r>
      <w:r w:rsidR="003F7E4C" w:rsidRPr="00F87EEA">
        <w:rPr>
          <w:rFonts w:ascii="Arial" w:hAnsi="Arial" w:cs="Arial"/>
          <w:sz w:val="22"/>
          <w:szCs w:val="22"/>
        </w:rPr>
        <w:t>2009;</w:t>
      </w:r>
      <w:r w:rsidR="0064782C" w:rsidRPr="00F87EEA">
        <w:rPr>
          <w:rFonts w:ascii="Arial" w:hAnsi="Arial" w:cs="Arial"/>
          <w:sz w:val="22"/>
          <w:szCs w:val="22"/>
        </w:rPr>
        <w:t>41(3):129-135.</w:t>
      </w:r>
      <w:r w:rsidR="009C2467" w:rsidRPr="00F87EEA">
        <w:rPr>
          <w:rFonts w:ascii="Arial" w:hAnsi="Arial" w:cs="Arial"/>
          <w:sz w:val="22"/>
          <w:szCs w:val="22"/>
        </w:rPr>
        <w:t xml:space="preserve"> PMCID</w:t>
      </w:r>
      <w:r w:rsidR="00B62C1A" w:rsidRPr="00F87EEA">
        <w:rPr>
          <w:rFonts w:ascii="Arial" w:hAnsi="Arial" w:cs="Arial"/>
          <w:sz w:val="22"/>
          <w:szCs w:val="22"/>
        </w:rPr>
        <w:t>: PMC4887857</w:t>
      </w:r>
      <w:r w:rsidR="00CD3785" w:rsidRPr="00F87EEA">
        <w:rPr>
          <w:rFonts w:ascii="Arial" w:hAnsi="Arial" w:cs="Arial"/>
          <w:sz w:val="22"/>
          <w:szCs w:val="22"/>
        </w:rPr>
        <w:t>.</w:t>
      </w:r>
    </w:p>
    <w:p w14:paraId="7A65D229" w14:textId="34ED76A5" w:rsidR="0064782C" w:rsidRPr="00F87EEA" w:rsidRDefault="0064782C" w:rsidP="008168F7">
      <w:pPr>
        <w:pStyle w:val="BodyText"/>
        <w:numPr>
          <w:ilvl w:val="0"/>
          <w:numId w:val="2"/>
        </w:numPr>
        <w:spacing w:before="120" w:line="276" w:lineRule="auto"/>
        <w:ind w:left="634"/>
        <w:rPr>
          <w:rFonts w:ascii="Arial" w:hAnsi="Arial" w:cs="Arial"/>
          <w:sz w:val="22"/>
          <w:szCs w:val="22"/>
        </w:rPr>
      </w:pPr>
      <w:r w:rsidRPr="00F87EEA">
        <w:rPr>
          <w:rStyle w:val="titles-source1"/>
          <w:rFonts w:ascii="Arial" w:hAnsi="Arial" w:cs="Arial"/>
          <w:b/>
          <w:i w:val="0"/>
          <w:sz w:val="22"/>
          <w:szCs w:val="22"/>
        </w:rPr>
        <w:t>Piva SR</w:t>
      </w:r>
      <w:r w:rsidRPr="00F87EEA">
        <w:rPr>
          <w:rStyle w:val="titles-source1"/>
          <w:rFonts w:ascii="Arial" w:hAnsi="Arial" w:cs="Arial"/>
          <w:i w:val="0"/>
          <w:sz w:val="22"/>
          <w:szCs w:val="22"/>
        </w:rPr>
        <w:t xml:space="preserve">, Fitzgerald GK, Irrgang JJ, Fritz JM, Wisniewski S, McGinty GT, Childs JD, </w:t>
      </w:r>
      <w:r w:rsidR="001162D9" w:rsidRPr="00F87EEA">
        <w:rPr>
          <w:rStyle w:val="titles-source1"/>
          <w:rFonts w:ascii="Arial" w:hAnsi="Arial" w:cs="Arial"/>
          <w:i w:val="0"/>
          <w:sz w:val="22"/>
          <w:szCs w:val="22"/>
        </w:rPr>
        <w:t>D</w:t>
      </w:r>
      <w:r w:rsidRPr="00F87EEA">
        <w:rPr>
          <w:rStyle w:val="titles-source1"/>
          <w:rFonts w:ascii="Arial" w:hAnsi="Arial" w:cs="Arial"/>
          <w:i w:val="0"/>
          <w:sz w:val="22"/>
          <w:szCs w:val="22"/>
        </w:rPr>
        <w:t>omenech MA, Jones S, Delitto A. A</w:t>
      </w:r>
      <w:r w:rsidRPr="00F87EEA">
        <w:rPr>
          <w:rFonts w:ascii="Arial" w:hAnsi="Arial" w:cs="Arial"/>
          <w:sz w:val="22"/>
          <w:szCs w:val="22"/>
        </w:rPr>
        <w:t xml:space="preserve">ssociates of </w:t>
      </w:r>
      <w:r w:rsidR="000F2571" w:rsidRPr="00F87EEA">
        <w:rPr>
          <w:rFonts w:ascii="Arial" w:hAnsi="Arial" w:cs="Arial"/>
          <w:sz w:val="22"/>
          <w:szCs w:val="22"/>
        </w:rPr>
        <w:t>p</w:t>
      </w:r>
      <w:r w:rsidRPr="00F87EEA">
        <w:rPr>
          <w:rFonts w:ascii="Arial" w:hAnsi="Arial" w:cs="Arial"/>
          <w:sz w:val="22"/>
          <w:szCs w:val="22"/>
        </w:rPr>
        <w:t xml:space="preserve">hysical </w:t>
      </w:r>
      <w:r w:rsidR="000F2571" w:rsidRPr="00F87EEA">
        <w:rPr>
          <w:rFonts w:ascii="Arial" w:hAnsi="Arial" w:cs="Arial"/>
          <w:sz w:val="22"/>
          <w:szCs w:val="22"/>
        </w:rPr>
        <w:t>f</w:t>
      </w:r>
      <w:r w:rsidRPr="00F87EEA">
        <w:rPr>
          <w:rFonts w:ascii="Arial" w:hAnsi="Arial" w:cs="Arial"/>
          <w:sz w:val="22"/>
          <w:szCs w:val="22"/>
        </w:rPr>
        <w:t xml:space="preserve">unction and </w:t>
      </w:r>
      <w:r w:rsidR="000F2571" w:rsidRPr="00F87EEA">
        <w:rPr>
          <w:rFonts w:ascii="Arial" w:hAnsi="Arial" w:cs="Arial"/>
          <w:sz w:val="22"/>
          <w:szCs w:val="22"/>
        </w:rPr>
        <w:t>p</w:t>
      </w:r>
      <w:r w:rsidRPr="00F87EEA">
        <w:rPr>
          <w:rFonts w:ascii="Arial" w:hAnsi="Arial" w:cs="Arial"/>
          <w:sz w:val="22"/>
          <w:szCs w:val="22"/>
        </w:rPr>
        <w:t xml:space="preserve">ain in </w:t>
      </w:r>
      <w:r w:rsidR="000F2571" w:rsidRPr="00F87EEA">
        <w:rPr>
          <w:rFonts w:ascii="Arial" w:hAnsi="Arial" w:cs="Arial"/>
          <w:sz w:val="22"/>
          <w:szCs w:val="22"/>
        </w:rPr>
        <w:t>p</w:t>
      </w:r>
      <w:r w:rsidRPr="00F87EEA">
        <w:rPr>
          <w:rFonts w:ascii="Arial" w:hAnsi="Arial" w:cs="Arial"/>
          <w:sz w:val="22"/>
          <w:szCs w:val="22"/>
        </w:rPr>
        <w:t xml:space="preserve">atients with </w:t>
      </w:r>
      <w:r w:rsidR="000F2571" w:rsidRPr="00F87EEA">
        <w:rPr>
          <w:rFonts w:ascii="Arial" w:hAnsi="Arial" w:cs="Arial"/>
          <w:sz w:val="22"/>
          <w:szCs w:val="22"/>
        </w:rPr>
        <w:t>p</w:t>
      </w:r>
      <w:r w:rsidRPr="00F87EEA">
        <w:rPr>
          <w:rFonts w:ascii="Arial" w:hAnsi="Arial" w:cs="Arial"/>
          <w:sz w:val="22"/>
          <w:szCs w:val="22"/>
        </w:rPr>
        <w:t xml:space="preserve">atellofemoral </w:t>
      </w:r>
      <w:r w:rsidR="000F2571" w:rsidRPr="00F87EEA">
        <w:rPr>
          <w:rFonts w:ascii="Arial" w:hAnsi="Arial" w:cs="Arial"/>
          <w:sz w:val="22"/>
          <w:szCs w:val="22"/>
        </w:rPr>
        <w:t>p</w:t>
      </w:r>
      <w:r w:rsidRPr="00F87EEA">
        <w:rPr>
          <w:rFonts w:ascii="Arial" w:hAnsi="Arial" w:cs="Arial"/>
          <w:sz w:val="22"/>
          <w:szCs w:val="22"/>
        </w:rPr>
        <w:t xml:space="preserve">ain </w:t>
      </w:r>
      <w:r w:rsidR="000F2571" w:rsidRPr="00F87EEA">
        <w:rPr>
          <w:rFonts w:ascii="Arial" w:hAnsi="Arial" w:cs="Arial"/>
          <w:sz w:val="22"/>
          <w:szCs w:val="22"/>
        </w:rPr>
        <w:t>s</w:t>
      </w:r>
      <w:r w:rsidRPr="00F87EEA">
        <w:rPr>
          <w:rFonts w:ascii="Arial" w:hAnsi="Arial" w:cs="Arial"/>
          <w:sz w:val="22"/>
          <w:szCs w:val="22"/>
        </w:rPr>
        <w:t xml:space="preserve">yndrome. </w:t>
      </w:r>
      <w:r w:rsidRPr="00F87EEA">
        <w:rPr>
          <w:rFonts w:ascii="Arial" w:hAnsi="Arial" w:cs="Arial"/>
          <w:i/>
          <w:sz w:val="22"/>
          <w:szCs w:val="22"/>
        </w:rPr>
        <w:t xml:space="preserve">Arch Phys Med </w:t>
      </w:r>
      <w:proofErr w:type="spellStart"/>
      <w:r w:rsidRPr="00F87EEA">
        <w:rPr>
          <w:rFonts w:ascii="Arial" w:hAnsi="Arial" w:cs="Arial"/>
          <w:i/>
          <w:sz w:val="22"/>
          <w:szCs w:val="22"/>
        </w:rPr>
        <w:t>Rehabil</w:t>
      </w:r>
      <w:proofErr w:type="spellEnd"/>
      <w:r w:rsidRPr="00F87EEA">
        <w:rPr>
          <w:rFonts w:ascii="Arial" w:hAnsi="Arial" w:cs="Arial"/>
          <w:sz w:val="22"/>
          <w:szCs w:val="22"/>
        </w:rPr>
        <w:t xml:space="preserve">. </w:t>
      </w:r>
      <w:proofErr w:type="gramStart"/>
      <w:r w:rsidR="001162D9" w:rsidRPr="00F87EEA">
        <w:rPr>
          <w:rFonts w:ascii="Arial" w:hAnsi="Arial" w:cs="Arial"/>
          <w:sz w:val="22"/>
          <w:szCs w:val="22"/>
        </w:rPr>
        <w:t>2009;</w:t>
      </w:r>
      <w:r w:rsidR="00D42BE1" w:rsidRPr="00F87EEA">
        <w:rPr>
          <w:rFonts w:ascii="Arial" w:hAnsi="Arial" w:cs="Arial"/>
          <w:sz w:val="22"/>
          <w:szCs w:val="22"/>
        </w:rPr>
        <w:t>90:285</w:t>
      </w:r>
      <w:proofErr w:type="gramEnd"/>
      <w:r w:rsidR="00D42BE1" w:rsidRPr="00F87EEA">
        <w:rPr>
          <w:rFonts w:ascii="Arial" w:hAnsi="Arial" w:cs="Arial"/>
          <w:sz w:val="22"/>
          <w:szCs w:val="22"/>
        </w:rPr>
        <w:t>-295.</w:t>
      </w:r>
      <w:r w:rsidR="009C2467" w:rsidRPr="00F87EEA">
        <w:rPr>
          <w:rFonts w:ascii="Arial" w:hAnsi="Arial" w:cs="Arial"/>
          <w:sz w:val="22"/>
          <w:szCs w:val="22"/>
        </w:rPr>
        <w:t xml:space="preserve"> </w:t>
      </w:r>
      <w:r w:rsidR="00B62C1A" w:rsidRPr="00F87EEA">
        <w:rPr>
          <w:rFonts w:ascii="Arial" w:hAnsi="Arial" w:cs="Arial"/>
          <w:sz w:val="22"/>
          <w:szCs w:val="22"/>
        </w:rPr>
        <w:t>PMCID: PMC4876957</w:t>
      </w:r>
      <w:r w:rsidR="00CD3785" w:rsidRPr="00F87EEA">
        <w:rPr>
          <w:rFonts w:ascii="Arial" w:hAnsi="Arial" w:cs="Arial"/>
          <w:sz w:val="22"/>
          <w:szCs w:val="22"/>
        </w:rPr>
        <w:t>.</w:t>
      </w:r>
    </w:p>
    <w:p w14:paraId="7A65D22A" w14:textId="14ED6532" w:rsidR="00013ED3" w:rsidRPr="00F87EEA" w:rsidRDefault="00013ED3" w:rsidP="008168F7">
      <w:pPr>
        <w:pStyle w:val="BodyText"/>
        <w:numPr>
          <w:ilvl w:val="0"/>
          <w:numId w:val="2"/>
        </w:numPr>
        <w:spacing w:before="120" w:line="276" w:lineRule="auto"/>
        <w:ind w:left="634"/>
        <w:rPr>
          <w:rFonts w:ascii="Arial" w:hAnsi="Arial" w:cs="Arial"/>
          <w:sz w:val="22"/>
          <w:szCs w:val="22"/>
        </w:rPr>
      </w:pPr>
      <w:r w:rsidRPr="00F87EEA">
        <w:rPr>
          <w:rStyle w:val="titles-source1"/>
          <w:rFonts w:ascii="Arial" w:hAnsi="Arial" w:cs="Arial"/>
          <w:b/>
          <w:i w:val="0"/>
          <w:sz w:val="22"/>
          <w:szCs w:val="22"/>
        </w:rPr>
        <w:t>Piva SR</w:t>
      </w:r>
      <w:r w:rsidRPr="00F87EEA">
        <w:rPr>
          <w:rStyle w:val="titles-source1"/>
          <w:rFonts w:ascii="Arial" w:hAnsi="Arial" w:cs="Arial"/>
          <w:i w:val="0"/>
          <w:sz w:val="22"/>
          <w:szCs w:val="22"/>
        </w:rPr>
        <w:t xml:space="preserve">, Childs JD, </w:t>
      </w:r>
      <w:proofErr w:type="spellStart"/>
      <w:r w:rsidRPr="00F87EEA">
        <w:rPr>
          <w:rStyle w:val="titles-source1"/>
          <w:rFonts w:ascii="Arial" w:hAnsi="Arial" w:cs="Arial"/>
          <w:i w:val="0"/>
          <w:sz w:val="22"/>
          <w:szCs w:val="22"/>
        </w:rPr>
        <w:t>Klucinec</w:t>
      </w:r>
      <w:proofErr w:type="spellEnd"/>
      <w:r w:rsidRPr="00F87EEA">
        <w:rPr>
          <w:rStyle w:val="titles-source1"/>
          <w:rFonts w:ascii="Arial" w:hAnsi="Arial" w:cs="Arial"/>
          <w:i w:val="0"/>
          <w:sz w:val="22"/>
          <w:szCs w:val="22"/>
        </w:rPr>
        <w:t xml:space="preserve"> BM, Irrgang JJ, Almeida GJM, Fitzgerald GK. Patella Fracture during </w:t>
      </w:r>
      <w:r w:rsidR="000F2571" w:rsidRPr="00F87EEA">
        <w:rPr>
          <w:rStyle w:val="titles-source1"/>
          <w:rFonts w:ascii="Arial" w:hAnsi="Arial" w:cs="Arial"/>
          <w:i w:val="0"/>
          <w:sz w:val="22"/>
          <w:szCs w:val="22"/>
        </w:rPr>
        <w:t>r</w:t>
      </w:r>
      <w:r w:rsidRPr="00F87EEA">
        <w:rPr>
          <w:rStyle w:val="titles-source1"/>
          <w:rFonts w:ascii="Arial" w:hAnsi="Arial" w:cs="Arial"/>
          <w:i w:val="0"/>
          <w:sz w:val="22"/>
          <w:szCs w:val="22"/>
        </w:rPr>
        <w:t xml:space="preserve">ehabilitation after </w:t>
      </w:r>
      <w:r w:rsidR="000F2571" w:rsidRPr="00F87EEA">
        <w:rPr>
          <w:rStyle w:val="titles-source1"/>
          <w:rFonts w:ascii="Arial" w:hAnsi="Arial" w:cs="Arial"/>
          <w:i w:val="0"/>
          <w:sz w:val="22"/>
          <w:szCs w:val="22"/>
        </w:rPr>
        <w:t>b</w:t>
      </w:r>
      <w:r w:rsidRPr="00F87EEA">
        <w:rPr>
          <w:rStyle w:val="titles-source1"/>
          <w:rFonts w:ascii="Arial" w:hAnsi="Arial" w:cs="Arial"/>
          <w:i w:val="0"/>
          <w:sz w:val="22"/>
          <w:szCs w:val="22"/>
        </w:rPr>
        <w:t xml:space="preserve">one-patellar-tendon-bone </w:t>
      </w:r>
      <w:r w:rsidR="000F2571" w:rsidRPr="00F87EEA">
        <w:rPr>
          <w:rStyle w:val="titles-source1"/>
          <w:rFonts w:ascii="Arial" w:hAnsi="Arial" w:cs="Arial"/>
          <w:i w:val="0"/>
          <w:sz w:val="22"/>
          <w:szCs w:val="22"/>
        </w:rPr>
        <w:t>a</w:t>
      </w:r>
      <w:r w:rsidRPr="00F87EEA">
        <w:rPr>
          <w:rStyle w:val="titles-source1"/>
          <w:rFonts w:ascii="Arial" w:hAnsi="Arial" w:cs="Arial"/>
          <w:i w:val="0"/>
          <w:sz w:val="22"/>
          <w:szCs w:val="22"/>
        </w:rPr>
        <w:t xml:space="preserve">nterior </w:t>
      </w:r>
      <w:r w:rsidR="000F2571" w:rsidRPr="00F87EEA">
        <w:rPr>
          <w:rStyle w:val="titles-source1"/>
          <w:rFonts w:ascii="Arial" w:hAnsi="Arial" w:cs="Arial"/>
          <w:i w:val="0"/>
          <w:sz w:val="22"/>
          <w:szCs w:val="22"/>
        </w:rPr>
        <w:t>c</w:t>
      </w:r>
      <w:r w:rsidRPr="00F87EEA">
        <w:rPr>
          <w:rStyle w:val="titles-source1"/>
          <w:rFonts w:ascii="Arial" w:hAnsi="Arial" w:cs="Arial"/>
          <w:i w:val="0"/>
          <w:sz w:val="22"/>
          <w:szCs w:val="22"/>
        </w:rPr>
        <w:t xml:space="preserve">ruciate </w:t>
      </w:r>
      <w:r w:rsidR="000F2571" w:rsidRPr="00F87EEA">
        <w:rPr>
          <w:rStyle w:val="titles-source1"/>
          <w:rFonts w:ascii="Arial" w:hAnsi="Arial" w:cs="Arial"/>
          <w:i w:val="0"/>
          <w:sz w:val="22"/>
          <w:szCs w:val="22"/>
        </w:rPr>
        <w:t>l</w:t>
      </w:r>
      <w:r w:rsidRPr="00F87EEA">
        <w:rPr>
          <w:rStyle w:val="titles-source1"/>
          <w:rFonts w:ascii="Arial" w:hAnsi="Arial" w:cs="Arial"/>
          <w:i w:val="0"/>
          <w:sz w:val="22"/>
          <w:szCs w:val="22"/>
        </w:rPr>
        <w:t xml:space="preserve">igament </w:t>
      </w:r>
      <w:r w:rsidR="000F2571" w:rsidRPr="00F87EEA">
        <w:rPr>
          <w:rStyle w:val="titles-source1"/>
          <w:rFonts w:ascii="Arial" w:hAnsi="Arial" w:cs="Arial"/>
          <w:i w:val="0"/>
          <w:sz w:val="22"/>
          <w:szCs w:val="22"/>
        </w:rPr>
        <w:t>r</w:t>
      </w:r>
      <w:r w:rsidRPr="00F87EEA">
        <w:rPr>
          <w:rStyle w:val="titles-source1"/>
          <w:rFonts w:ascii="Arial" w:hAnsi="Arial" w:cs="Arial"/>
          <w:i w:val="0"/>
          <w:sz w:val="22"/>
          <w:szCs w:val="22"/>
        </w:rPr>
        <w:t xml:space="preserve">econstruction: </w:t>
      </w:r>
      <w:r w:rsidR="008E2835" w:rsidRPr="00F87EEA">
        <w:rPr>
          <w:rStyle w:val="titles-source1"/>
          <w:rFonts w:ascii="Arial" w:hAnsi="Arial" w:cs="Arial"/>
          <w:i w:val="0"/>
          <w:sz w:val="22"/>
          <w:szCs w:val="22"/>
        </w:rPr>
        <w:t>2</w:t>
      </w:r>
      <w:r w:rsidRPr="00F87EEA">
        <w:rPr>
          <w:rStyle w:val="titles-source1"/>
          <w:rFonts w:ascii="Arial" w:hAnsi="Arial" w:cs="Arial"/>
          <w:i w:val="0"/>
          <w:sz w:val="22"/>
          <w:szCs w:val="22"/>
        </w:rPr>
        <w:t xml:space="preserve"> </w:t>
      </w:r>
      <w:r w:rsidR="000F2571" w:rsidRPr="00F87EEA">
        <w:rPr>
          <w:rStyle w:val="titles-source1"/>
          <w:rFonts w:ascii="Arial" w:hAnsi="Arial" w:cs="Arial"/>
          <w:i w:val="0"/>
          <w:sz w:val="22"/>
          <w:szCs w:val="22"/>
        </w:rPr>
        <w:t>c</w:t>
      </w:r>
      <w:r w:rsidRPr="00F87EEA">
        <w:rPr>
          <w:rStyle w:val="titles-source1"/>
          <w:rFonts w:ascii="Arial" w:hAnsi="Arial" w:cs="Arial"/>
          <w:i w:val="0"/>
          <w:sz w:val="22"/>
          <w:szCs w:val="22"/>
        </w:rPr>
        <w:t xml:space="preserve">ase </w:t>
      </w:r>
      <w:r w:rsidR="000F2571" w:rsidRPr="00F87EEA">
        <w:rPr>
          <w:rStyle w:val="titles-source1"/>
          <w:rFonts w:ascii="Arial" w:hAnsi="Arial" w:cs="Arial"/>
          <w:i w:val="0"/>
          <w:sz w:val="22"/>
          <w:szCs w:val="22"/>
        </w:rPr>
        <w:t>r</w:t>
      </w:r>
      <w:r w:rsidRPr="00F87EEA">
        <w:rPr>
          <w:rStyle w:val="titles-source1"/>
          <w:rFonts w:ascii="Arial" w:hAnsi="Arial" w:cs="Arial"/>
          <w:i w:val="0"/>
          <w:sz w:val="22"/>
          <w:szCs w:val="22"/>
        </w:rPr>
        <w:t xml:space="preserve">eports. </w:t>
      </w:r>
      <w:r w:rsidR="00366148" w:rsidRPr="00F87EEA">
        <w:rPr>
          <w:rFonts w:ascii="Arial" w:hAnsi="Arial" w:cs="Arial"/>
          <w:i/>
          <w:sz w:val="22"/>
          <w:szCs w:val="22"/>
        </w:rPr>
        <w:t xml:space="preserve">J </w:t>
      </w:r>
      <w:proofErr w:type="spellStart"/>
      <w:r w:rsidR="00366148" w:rsidRPr="00F87EEA">
        <w:rPr>
          <w:rFonts w:ascii="Arial" w:hAnsi="Arial" w:cs="Arial"/>
          <w:i/>
          <w:sz w:val="22"/>
          <w:szCs w:val="22"/>
        </w:rPr>
        <w:t>Orthop</w:t>
      </w:r>
      <w:proofErr w:type="spellEnd"/>
      <w:r w:rsidR="00366148" w:rsidRPr="00F87EEA">
        <w:rPr>
          <w:rFonts w:ascii="Arial" w:hAnsi="Arial" w:cs="Arial"/>
          <w:i/>
          <w:sz w:val="22"/>
          <w:szCs w:val="22"/>
        </w:rPr>
        <w:t xml:space="preserve"> Sports Phys </w:t>
      </w:r>
      <w:proofErr w:type="spellStart"/>
      <w:r w:rsidR="00366148" w:rsidRPr="00F87EEA">
        <w:rPr>
          <w:rFonts w:ascii="Arial" w:hAnsi="Arial" w:cs="Arial"/>
          <w:i/>
          <w:sz w:val="22"/>
          <w:szCs w:val="22"/>
        </w:rPr>
        <w:t>Ther</w:t>
      </w:r>
      <w:proofErr w:type="spellEnd"/>
      <w:r w:rsidRPr="00F87EEA">
        <w:rPr>
          <w:rFonts w:ascii="Arial" w:hAnsi="Arial" w:cs="Arial"/>
          <w:sz w:val="22"/>
          <w:szCs w:val="22"/>
        </w:rPr>
        <w:t xml:space="preserve">. </w:t>
      </w:r>
      <w:r w:rsidR="001162D9" w:rsidRPr="00F87EEA">
        <w:rPr>
          <w:rFonts w:ascii="Arial" w:hAnsi="Arial" w:cs="Arial"/>
          <w:sz w:val="22"/>
          <w:szCs w:val="22"/>
        </w:rPr>
        <w:t>2009;</w:t>
      </w:r>
      <w:r w:rsidRPr="00F87EEA">
        <w:rPr>
          <w:rFonts w:ascii="Arial" w:hAnsi="Arial" w:cs="Arial"/>
          <w:sz w:val="22"/>
          <w:szCs w:val="22"/>
        </w:rPr>
        <w:t>39(4):278</w:t>
      </w:r>
      <w:r w:rsidR="0033026F" w:rsidRPr="00F87EEA">
        <w:rPr>
          <w:rFonts w:ascii="Arial" w:hAnsi="Arial" w:cs="Arial"/>
          <w:sz w:val="22"/>
          <w:szCs w:val="22"/>
        </w:rPr>
        <w:t>-</w:t>
      </w:r>
      <w:r w:rsidRPr="00F87EEA">
        <w:rPr>
          <w:rFonts w:ascii="Arial" w:hAnsi="Arial" w:cs="Arial"/>
          <w:sz w:val="22"/>
          <w:szCs w:val="22"/>
        </w:rPr>
        <w:t>286.</w:t>
      </w:r>
      <w:r w:rsidR="00B62C1A" w:rsidRPr="00F87EEA">
        <w:rPr>
          <w:rFonts w:ascii="Arial" w:hAnsi="Arial" w:cs="Arial"/>
          <w:sz w:val="22"/>
          <w:szCs w:val="22"/>
        </w:rPr>
        <w:t xml:space="preserve"> PMCID not applicable</w:t>
      </w:r>
      <w:r w:rsidR="00CD3785" w:rsidRPr="00F87EEA">
        <w:rPr>
          <w:rFonts w:ascii="Arial" w:hAnsi="Arial" w:cs="Arial"/>
          <w:sz w:val="22"/>
          <w:szCs w:val="22"/>
        </w:rPr>
        <w:t>.</w:t>
      </w:r>
    </w:p>
    <w:p w14:paraId="7A65D22B" w14:textId="724FED0D" w:rsidR="00013ED3" w:rsidRPr="00F87EEA" w:rsidRDefault="00013ED3" w:rsidP="008168F7">
      <w:pPr>
        <w:pStyle w:val="BodyText"/>
        <w:numPr>
          <w:ilvl w:val="0"/>
          <w:numId w:val="2"/>
        </w:numPr>
        <w:spacing w:before="120" w:line="276" w:lineRule="auto"/>
        <w:ind w:left="634"/>
        <w:rPr>
          <w:rFonts w:ascii="Arial" w:hAnsi="Arial" w:cs="Arial"/>
          <w:sz w:val="22"/>
          <w:szCs w:val="22"/>
        </w:rPr>
      </w:pPr>
      <w:r w:rsidRPr="00F87EEA">
        <w:rPr>
          <w:rStyle w:val="titles-source1"/>
          <w:rFonts w:ascii="Arial" w:hAnsi="Arial" w:cs="Arial"/>
          <w:b/>
          <w:i w:val="0"/>
          <w:sz w:val="22"/>
          <w:szCs w:val="22"/>
        </w:rPr>
        <w:t>Piva SR</w:t>
      </w:r>
      <w:r w:rsidRPr="00F87EEA">
        <w:rPr>
          <w:rStyle w:val="titles-source1"/>
          <w:rFonts w:ascii="Arial" w:hAnsi="Arial" w:cs="Arial"/>
          <w:i w:val="0"/>
          <w:sz w:val="22"/>
          <w:szCs w:val="22"/>
        </w:rPr>
        <w:t xml:space="preserve">, Fitzgerald GK, Wisniewski S, Delitto A. </w:t>
      </w:r>
      <w:r w:rsidRPr="00F87EEA">
        <w:rPr>
          <w:rFonts w:ascii="Arial" w:hAnsi="Arial" w:cs="Arial"/>
          <w:bCs/>
          <w:sz w:val="22"/>
          <w:szCs w:val="22"/>
        </w:rPr>
        <w:t>Predictors of pain and function outcome after rehabilitation in patients with patellofemoral pain syndrome</w:t>
      </w:r>
      <w:r w:rsidRPr="00F87EEA">
        <w:rPr>
          <w:rFonts w:ascii="Arial" w:hAnsi="Arial" w:cs="Arial"/>
          <w:sz w:val="22"/>
          <w:szCs w:val="22"/>
        </w:rPr>
        <w:t>.</w:t>
      </w:r>
      <w:r w:rsidR="00D242A2" w:rsidRPr="00F87EEA">
        <w:rPr>
          <w:rStyle w:val="titles-source1"/>
          <w:rFonts w:ascii="Arial" w:hAnsi="Arial" w:cs="Arial"/>
          <w:sz w:val="22"/>
          <w:szCs w:val="22"/>
        </w:rPr>
        <w:t xml:space="preserve"> J </w:t>
      </w:r>
      <w:proofErr w:type="spellStart"/>
      <w:r w:rsidR="00D242A2" w:rsidRPr="00F87EEA">
        <w:rPr>
          <w:rStyle w:val="titles-source1"/>
          <w:rFonts w:ascii="Arial" w:hAnsi="Arial" w:cs="Arial"/>
          <w:sz w:val="22"/>
          <w:szCs w:val="22"/>
        </w:rPr>
        <w:t>Rehabil</w:t>
      </w:r>
      <w:proofErr w:type="spellEnd"/>
      <w:r w:rsidR="00D242A2" w:rsidRPr="00F87EEA">
        <w:rPr>
          <w:rStyle w:val="titles-source1"/>
          <w:rFonts w:ascii="Arial" w:hAnsi="Arial" w:cs="Arial"/>
          <w:sz w:val="22"/>
          <w:szCs w:val="22"/>
        </w:rPr>
        <w:t xml:space="preserve"> Med</w:t>
      </w:r>
      <w:r w:rsidR="00D242A2" w:rsidRPr="00F87EEA">
        <w:rPr>
          <w:rStyle w:val="titles-source1"/>
          <w:rFonts w:ascii="Arial" w:hAnsi="Arial" w:cs="Arial"/>
          <w:i w:val="0"/>
          <w:sz w:val="22"/>
          <w:szCs w:val="22"/>
        </w:rPr>
        <w:t>.</w:t>
      </w:r>
      <w:r w:rsidRPr="00F87EEA">
        <w:rPr>
          <w:rFonts w:ascii="Arial" w:hAnsi="Arial" w:cs="Arial"/>
          <w:sz w:val="22"/>
          <w:szCs w:val="22"/>
        </w:rPr>
        <w:t xml:space="preserve"> </w:t>
      </w:r>
      <w:r w:rsidR="001162D9" w:rsidRPr="00F87EEA">
        <w:rPr>
          <w:rFonts w:ascii="Arial" w:hAnsi="Arial" w:cs="Arial"/>
          <w:sz w:val="22"/>
          <w:szCs w:val="22"/>
        </w:rPr>
        <w:t>2009;</w:t>
      </w:r>
      <w:r w:rsidRPr="00F87EEA">
        <w:rPr>
          <w:rFonts w:ascii="Arial" w:hAnsi="Arial" w:cs="Arial"/>
          <w:sz w:val="22"/>
          <w:szCs w:val="22"/>
        </w:rPr>
        <w:t>41(8):604-12.</w:t>
      </w:r>
      <w:r w:rsidR="00B62C1A" w:rsidRPr="00F87EEA">
        <w:rPr>
          <w:rFonts w:ascii="Arial" w:hAnsi="Arial" w:cs="Arial"/>
          <w:sz w:val="22"/>
          <w:szCs w:val="22"/>
        </w:rPr>
        <w:t xml:space="preserve"> PMCID not applicable</w:t>
      </w:r>
      <w:r w:rsidR="00CD3785" w:rsidRPr="00F87EEA">
        <w:rPr>
          <w:rFonts w:ascii="Arial" w:hAnsi="Arial" w:cs="Arial"/>
          <w:sz w:val="22"/>
          <w:szCs w:val="22"/>
        </w:rPr>
        <w:t>.</w:t>
      </w:r>
    </w:p>
    <w:p w14:paraId="7A65D22C" w14:textId="426B34EF" w:rsidR="001162D9" w:rsidRPr="00F87EEA" w:rsidRDefault="00013ED3" w:rsidP="008168F7">
      <w:pPr>
        <w:pStyle w:val="ListParagraph"/>
        <w:numPr>
          <w:ilvl w:val="0"/>
          <w:numId w:val="2"/>
        </w:numPr>
        <w:spacing w:before="120" w:line="276" w:lineRule="auto"/>
        <w:ind w:left="634"/>
        <w:contextualSpacing w:val="0"/>
        <w:rPr>
          <w:rFonts w:ascii="Arial" w:hAnsi="Arial" w:cs="Arial"/>
          <w:sz w:val="22"/>
          <w:szCs w:val="22"/>
        </w:rPr>
      </w:pPr>
      <w:proofErr w:type="spellStart"/>
      <w:r w:rsidRPr="00F87EEA">
        <w:rPr>
          <w:rFonts w:ascii="Arial" w:hAnsi="Arial" w:cs="Arial"/>
          <w:sz w:val="22"/>
          <w:szCs w:val="22"/>
        </w:rPr>
        <w:t>Scopaz</w:t>
      </w:r>
      <w:proofErr w:type="spellEnd"/>
      <w:r w:rsidRPr="00F87EEA">
        <w:rPr>
          <w:rFonts w:ascii="Arial" w:hAnsi="Arial" w:cs="Arial"/>
          <w:sz w:val="22"/>
          <w:szCs w:val="22"/>
        </w:rPr>
        <w:t xml:space="preserve"> K</w:t>
      </w:r>
      <w:r w:rsidR="00E13400"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b/>
          <w:sz w:val="22"/>
          <w:szCs w:val="22"/>
        </w:rPr>
        <w:t>Piva SR</w:t>
      </w:r>
      <w:r w:rsidRPr="00F87EEA">
        <w:rPr>
          <w:rFonts w:ascii="Arial" w:hAnsi="Arial" w:cs="Arial"/>
          <w:sz w:val="22"/>
          <w:szCs w:val="22"/>
        </w:rPr>
        <w:t xml:space="preserve">, Gil AB, </w:t>
      </w:r>
      <w:proofErr w:type="spellStart"/>
      <w:r w:rsidRPr="00F87EEA">
        <w:rPr>
          <w:rFonts w:ascii="Arial" w:hAnsi="Arial" w:cs="Arial"/>
          <w:sz w:val="22"/>
          <w:szCs w:val="22"/>
        </w:rPr>
        <w:t>Woollard</w:t>
      </w:r>
      <w:proofErr w:type="spellEnd"/>
      <w:r w:rsidRPr="00F87EEA">
        <w:rPr>
          <w:rFonts w:ascii="Arial" w:hAnsi="Arial" w:cs="Arial"/>
          <w:sz w:val="22"/>
          <w:szCs w:val="22"/>
        </w:rPr>
        <w:t xml:space="preserve"> JD, </w:t>
      </w:r>
      <w:proofErr w:type="spellStart"/>
      <w:r w:rsidRPr="00F87EEA">
        <w:rPr>
          <w:rFonts w:ascii="Arial" w:hAnsi="Arial" w:cs="Arial"/>
          <w:sz w:val="22"/>
          <w:szCs w:val="22"/>
        </w:rPr>
        <w:t>Oddis</w:t>
      </w:r>
      <w:proofErr w:type="spellEnd"/>
      <w:r w:rsidRPr="00F87EEA">
        <w:rPr>
          <w:rFonts w:ascii="Arial" w:hAnsi="Arial" w:cs="Arial"/>
          <w:sz w:val="22"/>
          <w:szCs w:val="22"/>
        </w:rPr>
        <w:t xml:space="preserve"> CV, </w:t>
      </w:r>
      <w:r w:rsidRPr="00F87EEA">
        <w:rPr>
          <w:rFonts w:ascii="Arial" w:hAnsi="Arial" w:cs="Arial"/>
          <w:bCs/>
          <w:sz w:val="22"/>
          <w:szCs w:val="22"/>
        </w:rPr>
        <w:t>Fitzgerald GK. Effect of baseline quadriceps activation on changes in quadriceps strength after exercise therapy in subjects with knee osteoarthritis</w:t>
      </w:r>
      <w:r w:rsidRPr="00F87EEA">
        <w:rPr>
          <w:rFonts w:ascii="Arial" w:hAnsi="Arial" w:cs="Arial"/>
          <w:sz w:val="22"/>
          <w:szCs w:val="22"/>
        </w:rPr>
        <w:t xml:space="preserve">. </w:t>
      </w:r>
      <w:r w:rsidRPr="00F87EEA">
        <w:rPr>
          <w:rFonts w:ascii="Arial" w:hAnsi="Arial" w:cs="Arial"/>
          <w:i/>
          <w:sz w:val="22"/>
          <w:szCs w:val="22"/>
        </w:rPr>
        <w:t>Arthritis Rheum</w:t>
      </w:r>
      <w:r w:rsidRPr="00F87EEA">
        <w:rPr>
          <w:rFonts w:ascii="Arial" w:hAnsi="Arial" w:cs="Arial"/>
          <w:sz w:val="22"/>
          <w:szCs w:val="22"/>
        </w:rPr>
        <w:t xml:space="preserve">. </w:t>
      </w:r>
      <w:r w:rsidR="001162D9" w:rsidRPr="00F87EEA">
        <w:rPr>
          <w:rFonts w:ascii="Arial" w:hAnsi="Arial" w:cs="Arial"/>
          <w:sz w:val="22"/>
          <w:szCs w:val="22"/>
        </w:rPr>
        <w:t>2009</w:t>
      </w:r>
      <w:r w:rsidRPr="00F87EEA">
        <w:rPr>
          <w:rFonts w:ascii="Arial" w:hAnsi="Arial" w:cs="Arial"/>
          <w:sz w:val="22"/>
          <w:szCs w:val="22"/>
        </w:rPr>
        <w:t xml:space="preserve">;61(7):951-7. </w:t>
      </w:r>
      <w:r w:rsidR="00B62C1A" w:rsidRPr="00F87EEA">
        <w:rPr>
          <w:rFonts w:ascii="Arial" w:hAnsi="Arial" w:cs="Arial"/>
          <w:sz w:val="22"/>
          <w:szCs w:val="22"/>
        </w:rPr>
        <w:t>PMCID: PMC2732991</w:t>
      </w:r>
      <w:r w:rsidR="00CD3785" w:rsidRPr="00F87EEA">
        <w:rPr>
          <w:rFonts w:ascii="Arial" w:hAnsi="Arial" w:cs="Arial"/>
          <w:sz w:val="22"/>
          <w:szCs w:val="22"/>
        </w:rPr>
        <w:t>.</w:t>
      </w:r>
    </w:p>
    <w:p w14:paraId="7A65D22D" w14:textId="25DA8CA4" w:rsidR="00013ED3" w:rsidRPr="00F87EEA" w:rsidRDefault="00013ED3" w:rsidP="008168F7">
      <w:pPr>
        <w:pStyle w:val="ListParagraph"/>
        <w:numPr>
          <w:ilvl w:val="0"/>
          <w:numId w:val="2"/>
        </w:numPr>
        <w:spacing w:before="120" w:line="276" w:lineRule="auto"/>
        <w:ind w:left="634"/>
        <w:contextualSpacing w:val="0"/>
        <w:rPr>
          <w:rFonts w:ascii="Arial" w:hAnsi="Arial" w:cs="Arial"/>
          <w:sz w:val="22"/>
          <w:szCs w:val="22"/>
        </w:rPr>
      </w:pPr>
      <w:proofErr w:type="spellStart"/>
      <w:r w:rsidRPr="00F87EEA">
        <w:rPr>
          <w:rFonts w:ascii="Arial" w:hAnsi="Arial" w:cs="Arial"/>
          <w:sz w:val="22"/>
          <w:szCs w:val="22"/>
        </w:rPr>
        <w:t>Scopaz</w:t>
      </w:r>
      <w:proofErr w:type="spellEnd"/>
      <w:r w:rsidRPr="00F87EEA">
        <w:rPr>
          <w:rFonts w:ascii="Arial" w:hAnsi="Arial" w:cs="Arial"/>
          <w:sz w:val="22"/>
          <w:szCs w:val="22"/>
        </w:rPr>
        <w:t xml:space="preserve"> K</w:t>
      </w:r>
      <w:r w:rsidR="00E13400"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b/>
          <w:sz w:val="22"/>
          <w:szCs w:val="22"/>
        </w:rPr>
        <w:t>Piva SR</w:t>
      </w:r>
      <w:r w:rsidRPr="00F87EEA">
        <w:rPr>
          <w:rFonts w:ascii="Arial" w:hAnsi="Arial" w:cs="Arial"/>
          <w:sz w:val="22"/>
          <w:szCs w:val="22"/>
        </w:rPr>
        <w:t xml:space="preserve">, Wisniewski, </w:t>
      </w:r>
      <w:r w:rsidRPr="00F87EEA">
        <w:rPr>
          <w:rFonts w:ascii="Arial" w:hAnsi="Arial" w:cs="Arial"/>
          <w:bCs/>
          <w:sz w:val="22"/>
          <w:szCs w:val="22"/>
        </w:rPr>
        <w:t>Fitzgerald GK</w:t>
      </w:r>
      <w:r w:rsidRPr="00F87EEA">
        <w:rPr>
          <w:rFonts w:ascii="Arial" w:hAnsi="Arial" w:cs="Arial"/>
          <w:sz w:val="22"/>
          <w:szCs w:val="22"/>
        </w:rPr>
        <w:t xml:space="preserve">. </w:t>
      </w:r>
      <w:r w:rsidRPr="00F87EEA">
        <w:rPr>
          <w:rFonts w:ascii="Arial" w:hAnsi="Arial" w:cs="Arial"/>
          <w:bCs/>
          <w:sz w:val="22"/>
          <w:szCs w:val="22"/>
        </w:rPr>
        <w:t>Relationships of fear, anxiety, and depression with physical function in patients with knee osteoarthritis</w:t>
      </w:r>
      <w:r w:rsidRPr="00F87EEA">
        <w:rPr>
          <w:rFonts w:ascii="Arial" w:hAnsi="Arial" w:cs="Arial"/>
          <w:sz w:val="22"/>
          <w:szCs w:val="22"/>
        </w:rPr>
        <w:t xml:space="preserve">. </w:t>
      </w:r>
      <w:r w:rsidR="00366148" w:rsidRPr="00F87EEA">
        <w:rPr>
          <w:rFonts w:ascii="Arial" w:hAnsi="Arial" w:cs="Arial"/>
          <w:i/>
          <w:sz w:val="22"/>
          <w:szCs w:val="22"/>
        </w:rPr>
        <w:t xml:space="preserve">Archives Phys Medi </w:t>
      </w:r>
      <w:proofErr w:type="spellStart"/>
      <w:r w:rsidR="00366148" w:rsidRPr="00F87EEA">
        <w:rPr>
          <w:rFonts w:ascii="Arial" w:hAnsi="Arial" w:cs="Arial"/>
          <w:i/>
          <w:sz w:val="22"/>
          <w:szCs w:val="22"/>
        </w:rPr>
        <w:t>Rehabil</w:t>
      </w:r>
      <w:proofErr w:type="spellEnd"/>
      <w:r w:rsidRPr="00F87EEA">
        <w:rPr>
          <w:rStyle w:val="src1"/>
          <w:rFonts w:ascii="Arial" w:hAnsi="Arial" w:cs="Arial"/>
          <w:sz w:val="22"/>
          <w:szCs w:val="22"/>
          <w:specVanish w:val="0"/>
        </w:rPr>
        <w:t xml:space="preserve">. </w:t>
      </w:r>
      <w:r w:rsidR="001162D9" w:rsidRPr="00F87EEA">
        <w:rPr>
          <w:rStyle w:val="src1"/>
          <w:rFonts w:ascii="Arial" w:hAnsi="Arial" w:cs="Arial"/>
          <w:sz w:val="22"/>
          <w:szCs w:val="22"/>
          <w:specVanish w:val="0"/>
        </w:rPr>
        <w:t>2009;</w:t>
      </w:r>
      <w:r w:rsidRPr="00F87EEA">
        <w:rPr>
          <w:rStyle w:val="src1"/>
          <w:rFonts w:ascii="Arial" w:hAnsi="Arial" w:cs="Arial"/>
          <w:sz w:val="22"/>
          <w:szCs w:val="22"/>
          <w:specVanish w:val="0"/>
        </w:rPr>
        <w:t>90(11):1866-73.</w:t>
      </w:r>
      <w:r w:rsidRPr="00F87EEA">
        <w:rPr>
          <w:rFonts w:ascii="Arial" w:hAnsi="Arial" w:cs="Arial"/>
          <w:sz w:val="22"/>
          <w:szCs w:val="22"/>
        </w:rPr>
        <w:t xml:space="preserve"> </w:t>
      </w:r>
      <w:r w:rsidR="009B1352" w:rsidRPr="00F87EEA">
        <w:rPr>
          <w:rFonts w:ascii="Arial" w:hAnsi="Arial" w:cs="Arial"/>
          <w:sz w:val="22"/>
          <w:szCs w:val="22"/>
        </w:rPr>
        <w:t>PMCID: PMC4878692</w:t>
      </w:r>
      <w:r w:rsidR="00CD3785" w:rsidRPr="00F87EEA">
        <w:rPr>
          <w:rFonts w:ascii="Arial" w:hAnsi="Arial" w:cs="Arial"/>
          <w:sz w:val="22"/>
          <w:szCs w:val="22"/>
        </w:rPr>
        <w:t>.</w:t>
      </w:r>
    </w:p>
    <w:p w14:paraId="7A65D22E" w14:textId="4C5244EC" w:rsidR="00013ED3" w:rsidRPr="00F87EEA" w:rsidRDefault="00013ED3"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Hess R</w:t>
      </w:r>
      <w:r w:rsidR="00885D66" w:rsidRPr="00F87EEA">
        <w:rPr>
          <w:rFonts w:ascii="Arial" w:hAnsi="Arial" w:cs="Arial"/>
          <w:sz w:val="22"/>
          <w:szCs w:val="22"/>
        </w:rPr>
        <w:t>*</w:t>
      </w:r>
      <w:r w:rsidRPr="00F87EEA">
        <w:rPr>
          <w:rFonts w:ascii="Arial" w:hAnsi="Arial" w:cs="Arial"/>
          <w:sz w:val="22"/>
          <w:szCs w:val="22"/>
        </w:rPr>
        <w:t xml:space="preserve">, Brach J, </w:t>
      </w:r>
      <w:r w:rsidRPr="00F87EEA">
        <w:rPr>
          <w:rFonts w:ascii="Arial" w:hAnsi="Arial" w:cs="Arial"/>
          <w:b/>
          <w:sz w:val="22"/>
          <w:szCs w:val="22"/>
        </w:rPr>
        <w:t>Piva SR</w:t>
      </w:r>
      <w:r w:rsidRPr="00F87EEA">
        <w:rPr>
          <w:rFonts w:ascii="Arial" w:hAnsi="Arial" w:cs="Arial"/>
          <w:sz w:val="22"/>
          <w:szCs w:val="22"/>
        </w:rPr>
        <w:t xml:space="preserve">, </w:t>
      </w:r>
      <w:proofErr w:type="spellStart"/>
      <w:r w:rsidRPr="00F87EEA">
        <w:rPr>
          <w:rFonts w:ascii="Arial" w:hAnsi="Arial" w:cs="Arial"/>
          <w:sz w:val="22"/>
          <w:szCs w:val="22"/>
        </w:rPr>
        <w:t>VanSwearingen</w:t>
      </w:r>
      <w:proofErr w:type="spellEnd"/>
      <w:r w:rsidRPr="00F87EEA">
        <w:rPr>
          <w:rFonts w:ascii="Arial" w:hAnsi="Arial" w:cs="Arial"/>
          <w:sz w:val="22"/>
          <w:szCs w:val="22"/>
        </w:rPr>
        <w:t xml:space="preserve"> J. </w:t>
      </w:r>
      <w:r w:rsidRPr="00F87EEA">
        <w:rPr>
          <w:rFonts w:ascii="Arial" w:hAnsi="Arial" w:cs="Arial"/>
          <w:bCs/>
          <w:sz w:val="22"/>
          <w:szCs w:val="22"/>
        </w:rPr>
        <w:t xml:space="preserve">Walking skill can be assessed in older adults: validity of the </w:t>
      </w:r>
      <w:r w:rsidR="000F2571" w:rsidRPr="00F87EEA">
        <w:rPr>
          <w:rFonts w:ascii="Arial" w:hAnsi="Arial" w:cs="Arial"/>
          <w:bCs/>
          <w:sz w:val="22"/>
          <w:szCs w:val="22"/>
        </w:rPr>
        <w:t>f</w:t>
      </w:r>
      <w:r w:rsidRPr="00F87EEA">
        <w:rPr>
          <w:rFonts w:ascii="Arial" w:hAnsi="Arial" w:cs="Arial"/>
          <w:bCs/>
          <w:sz w:val="22"/>
          <w:szCs w:val="22"/>
        </w:rPr>
        <w:t>igure-</w:t>
      </w:r>
      <w:r w:rsidR="000C007B" w:rsidRPr="00F87EEA">
        <w:rPr>
          <w:rFonts w:ascii="Arial" w:hAnsi="Arial" w:cs="Arial"/>
          <w:bCs/>
          <w:sz w:val="22"/>
          <w:szCs w:val="22"/>
        </w:rPr>
        <w:t>of-</w:t>
      </w:r>
      <w:r w:rsidRPr="00F87EEA">
        <w:rPr>
          <w:rFonts w:ascii="Arial" w:hAnsi="Arial" w:cs="Arial"/>
          <w:bCs/>
          <w:sz w:val="22"/>
          <w:szCs w:val="22"/>
        </w:rPr>
        <w:t xml:space="preserve">8 </w:t>
      </w:r>
      <w:r w:rsidR="000F2571" w:rsidRPr="00F87EEA">
        <w:rPr>
          <w:rFonts w:ascii="Arial" w:hAnsi="Arial" w:cs="Arial"/>
          <w:bCs/>
          <w:sz w:val="22"/>
          <w:szCs w:val="22"/>
        </w:rPr>
        <w:t>w</w:t>
      </w:r>
      <w:r w:rsidRPr="00F87EEA">
        <w:rPr>
          <w:rFonts w:ascii="Arial" w:hAnsi="Arial" w:cs="Arial"/>
          <w:bCs/>
          <w:sz w:val="22"/>
          <w:szCs w:val="22"/>
        </w:rPr>
        <w:t xml:space="preserve">alk </w:t>
      </w:r>
      <w:r w:rsidR="000F2571" w:rsidRPr="00F87EEA">
        <w:rPr>
          <w:rFonts w:ascii="Arial" w:hAnsi="Arial" w:cs="Arial"/>
          <w:bCs/>
          <w:sz w:val="22"/>
          <w:szCs w:val="22"/>
        </w:rPr>
        <w:t>t</w:t>
      </w:r>
      <w:r w:rsidRPr="00F87EEA">
        <w:rPr>
          <w:rFonts w:ascii="Arial" w:hAnsi="Arial" w:cs="Arial"/>
          <w:bCs/>
          <w:sz w:val="22"/>
          <w:szCs w:val="22"/>
        </w:rPr>
        <w:t>est</w:t>
      </w:r>
      <w:r w:rsidRPr="00F87EEA">
        <w:rPr>
          <w:rFonts w:ascii="Arial" w:hAnsi="Arial" w:cs="Arial"/>
          <w:sz w:val="22"/>
          <w:szCs w:val="22"/>
        </w:rPr>
        <w:t>.</w:t>
      </w:r>
      <w:r w:rsidR="00450D2C" w:rsidRPr="00F87EEA">
        <w:rPr>
          <w:rFonts w:ascii="Arial" w:hAnsi="Arial" w:cs="Arial"/>
          <w:sz w:val="22"/>
          <w:szCs w:val="22"/>
        </w:rPr>
        <w:t xml:space="preserve"> </w:t>
      </w:r>
      <w:bookmarkStart w:id="0" w:name="_Hlk45778469"/>
      <w:r w:rsidR="00450D2C" w:rsidRPr="00F87EEA">
        <w:rPr>
          <w:rFonts w:ascii="Arial" w:hAnsi="Arial" w:cs="Arial"/>
          <w:i/>
          <w:sz w:val="22"/>
          <w:szCs w:val="22"/>
        </w:rPr>
        <w:t xml:space="preserve">Phys </w:t>
      </w:r>
      <w:proofErr w:type="spellStart"/>
      <w:r w:rsidR="00450D2C" w:rsidRPr="00F87EEA">
        <w:rPr>
          <w:rFonts w:ascii="Arial" w:hAnsi="Arial" w:cs="Arial"/>
          <w:i/>
          <w:sz w:val="22"/>
          <w:szCs w:val="22"/>
        </w:rPr>
        <w:t>Ther</w:t>
      </w:r>
      <w:proofErr w:type="spellEnd"/>
      <w:r w:rsidRPr="00F87EEA">
        <w:rPr>
          <w:rFonts w:ascii="Arial" w:hAnsi="Arial" w:cs="Arial"/>
          <w:sz w:val="22"/>
          <w:szCs w:val="22"/>
        </w:rPr>
        <w:t xml:space="preserve">. </w:t>
      </w:r>
      <w:r w:rsidR="001162D9" w:rsidRPr="00F87EEA">
        <w:rPr>
          <w:rFonts w:ascii="Arial" w:hAnsi="Arial" w:cs="Arial"/>
          <w:sz w:val="22"/>
          <w:szCs w:val="22"/>
        </w:rPr>
        <w:t>2010;</w:t>
      </w:r>
      <w:hyperlink r:id="rId14" w:tooltip="Physical therapy." w:history="1"/>
      <w:r w:rsidRPr="00F87EEA">
        <w:rPr>
          <w:rFonts w:ascii="Arial" w:hAnsi="Arial" w:cs="Arial"/>
          <w:sz w:val="22"/>
          <w:szCs w:val="22"/>
        </w:rPr>
        <w:t xml:space="preserve">90(1):89-99. </w:t>
      </w:r>
      <w:r w:rsidR="009B1352" w:rsidRPr="00F87EEA">
        <w:rPr>
          <w:rFonts w:ascii="Arial" w:hAnsi="Arial" w:cs="Arial"/>
          <w:sz w:val="22"/>
          <w:szCs w:val="22"/>
        </w:rPr>
        <w:t>PMCID: PMC2802825</w:t>
      </w:r>
      <w:r w:rsidR="00CD3785" w:rsidRPr="00F87EEA">
        <w:rPr>
          <w:rFonts w:ascii="Arial" w:hAnsi="Arial" w:cs="Arial"/>
          <w:sz w:val="22"/>
          <w:szCs w:val="22"/>
        </w:rPr>
        <w:t>.</w:t>
      </w:r>
    </w:p>
    <w:bookmarkEnd w:id="0"/>
    <w:p w14:paraId="7A65D22F" w14:textId="0B2AE74E" w:rsidR="00013ED3" w:rsidRPr="00F87EEA" w:rsidRDefault="00013ED3" w:rsidP="008168F7">
      <w:pPr>
        <w:pStyle w:val="ListParagraph"/>
        <w:numPr>
          <w:ilvl w:val="0"/>
          <w:numId w:val="2"/>
        </w:numPr>
        <w:spacing w:before="120" w:line="276" w:lineRule="auto"/>
        <w:ind w:left="634"/>
        <w:contextualSpacing w:val="0"/>
        <w:rPr>
          <w:rFonts w:ascii="Arial" w:hAnsi="Arial" w:cs="Arial"/>
          <w:sz w:val="22"/>
          <w:szCs w:val="22"/>
          <w:lang w:val="pt-BR"/>
        </w:rPr>
      </w:pPr>
      <w:r w:rsidRPr="00F87EEA">
        <w:rPr>
          <w:rFonts w:ascii="Arial" w:hAnsi="Arial" w:cs="Arial"/>
          <w:b/>
          <w:bCs/>
          <w:sz w:val="22"/>
          <w:szCs w:val="22"/>
          <w:lang w:val="pt-BR"/>
        </w:rPr>
        <w:t>Piva SR</w:t>
      </w:r>
      <w:r w:rsidRPr="00F87EEA">
        <w:rPr>
          <w:rFonts w:ascii="Arial" w:hAnsi="Arial" w:cs="Arial"/>
          <w:bCs/>
          <w:sz w:val="22"/>
          <w:szCs w:val="22"/>
          <w:lang w:val="pt-BR"/>
        </w:rPr>
        <w:t xml:space="preserve">, Almeida GJM, Gil AB, Fitzgerald GK. </w:t>
      </w:r>
      <w:r w:rsidR="000A492E" w:rsidRPr="00F87EEA">
        <w:rPr>
          <w:rFonts w:ascii="Arial" w:hAnsi="Arial" w:cs="Arial"/>
          <w:sz w:val="22"/>
          <w:szCs w:val="22"/>
        </w:rPr>
        <w:t>A balance exercise program appears to improve function for patients with total knee arthroplasty: a randomized clinical trial</w:t>
      </w:r>
      <w:r w:rsidRPr="00F87EEA">
        <w:rPr>
          <w:rFonts w:ascii="Arial" w:hAnsi="Arial" w:cs="Arial"/>
          <w:sz w:val="22"/>
          <w:szCs w:val="22"/>
        </w:rPr>
        <w:t>.</w:t>
      </w:r>
      <w:r w:rsidR="00450D2C" w:rsidRPr="00F87EEA">
        <w:rPr>
          <w:rFonts w:ascii="Arial" w:hAnsi="Arial" w:cs="Arial"/>
          <w:sz w:val="22"/>
          <w:szCs w:val="22"/>
        </w:rPr>
        <w:t xml:space="preserve"> </w:t>
      </w:r>
      <w:r w:rsidR="00450D2C" w:rsidRPr="00F87EEA">
        <w:rPr>
          <w:rFonts w:ascii="Arial" w:hAnsi="Arial" w:cs="Arial"/>
          <w:i/>
          <w:sz w:val="22"/>
          <w:szCs w:val="22"/>
        </w:rPr>
        <w:t xml:space="preserve">Phys </w:t>
      </w:r>
      <w:proofErr w:type="spellStart"/>
      <w:r w:rsidR="00450D2C" w:rsidRPr="00F87EEA">
        <w:rPr>
          <w:rFonts w:ascii="Arial" w:hAnsi="Arial" w:cs="Arial"/>
          <w:i/>
          <w:sz w:val="22"/>
          <w:szCs w:val="22"/>
        </w:rPr>
        <w:t>Ther</w:t>
      </w:r>
      <w:proofErr w:type="spellEnd"/>
      <w:r w:rsidRPr="00F87EEA">
        <w:rPr>
          <w:rFonts w:ascii="Arial" w:hAnsi="Arial" w:cs="Arial"/>
          <w:sz w:val="22"/>
          <w:szCs w:val="22"/>
          <w:lang w:val="pt-BR"/>
        </w:rPr>
        <w:t xml:space="preserve">. </w:t>
      </w:r>
      <w:r w:rsidR="001162D9" w:rsidRPr="00F87EEA">
        <w:rPr>
          <w:rStyle w:val="titles-source"/>
          <w:rFonts w:ascii="Arial" w:hAnsi="Arial" w:cs="Arial"/>
          <w:sz w:val="22"/>
          <w:szCs w:val="22"/>
          <w:lang w:val="pt-BR"/>
        </w:rPr>
        <w:t>2010;</w:t>
      </w:r>
      <w:r w:rsidR="000A492E" w:rsidRPr="00F87EEA">
        <w:rPr>
          <w:rStyle w:val="titles-source"/>
          <w:rFonts w:ascii="Arial" w:hAnsi="Arial" w:cs="Arial"/>
          <w:sz w:val="22"/>
          <w:szCs w:val="22"/>
          <w:lang w:val="pt-BR"/>
        </w:rPr>
        <w:t>90(6):880-94.</w:t>
      </w:r>
      <w:r w:rsidR="009B1352" w:rsidRPr="00F87EEA">
        <w:rPr>
          <w:rStyle w:val="titles-source"/>
          <w:rFonts w:ascii="Arial" w:hAnsi="Arial" w:cs="Arial"/>
          <w:sz w:val="22"/>
          <w:szCs w:val="22"/>
          <w:lang w:val="pt-BR"/>
        </w:rPr>
        <w:t xml:space="preserve"> </w:t>
      </w:r>
      <w:r w:rsidR="009B1352" w:rsidRPr="00F87EEA">
        <w:rPr>
          <w:rFonts w:ascii="Arial" w:hAnsi="Arial" w:cs="Arial"/>
          <w:sz w:val="22"/>
          <w:szCs w:val="22"/>
        </w:rPr>
        <w:t>PMCID: PMC2879033</w:t>
      </w:r>
      <w:r w:rsidR="00CD3785" w:rsidRPr="00F87EEA">
        <w:rPr>
          <w:rFonts w:ascii="Arial" w:hAnsi="Arial" w:cs="Arial"/>
          <w:sz w:val="22"/>
          <w:szCs w:val="22"/>
        </w:rPr>
        <w:t>.</w:t>
      </w:r>
    </w:p>
    <w:p w14:paraId="7A65D230" w14:textId="07F85F73" w:rsidR="00013ED3" w:rsidRPr="00F87EEA" w:rsidRDefault="00013ED3" w:rsidP="008168F7">
      <w:pPr>
        <w:pStyle w:val="ListParagraph"/>
        <w:numPr>
          <w:ilvl w:val="0"/>
          <w:numId w:val="2"/>
        </w:numPr>
        <w:spacing w:before="120" w:line="276" w:lineRule="auto"/>
        <w:ind w:left="634"/>
        <w:contextualSpacing w:val="0"/>
        <w:rPr>
          <w:rFonts w:ascii="Arial" w:hAnsi="Arial" w:cs="Arial"/>
          <w:sz w:val="22"/>
          <w:szCs w:val="22"/>
        </w:rPr>
      </w:pPr>
      <w:bookmarkStart w:id="1" w:name="_Hlk45778701"/>
      <w:r w:rsidRPr="00F87EEA">
        <w:rPr>
          <w:rFonts w:ascii="Arial" w:hAnsi="Arial" w:cs="Arial"/>
          <w:bCs/>
          <w:sz w:val="22"/>
          <w:szCs w:val="22"/>
          <w:lang w:val="pt-BR"/>
        </w:rPr>
        <w:t>Almeida GJM</w:t>
      </w:r>
      <w:r w:rsidR="00885D66" w:rsidRPr="00F87EEA">
        <w:rPr>
          <w:rFonts w:ascii="Arial" w:hAnsi="Arial" w:cs="Arial"/>
          <w:bCs/>
          <w:sz w:val="22"/>
          <w:szCs w:val="22"/>
          <w:lang w:val="pt-BR"/>
        </w:rPr>
        <w:t>*</w:t>
      </w:r>
      <w:r w:rsidRPr="00F87EEA">
        <w:rPr>
          <w:rFonts w:ascii="Arial" w:hAnsi="Arial" w:cs="Arial"/>
          <w:bCs/>
          <w:sz w:val="22"/>
          <w:szCs w:val="22"/>
          <w:lang w:val="pt-BR"/>
        </w:rPr>
        <w:t xml:space="preserve">, Schroeder CA, Gil AB, </w:t>
      </w:r>
      <w:r w:rsidRPr="00F87EEA">
        <w:rPr>
          <w:rFonts w:ascii="Arial" w:hAnsi="Arial" w:cs="Arial"/>
          <w:b/>
          <w:bCs/>
          <w:sz w:val="22"/>
          <w:szCs w:val="22"/>
          <w:lang w:val="pt-BR"/>
        </w:rPr>
        <w:t xml:space="preserve">Piva SR. </w:t>
      </w:r>
      <w:r w:rsidR="000A492E" w:rsidRPr="00F87EEA">
        <w:rPr>
          <w:rFonts w:ascii="Arial" w:hAnsi="Arial" w:cs="Arial"/>
          <w:sz w:val="22"/>
          <w:szCs w:val="22"/>
        </w:rPr>
        <w:t xml:space="preserve">Interrater reliability and validity of the stair ascend/descend test in subjects with total knee arthroplasty. </w:t>
      </w:r>
      <w:r w:rsidR="000A492E" w:rsidRPr="00F87EEA">
        <w:rPr>
          <w:rStyle w:val="titles-source"/>
          <w:rFonts w:ascii="Arial" w:hAnsi="Arial" w:cs="Arial"/>
          <w:i/>
          <w:sz w:val="22"/>
          <w:szCs w:val="22"/>
        </w:rPr>
        <w:t>Arc</w:t>
      </w:r>
      <w:r w:rsidR="00F55B4A" w:rsidRPr="00F87EEA">
        <w:rPr>
          <w:rStyle w:val="titles-source"/>
          <w:rFonts w:ascii="Arial" w:hAnsi="Arial" w:cs="Arial"/>
          <w:i/>
          <w:sz w:val="22"/>
          <w:szCs w:val="22"/>
        </w:rPr>
        <w:t xml:space="preserve">h </w:t>
      </w:r>
      <w:r w:rsidR="000A492E" w:rsidRPr="00F87EEA">
        <w:rPr>
          <w:rStyle w:val="titles-source"/>
          <w:rFonts w:ascii="Arial" w:hAnsi="Arial" w:cs="Arial"/>
          <w:i/>
          <w:sz w:val="22"/>
          <w:szCs w:val="22"/>
        </w:rPr>
        <w:t xml:space="preserve">Phys Med </w:t>
      </w:r>
      <w:r w:rsidR="00366148" w:rsidRPr="00F87EEA">
        <w:rPr>
          <w:rStyle w:val="titles-source"/>
          <w:rFonts w:ascii="Arial" w:hAnsi="Arial" w:cs="Arial"/>
          <w:i/>
          <w:sz w:val="22"/>
          <w:szCs w:val="22"/>
        </w:rPr>
        <w:t>and</w:t>
      </w:r>
      <w:r w:rsidR="000A492E" w:rsidRPr="00F87EEA">
        <w:rPr>
          <w:rStyle w:val="titles-source"/>
          <w:rFonts w:ascii="Arial" w:hAnsi="Arial" w:cs="Arial"/>
          <w:i/>
          <w:sz w:val="22"/>
          <w:szCs w:val="22"/>
        </w:rPr>
        <w:t xml:space="preserve"> </w:t>
      </w:r>
      <w:proofErr w:type="spellStart"/>
      <w:r w:rsidR="000A492E" w:rsidRPr="00F87EEA">
        <w:rPr>
          <w:rStyle w:val="titles-source"/>
          <w:rFonts w:ascii="Arial" w:hAnsi="Arial" w:cs="Arial"/>
          <w:i/>
          <w:sz w:val="22"/>
          <w:szCs w:val="22"/>
        </w:rPr>
        <w:t>Rehabil</w:t>
      </w:r>
      <w:proofErr w:type="spellEnd"/>
      <w:r w:rsidR="000A492E" w:rsidRPr="00F87EEA">
        <w:rPr>
          <w:rStyle w:val="titles-source"/>
          <w:rFonts w:ascii="Arial" w:hAnsi="Arial" w:cs="Arial"/>
          <w:sz w:val="22"/>
          <w:szCs w:val="22"/>
        </w:rPr>
        <w:t xml:space="preserve">. </w:t>
      </w:r>
      <w:r w:rsidR="001162D9" w:rsidRPr="00F87EEA">
        <w:rPr>
          <w:rStyle w:val="titles-source"/>
          <w:rFonts w:ascii="Arial" w:hAnsi="Arial" w:cs="Arial"/>
          <w:sz w:val="22"/>
          <w:szCs w:val="22"/>
        </w:rPr>
        <w:t>2010;</w:t>
      </w:r>
      <w:r w:rsidR="000A492E" w:rsidRPr="00F87EEA">
        <w:rPr>
          <w:rStyle w:val="titles-source"/>
          <w:rFonts w:ascii="Arial" w:hAnsi="Arial" w:cs="Arial"/>
          <w:sz w:val="22"/>
          <w:szCs w:val="22"/>
        </w:rPr>
        <w:t>91(6):932-8.</w:t>
      </w:r>
      <w:r w:rsidR="00CB03C1" w:rsidRPr="00F87EEA">
        <w:rPr>
          <w:rStyle w:val="titles-source"/>
          <w:rFonts w:ascii="Arial" w:hAnsi="Arial" w:cs="Arial"/>
          <w:sz w:val="22"/>
          <w:szCs w:val="22"/>
        </w:rPr>
        <w:t xml:space="preserve"> </w:t>
      </w:r>
      <w:r w:rsidR="00CB03C1" w:rsidRPr="00F87EEA">
        <w:rPr>
          <w:rFonts w:ascii="Arial" w:hAnsi="Arial" w:cs="Arial"/>
          <w:sz w:val="22"/>
          <w:szCs w:val="22"/>
        </w:rPr>
        <w:t>PMCID: PMC2892160</w:t>
      </w:r>
      <w:r w:rsidR="00CD3785" w:rsidRPr="00F87EEA">
        <w:rPr>
          <w:rFonts w:ascii="Arial" w:hAnsi="Arial" w:cs="Arial"/>
          <w:sz w:val="22"/>
          <w:szCs w:val="22"/>
        </w:rPr>
        <w:t>.</w:t>
      </w:r>
    </w:p>
    <w:bookmarkEnd w:id="1"/>
    <w:p w14:paraId="7A65D231" w14:textId="5E727686" w:rsidR="000A492E" w:rsidRPr="00F87EEA" w:rsidRDefault="00C707AF" w:rsidP="008168F7">
      <w:pPr>
        <w:pStyle w:val="ListParagraph"/>
        <w:widowControl w:val="0"/>
        <w:numPr>
          <w:ilvl w:val="0"/>
          <w:numId w:val="2"/>
        </w:numPr>
        <w:spacing w:before="120" w:line="276" w:lineRule="auto"/>
        <w:ind w:left="634"/>
        <w:contextualSpacing w:val="0"/>
        <w:rPr>
          <w:rStyle w:val="titles-source"/>
          <w:rFonts w:ascii="Arial" w:hAnsi="Arial" w:cs="Arial"/>
          <w:sz w:val="22"/>
          <w:szCs w:val="22"/>
        </w:rPr>
      </w:pPr>
      <w:r w:rsidRPr="00F87EEA">
        <w:rPr>
          <w:rFonts w:ascii="Arial" w:hAnsi="Arial" w:cs="Arial"/>
          <w:b/>
          <w:bCs/>
          <w:sz w:val="22"/>
          <w:szCs w:val="22"/>
          <w:lang w:val="pt-BR"/>
        </w:rPr>
        <w:t>Piva SR</w:t>
      </w:r>
      <w:r w:rsidRPr="00F87EEA">
        <w:rPr>
          <w:rFonts w:ascii="Arial" w:hAnsi="Arial" w:cs="Arial"/>
          <w:bCs/>
          <w:sz w:val="22"/>
          <w:szCs w:val="22"/>
          <w:lang w:val="pt-BR"/>
        </w:rPr>
        <w:t xml:space="preserve">, Almeida GJM, Wasko MC. </w:t>
      </w:r>
      <w:r w:rsidRPr="00F87EEA">
        <w:rPr>
          <w:rFonts w:ascii="Arial" w:hAnsi="Arial" w:cs="Arial"/>
          <w:bCs/>
          <w:sz w:val="22"/>
          <w:szCs w:val="22"/>
        </w:rPr>
        <w:t xml:space="preserve">Association of </w:t>
      </w:r>
      <w:r w:rsidR="000F2571" w:rsidRPr="00F87EEA">
        <w:rPr>
          <w:rFonts w:ascii="Arial" w:hAnsi="Arial" w:cs="Arial"/>
          <w:bCs/>
          <w:sz w:val="22"/>
          <w:szCs w:val="22"/>
        </w:rPr>
        <w:t>p</w:t>
      </w:r>
      <w:r w:rsidRPr="00F87EEA">
        <w:rPr>
          <w:rFonts w:ascii="Arial" w:hAnsi="Arial" w:cs="Arial"/>
          <w:bCs/>
          <w:sz w:val="22"/>
          <w:szCs w:val="22"/>
        </w:rPr>
        <w:t xml:space="preserve">hysical </w:t>
      </w:r>
      <w:r w:rsidR="000F2571" w:rsidRPr="00F87EEA">
        <w:rPr>
          <w:rFonts w:ascii="Arial" w:hAnsi="Arial" w:cs="Arial"/>
          <w:bCs/>
          <w:sz w:val="22"/>
          <w:szCs w:val="22"/>
        </w:rPr>
        <w:t>f</w:t>
      </w:r>
      <w:r w:rsidRPr="00F87EEA">
        <w:rPr>
          <w:rFonts w:ascii="Arial" w:hAnsi="Arial" w:cs="Arial"/>
          <w:bCs/>
          <w:sz w:val="22"/>
          <w:szCs w:val="22"/>
        </w:rPr>
        <w:t xml:space="preserve">unction and </w:t>
      </w:r>
      <w:r w:rsidR="000F2571" w:rsidRPr="00F87EEA">
        <w:rPr>
          <w:rFonts w:ascii="Arial" w:hAnsi="Arial" w:cs="Arial"/>
          <w:bCs/>
          <w:sz w:val="22"/>
          <w:szCs w:val="22"/>
        </w:rPr>
        <w:t>p</w:t>
      </w:r>
      <w:r w:rsidRPr="00F87EEA">
        <w:rPr>
          <w:rFonts w:ascii="Arial" w:hAnsi="Arial" w:cs="Arial"/>
          <w:bCs/>
          <w:sz w:val="22"/>
          <w:szCs w:val="22"/>
        </w:rPr>
        <w:t xml:space="preserve">hysical </w:t>
      </w:r>
      <w:r w:rsidR="000F2571" w:rsidRPr="00F87EEA">
        <w:rPr>
          <w:rFonts w:ascii="Arial" w:hAnsi="Arial" w:cs="Arial"/>
          <w:bCs/>
          <w:sz w:val="22"/>
          <w:szCs w:val="22"/>
        </w:rPr>
        <w:t>a</w:t>
      </w:r>
      <w:r w:rsidRPr="00F87EEA">
        <w:rPr>
          <w:rFonts w:ascii="Arial" w:hAnsi="Arial" w:cs="Arial"/>
          <w:bCs/>
          <w:sz w:val="22"/>
          <w:szCs w:val="22"/>
        </w:rPr>
        <w:t xml:space="preserve">ctivity in </w:t>
      </w:r>
      <w:r w:rsidR="000F2571" w:rsidRPr="00F87EEA">
        <w:rPr>
          <w:rFonts w:ascii="Arial" w:hAnsi="Arial" w:cs="Arial"/>
          <w:bCs/>
          <w:sz w:val="22"/>
          <w:szCs w:val="22"/>
        </w:rPr>
        <w:t>w</w:t>
      </w:r>
      <w:r w:rsidRPr="00F87EEA">
        <w:rPr>
          <w:rFonts w:ascii="Arial" w:hAnsi="Arial" w:cs="Arial"/>
          <w:bCs/>
          <w:sz w:val="22"/>
          <w:szCs w:val="22"/>
        </w:rPr>
        <w:t xml:space="preserve">omen with </w:t>
      </w:r>
      <w:r w:rsidR="000F2571" w:rsidRPr="00F87EEA">
        <w:rPr>
          <w:rFonts w:ascii="Arial" w:hAnsi="Arial" w:cs="Arial"/>
          <w:bCs/>
          <w:sz w:val="22"/>
          <w:szCs w:val="22"/>
        </w:rPr>
        <w:t>r</w:t>
      </w:r>
      <w:r w:rsidRPr="00F87EEA">
        <w:rPr>
          <w:rFonts w:ascii="Arial" w:hAnsi="Arial" w:cs="Arial"/>
          <w:bCs/>
          <w:sz w:val="22"/>
          <w:szCs w:val="22"/>
        </w:rPr>
        <w:t xml:space="preserve">heumatoid </w:t>
      </w:r>
      <w:r w:rsidR="000F2571" w:rsidRPr="00F87EEA">
        <w:rPr>
          <w:rFonts w:ascii="Arial" w:hAnsi="Arial" w:cs="Arial"/>
          <w:bCs/>
          <w:sz w:val="22"/>
          <w:szCs w:val="22"/>
        </w:rPr>
        <w:t>a</w:t>
      </w:r>
      <w:r w:rsidRPr="00F87EEA">
        <w:rPr>
          <w:rFonts w:ascii="Arial" w:hAnsi="Arial" w:cs="Arial"/>
          <w:bCs/>
          <w:sz w:val="22"/>
          <w:szCs w:val="22"/>
        </w:rPr>
        <w:t>rthritis.</w:t>
      </w:r>
      <w:r w:rsidRPr="00F87EEA">
        <w:rPr>
          <w:rFonts w:ascii="Arial" w:hAnsi="Arial" w:cs="Arial"/>
          <w:sz w:val="22"/>
          <w:szCs w:val="22"/>
        </w:rPr>
        <w:t xml:space="preserve"> </w:t>
      </w:r>
      <w:r w:rsidR="000A492E" w:rsidRPr="00F87EEA">
        <w:rPr>
          <w:rStyle w:val="titles-source"/>
          <w:rFonts w:ascii="Arial" w:hAnsi="Arial" w:cs="Arial"/>
          <w:i/>
          <w:sz w:val="22"/>
          <w:szCs w:val="22"/>
        </w:rPr>
        <w:t>Arthritis</w:t>
      </w:r>
      <w:r w:rsidR="00366148" w:rsidRPr="00F87EEA">
        <w:rPr>
          <w:rStyle w:val="titles-source"/>
          <w:rFonts w:ascii="Arial" w:hAnsi="Arial" w:cs="Arial"/>
          <w:i/>
          <w:sz w:val="22"/>
          <w:szCs w:val="22"/>
        </w:rPr>
        <w:t xml:space="preserve"> Rheum</w:t>
      </w:r>
      <w:r w:rsidR="000A492E" w:rsidRPr="00F87EEA">
        <w:rPr>
          <w:rStyle w:val="titles-source"/>
          <w:rFonts w:ascii="Arial" w:hAnsi="Arial" w:cs="Arial"/>
          <w:sz w:val="22"/>
          <w:szCs w:val="22"/>
        </w:rPr>
        <w:t xml:space="preserve">. </w:t>
      </w:r>
      <w:r w:rsidR="001162D9" w:rsidRPr="00F87EEA">
        <w:rPr>
          <w:rStyle w:val="titles-source"/>
          <w:rFonts w:ascii="Arial" w:hAnsi="Arial" w:cs="Arial"/>
          <w:sz w:val="22"/>
          <w:szCs w:val="22"/>
        </w:rPr>
        <w:t>2010;</w:t>
      </w:r>
      <w:r w:rsidR="000A492E" w:rsidRPr="00F87EEA">
        <w:rPr>
          <w:rStyle w:val="titles-source"/>
          <w:rFonts w:ascii="Arial" w:hAnsi="Arial" w:cs="Arial"/>
          <w:sz w:val="22"/>
          <w:szCs w:val="22"/>
        </w:rPr>
        <w:t>62(8):1144-51.</w:t>
      </w:r>
      <w:r w:rsidR="00CB03C1" w:rsidRPr="00F87EEA">
        <w:rPr>
          <w:rStyle w:val="titles-source"/>
          <w:rFonts w:ascii="Arial" w:hAnsi="Arial" w:cs="Arial"/>
          <w:sz w:val="22"/>
          <w:szCs w:val="22"/>
        </w:rPr>
        <w:t xml:space="preserve"> </w:t>
      </w:r>
      <w:r w:rsidR="00CB03C1" w:rsidRPr="00F87EEA">
        <w:rPr>
          <w:rFonts w:ascii="Arial" w:hAnsi="Arial" w:cs="Arial"/>
          <w:sz w:val="22"/>
          <w:szCs w:val="22"/>
        </w:rPr>
        <w:t>PMCID: PMC2921032</w:t>
      </w:r>
      <w:r w:rsidR="00CD3785" w:rsidRPr="00F87EEA">
        <w:rPr>
          <w:rFonts w:ascii="Arial" w:hAnsi="Arial" w:cs="Arial"/>
          <w:sz w:val="22"/>
          <w:szCs w:val="22"/>
        </w:rPr>
        <w:t>.</w:t>
      </w:r>
    </w:p>
    <w:p w14:paraId="7A65D232" w14:textId="3CA793DE" w:rsidR="00182D3E" w:rsidRPr="00F87EEA" w:rsidRDefault="00182D3E"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b/>
          <w:bCs/>
          <w:sz w:val="22"/>
          <w:szCs w:val="22"/>
          <w:lang w:val="pt-BR"/>
        </w:rPr>
        <w:lastRenderedPageBreak/>
        <w:t>Piva SR</w:t>
      </w:r>
      <w:r w:rsidRPr="00F87EEA">
        <w:rPr>
          <w:rFonts w:ascii="Arial" w:hAnsi="Arial" w:cs="Arial"/>
          <w:bCs/>
          <w:sz w:val="22"/>
          <w:szCs w:val="22"/>
          <w:lang w:val="pt-BR"/>
        </w:rPr>
        <w:t xml:space="preserve">, Teixeira PEP, Gil AB, Almeida GJM, DiGioia AM, Levison JT, Fitzgerald GK. </w:t>
      </w:r>
      <w:r w:rsidRPr="00F87EEA">
        <w:rPr>
          <w:rFonts w:ascii="Arial" w:hAnsi="Arial" w:cs="Arial"/>
          <w:sz w:val="22"/>
          <w:szCs w:val="22"/>
        </w:rPr>
        <w:t xml:space="preserve">Contribution of </w:t>
      </w:r>
      <w:r w:rsidR="000F2571" w:rsidRPr="00F87EEA">
        <w:rPr>
          <w:rFonts w:ascii="Arial" w:hAnsi="Arial" w:cs="Arial"/>
          <w:sz w:val="22"/>
          <w:szCs w:val="22"/>
        </w:rPr>
        <w:t>h</w:t>
      </w:r>
      <w:r w:rsidRPr="00F87EEA">
        <w:rPr>
          <w:rFonts w:ascii="Arial" w:hAnsi="Arial" w:cs="Arial"/>
          <w:sz w:val="22"/>
          <w:szCs w:val="22"/>
        </w:rPr>
        <w:t xml:space="preserve">ip </w:t>
      </w:r>
      <w:r w:rsidR="000F2571" w:rsidRPr="00F87EEA">
        <w:rPr>
          <w:rFonts w:ascii="Arial" w:hAnsi="Arial" w:cs="Arial"/>
          <w:sz w:val="22"/>
          <w:szCs w:val="22"/>
        </w:rPr>
        <w:t>a</w:t>
      </w:r>
      <w:r w:rsidRPr="00F87EEA">
        <w:rPr>
          <w:rFonts w:ascii="Arial" w:hAnsi="Arial" w:cs="Arial"/>
          <w:sz w:val="22"/>
          <w:szCs w:val="22"/>
        </w:rPr>
        <w:t xml:space="preserve">bductor </w:t>
      </w:r>
      <w:r w:rsidR="000F2571" w:rsidRPr="00F87EEA">
        <w:rPr>
          <w:rFonts w:ascii="Arial" w:hAnsi="Arial" w:cs="Arial"/>
          <w:sz w:val="22"/>
          <w:szCs w:val="22"/>
        </w:rPr>
        <w:t>s</w:t>
      </w:r>
      <w:r w:rsidRPr="00F87EEA">
        <w:rPr>
          <w:rFonts w:ascii="Arial" w:hAnsi="Arial" w:cs="Arial"/>
          <w:sz w:val="22"/>
          <w:szCs w:val="22"/>
        </w:rPr>
        <w:t xml:space="preserve">trength to </w:t>
      </w:r>
      <w:r w:rsidR="000F2571" w:rsidRPr="00F87EEA">
        <w:rPr>
          <w:rFonts w:ascii="Arial" w:hAnsi="Arial" w:cs="Arial"/>
          <w:sz w:val="22"/>
          <w:szCs w:val="22"/>
        </w:rPr>
        <w:t>p</w:t>
      </w:r>
      <w:r w:rsidRPr="00F87EEA">
        <w:rPr>
          <w:rFonts w:ascii="Arial" w:hAnsi="Arial" w:cs="Arial"/>
          <w:sz w:val="22"/>
          <w:szCs w:val="22"/>
        </w:rPr>
        <w:t xml:space="preserve">hysical </w:t>
      </w:r>
      <w:r w:rsidR="000F2571" w:rsidRPr="00F87EEA">
        <w:rPr>
          <w:rFonts w:ascii="Arial" w:hAnsi="Arial" w:cs="Arial"/>
          <w:sz w:val="22"/>
          <w:szCs w:val="22"/>
        </w:rPr>
        <w:t>f</w:t>
      </w:r>
      <w:r w:rsidRPr="00F87EEA">
        <w:rPr>
          <w:rFonts w:ascii="Arial" w:hAnsi="Arial" w:cs="Arial"/>
          <w:sz w:val="22"/>
          <w:szCs w:val="22"/>
        </w:rPr>
        <w:t xml:space="preserve">unction in </w:t>
      </w:r>
      <w:r w:rsidR="000F2571" w:rsidRPr="00F87EEA">
        <w:rPr>
          <w:rFonts w:ascii="Arial" w:hAnsi="Arial" w:cs="Arial"/>
          <w:sz w:val="22"/>
          <w:szCs w:val="22"/>
        </w:rPr>
        <w:t>p</w:t>
      </w:r>
      <w:r w:rsidRPr="00F87EEA">
        <w:rPr>
          <w:rFonts w:ascii="Arial" w:hAnsi="Arial" w:cs="Arial"/>
          <w:sz w:val="22"/>
          <w:szCs w:val="22"/>
        </w:rPr>
        <w:t xml:space="preserve">atients with </w:t>
      </w:r>
      <w:r w:rsidR="000F2571" w:rsidRPr="00F87EEA">
        <w:rPr>
          <w:rFonts w:ascii="Arial" w:hAnsi="Arial" w:cs="Arial"/>
          <w:sz w:val="22"/>
          <w:szCs w:val="22"/>
        </w:rPr>
        <w:t>t</w:t>
      </w:r>
      <w:r w:rsidRPr="00F87EEA">
        <w:rPr>
          <w:rFonts w:ascii="Arial" w:hAnsi="Arial" w:cs="Arial"/>
          <w:sz w:val="22"/>
          <w:szCs w:val="22"/>
        </w:rPr>
        <w:t xml:space="preserve">otal </w:t>
      </w:r>
      <w:r w:rsidR="000F2571" w:rsidRPr="00F87EEA">
        <w:rPr>
          <w:rFonts w:ascii="Arial" w:hAnsi="Arial" w:cs="Arial"/>
          <w:sz w:val="22"/>
          <w:szCs w:val="22"/>
        </w:rPr>
        <w:t>k</w:t>
      </w:r>
      <w:r w:rsidRPr="00F87EEA">
        <w:rPr>
          <w:rFonts w:ascii="Arial" w:hAnsi="Arial" w:cs="Arial"/>
          <w:sz w:val="22"/>
          <w:szCs w:val="22"/>
        </w:rPr>
        <w:t xml:space="preserve">nee </w:t>
      </w:r>
      <w:r w:rsidR="000F2571" w:rsidRPr="00F87EEA">
        <w:rPr>
          <w:rFonts w:ascii="Arial" w:hAnsi="Arial" w:cs="Arial"/>
          <w:sz w:val="22"/>
          <w:szCs w:val="22"/>
        </w:rPr>
        <w:t>a</w:t>
      </w:r>
      <w:r w:rsidRPr="00F87EEA">
        <w:rPr>
          <w:rFonts w:ascii="Arial" w:hAnsi="Arial" w:cs="Arial"/>
          <w:sz w:val="22"/>
          <w:szCs w:val="22"/>
        </w:rPr>
        <w:t>rthroplasty.</w:t>
      </w:r>
      <w:r w:rsidR="000C007B" w:rsidRPr="00F87EEA">
        <w:rPr>
          <w:rFonts w:ascii="Arial" w:hAnsi="Arial" w:cs="Arial"/>
          <w:sz w:val="22"/>
          <w:szCs w:val="22"/>
        </w:rPr>
        <w:t xml:space="preserve"> </w:t>
      </w:r>
      <w:r w:rsidR="00450D2C" w:rsidRPr="00F87EEA">
        <w:rPr>
          <w:rFonts w:ascii="Arial" w:hAnsi="Arial" w:cs="Arial"/>
          <w:i/>
          <w:sz w:val="22"/>
          <w:szCs w:val="22"/>
        </w:rPr>
        <w:t xml:space="preserve">Phys </w:t>
      </w:r>
      <w:proofErr w:type="spellStart"/>
      <w:r w:rsidR="00450D2C" w:rsidRPr="00F87EEA">
        <w:rPr>
          <w:rFonts w:ascii="Arial" w:hAnsi="Arial" w:cs="Arial"/>
          <w:i/>
          <w:sz w:val="22"/>
          <w:szCs w:val="22"/>
        </w:rPr>
        <w:t>Ther</w:t>
      </w:r>
      <w:proofErr w:type="spellEnd"/>
      <w:r w:rsidRPr="00F87EEA">
        <w:rPr>
          <w:rFonts w:ascii="Arial" w:hAnsi="Arial" w:cs="Arial"/>
          <w:sz w:val="22"/>
          <w:szCs w:val="22"/>
        </w:rPr>
        <w:t xml:space="preserve">. </w:t>
      </w:r>
      <w:r w:rsidR="001162D9" w:rsidRPr="00F87EEA">
        <w:rPr>
          <w:rFonts w:ascii="Arial" w:hAnsi="Arial" w:cs="Arial"/>
          <w:sz w:val="22"/>
          <w:szCs w:val="22"/>
        </w:rPr>
        <w:t>2011;</w:t>
      </w:r>
      <w:r w:rsidRPr="00F87EEA">
        <w:rPr>
          <w:rFonts w:ascii="Arial" w:hAnsi="Arial" w:cs="Arial"/>
          <w:sz w:val="22"/>
          <w:szCs w:val="22"/>
        </w:rPr>
        <w:t xml:space="preserve">91(2):225-233. </w:t>
      </w:r>
      <w:r w:rsidR="00CB03C1" w:rsidRPr="00F87EEA">
        <w:rPr>
          <w:rFonts w:ascii="Arial" w:hAnsi="Arial" w:cs="Arial"/>
          <w:sz w:val="22"/>
          <w:szCs w:val="22"/>
        </w:rPr>
        <w:t>PMCID: PMC3037768</w:t>
      </w:r>
      <w:r w:rsidR="00CD3785" w:rsidRPr="00F87EEA">
        <w:rPr>
          <w:rFonts w:ascii="Arial" w:hAnsi="Arial" w:cs="Arial"/>
          <w:sz w:val="22"/>
          <w:szCs w:val="22"/>
        </w:rPr>
        <w:t>.</w:t>
      </w:r>
    </w:p>
    <w:p w14:paraId="7A65D233" w14:textId="6839D1E9" w:rsidR="005C5757" w:rsidRPr="00F87EEA" w:rsidRDefault="005C5757"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Fitzgerald GK, </w:t>
      </w:r>
      <w:r w:rsidRPr="00F87EEA">
        <w:rPr>
          <w:rFonts w:ascii="Arial" w:hAnsi="Arial" w:cs="Arial"/>
          <w:b/>
          <w:sz w:val="22"/>
          <w:szCs w:val="22"/>
        </w:rPr>
        <w:t>Piva SR</w:t>
      </w:r>
      <w:r w:rsidRPr="00F87EEA">
        <w:rPr>
          <w:rFonts w:ascii="Arial" w:hAnsi="Arial" w:cs="Arial"/>
          <w:sz w:val="22"/>
          <w:szCs w:val="22"/>
        </w:rPr>
        <w:t xml:space="preserve">, Gil A, Wisniewski SR, </w:t>
      </w:r>
      <w:proofErr w:type="spellStart"/>
      <w:r w:rsidRPr="00F87EEA">
        <w:rPr>
          <w:rFonts w:ascii="Arial" w:hAnsi="Arial" w:cs="Arial"/>
          <w:sz w:val="22"/>
          <w:szCs w:val="22"/>
        </w:rPr>
        <w:t>Oddis</w:t>
      </w:r>
      <w:proofErr w:type="spellEnd"/>
      <w:r w:rsidRPr="00F87EEA">
        <w:rPr>
          <w:rFonts w:ascii="Arial" w:hAnsi="Arial" w:cs="Arial"/>
          <w:sz w:val="22"/>
          <w:szCs w:val="22"/>
        </w:rPr>
        <w:t xml:space="preserve"> C, Irrgang JJ. Agility and perturbation training techniques in exercise therapy for improving pain and function in subjects with knee osteoarthritis: </w:t>
      </w:r>
      <w:r w:rsidR="000F2571" w:rsidRPr="00F87EEA">
        <w:rPr>
          <w:rFonts w:ascii="Arial" w:hAnsi="Arial" w:cs="Arial"/>
          <w:sz w:val="22"/>
          <w:szCs w:val="22"/>
        </w:rPr>
        <w:t>a</w:t>
      </w:r>
      <w:r w:rsidRPr="00F87EEA">
        <w:rPr>
          <w:rFonts w:ascii="Arial" w:hAnsi="Arial" w:cs="Arial"/>
          <w:sz w:val="22"/>
          <w:szCs w:val="22"/>
        </w:rPr>
        <w:t xml:space="preserve"> randomized clinical trial. </w:t>
      </w:r>
      <w:r w:rsidR="00450D2C" w:rsidRPr="00F87EEA">
        <w:rPr>
          <w:rFonts w:ascii="Arial" w:hAnsi="Arial" w:cs="Arial"/>
          <w:i/>
          <w:sz w:val="22"/>
          <w:szCs w:val="22"/>
        </w:rPr>
        <w:t xml:space="preserve">Phys </w:t>
      </w:r>
      <w:proofErr w:type="spellStart"/>
      <w:r w:rsidR="00450D2C" w:rsidRPr="00F87EEA">
        <w:rPr>
          <w:rFonts w:ascii="Arial" w:hAnsi="Arial" w:cs="Arial"/>
          <w:i/>
          <w:sz w:val="22"/>
          <w:szCs w:val="22"/>
        </w:rPr>
        <w:t>Ther</w:t>
      </w:r>
      <w:proofErr w:type="spellEnd"/>
      <w:r w:rsidR="00450D2C" w:rsidRPr="00F87EEA">
        <w:rPr>
          <w:rFonts w:ascii="Arial" w:hAnsi="Arial" w:cs="Arial"/>
          <w:i/>
          <w:sz w:val="22"/>
          <w:szCs w:val="22"/>
        </w:rPr>
        <w:t xml:space="preserve">. </w:t>
      </w:r>
      <w:r w:rsidR="001162D9" w:rsidRPr="00F87EEA">
        <w:rPr>
          <w:rFonts w:ascii="Arial" w:hAnsi="Arial" w:cs="Arial"/>
          <w:sz w:val="22"/>
          <w:szCs w:val="22"/>
        </w:rPr>
        <w:t>2011</w:t>
      </w:r>
      <w:r w:rsidR="00450D2C" w:rsidRPr="00F87EEA">
        <w:rPr>
          <w:rFonts w:ascii="Arial" w:hAnsi="Arial" w:cs="Arial"/>
          <w:sz w:val="22"/>
          <w:szCs w:val="22"/>
        </w:rPr>
        <w:t>;</w:t>
      </w:r>
      <w:r w:rsidRPr="00F87EEA">
        <w:rPr>
          <w:rFonts w:ascii="Arial" w:hAnsi="Arial" w:cs="Arial"/>
          <w:sz w:val="22"/>
          <w:szCs w:val="22"/>
        </w:rPr>
        <w:t>91(4): 452-469.</w:t>
      </w:r>
      <w:r w:rsidR="00E10A63" w:rsidRPr="00F87EEA">
        <w:rPr>
          <w:rFonts w:ascii="Arial" w:hAnsi="Arial" w:cs="Arial"/>
          <w:sz w:val="22"/>
          <w:szCs w:val="22"/>
        </w:rPr>
        <w:t xml:space="preserve"> PMCID: PMC3070919</w:t>
      </w:r>
      <w:r w:rsidR="00CD3785" w:rsidRPr="00F87EEA">
        <w:rPr>
          <w:rFonts w:ascii="Arial" w:hAnsi="Arial" w:cs="Arial"/>
          <w:sz w:val="22"/>
          <w:szCs w:val="22"/>
        </w:rPr>
        <w:t>.</w:t>
      </w:r>
    </w:p>
    <w:p w14:paraId="7A65D234" w14:textId="0D36D2AE" w:rsidR="000C5890" w:rsidRPr="00F87EEA" w:rsidRDefault="000C5890"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bCs/>
          <w:sz w:val="22"/>
          <w:szCs w:val="22"/>
        </w:rPr>
        <w:t>Almeida GJM</w:t>
      </w:r>
      <w:r w:rsidR="00885D66" w:rsidRPr="00F87EEA">
        <w:rPr>
          <w:rFonts w:ascii="Arial" w:hAnsi="Arial" w:cs="Arial"/>
          <w:bCs/>
          <w:sz w:val="22"/>
          <w:szCs w:val="22"/>
        </w:rPr>
        <w:t>*</w:t>
      </w:r>
      <w:r w:rsidRPr="00F87EEA">
        <w:rPr>
          <w:rFonts w:ascii="Arial" w:hAnsi="Arial" w:cs="Arial"/>
          <w:bCs/>
          <w:sz w:val="22"/>
          <w:szCs w:val="22"/>
        </w:rPr>
        <w:t xml:space="preserve">, Wasko MC, Kilby LL, Smith JL, Jakicic JM, </w:t>
      </w:r>
      <w:r w:rsidRPr="00F87EEA">
        <w:rPr>
          <w:rFonts w:ascii="Arial" w:hAnsi="Arial" w:cs="Arial"/>
          <w:b/>
          <w:bCs/>
          <w:sz w:val="22"/>
          <w:szCs w:val="22"/>
        </w:rPr>
        <w:t>Piva SR</w:t>
      </w:r>
      <w:r w:rsidRPr="00F87EEA">
        <w:rPr>
          <w:rFonts w:ascii="Arial" w:hAnsi="Arial" w:cs="Arial"/>
          <w:bCs/>
          <w:sz w:val="22"/>
          <w:szCs w:val="22"/>
        </w:rPr>
        <w:t xml:space="preserve">. Physical </w:t>
      </w:r>
      <w:r w:rsidR="0033026F" w:rsidRPr="00F87EEA">
        <w:rPr>
          <w:rFonts w:ascii="Arial" w:hAnsi="Arial" w:cs="Arial"/>
          <w:bCs/>
          <w:sz w:val="22"/>
          <w:szCs w:val="22"/>
        </w:rPr>
        <w:t>a</w:t>
      </w:r>
      <w:r w:rsidRPr="00F87EEA">
        <w:rPr>
          <w:rFonts w:ascii="Arial" w:hAnsi="Arial" w:cs="Arial"/>
          <w:bCs/>
          <w:sz w:val="22"/>
          <w:szCs w:val="22"/>
        </w:rPr>
        <w:t xml:space="preserve">ctivity </w:t>
      </w:r>
      <w:r w:rsidR="0033026F" w:rsidRPr="00F87EEA">
        <w:rPr>
          <w:rFonts w:ascii="Arial" w:hAnsi="Arial" w:cs="Arial"/>
          <w:bCs/>
          <w:sz w:val="22"/>
          <w:szCs w:val="22"/>
        </w:rPr>
        <w:t>m</w:t>
      </w:r>
      <w:r w:rsidRPr="00F87EEA">
        <w:rPr>
          <w:rFonts w:ascii="Arial" w:hAnsi="Arial" w:cs="Arial"/>
          <w:bCs/>
          <w:sz w:val="22"/>
          <w:szCs w:val="22"/>
        </w:rPr>
        <w:t xml:space="preserve">easured by </w:t>
      </w:r>
      <w:proofErr w:type="spellStart"/>
      <w:r w:rsidRPr="00F87EEA">
        <w:rPr>
          <w:rFonts w:ascii="Arial" w:hAnsi="Arial" w:cs="Arial"/>
          <w:bCs/>
          <w:sz w:val="22"/>
          <w:szCs w:val="22"/>
        </w:rPr>
        <w:t>SenseWear</w:t>
      </w:r>
      <w:proofErr w:type="spellEnd"/>
      <w:r w:rsidRPr="00F87EEA">
        <w:rPr>
          <w:rFonts w:ascii="Arial" w:hAnsi="Arial" w:cs="Arial"/>
          <w:bCs/>
          <w:sz w:val="22"/>
          <w:szCs w:val="22"/>
        </w:rPr>
        <w:t xml:space="preserve"> </w:t>
      </w:r>
      <w:r w:rsidR="0033026F" w:rsidRPr="00F87EEA">
        <w:rPr>
          <w:rFonts w:ascii="Arial" w:hAnsi="Arial" w:cs="Arial"/>
          <w:bCs/>
          <w:sz w:val="22"/>
          <w:szCs w:val="22"/>
        </w:rPr>
        <w:t>a</w:t>
      </w:r>
      <w:r w:rsidRPr="00F87EEA">
        <w:rPr>
          <w:rFonts w:ascii="Arial" w:hAnsi="Arial" w:cs="Arial"/>
          <w:bCs/>
          <w:sz w:val="22"/>
          <w:szCs w:val="22"/>
        </w:rPr>
        <w:t xml:space="preserve">rmband in </w:t>
      </w:r>
      <w:r w:rsidR="0033026F" w:rsidRPr="00F87EEA">
        <w:rPr>
          <w:rFonts w:ascii="Arial" w:hAnsi="Arial" w:cs="Arial"/>
          <w:bCs/>
          <w:sz w:val="22"/>
          <w:szCs w:val="22"/>
        </w:rPr>
        <w:t>w</w:t>
      </w:r>
      <w:r w:rsidRPr="00F87EEA">
        <w:rPr>
          <w:rFonts w:ascii="Arial" w:hAnsi="Arial" w:cs="Arial"/>
          <w:bCs/>
          <w:sz w:val="22"/>
          <w:szCs w:val="22"/>
        </w:rPr>
        <w:t>o</w:t>
      </w:r>
      <w:r w:rsidR="00E10A63" w:rsidRPr="00F87EEA">
        <w:rPr>
          <w:rFonts w:ascii="Arial" w:hAnsi="Arial" w:cs="Arial"/>
          <w:bCs/>
          <w:sz w:val="22"/>
          <w:szCs w:val="22"/>
        </w:rPr>
        <w:t xml:space="preserve">men with </w:t>
      </w:r>
      <w:r w:rsidR="0033026F" w:rsidRPr="00F87EEA">
        <w:rPr>
          <w:rFonts w:ascii="Arial" w:hAnsi="Arial" w:cs="Arial"/>
          <w:bCs/>
          <w:sz w:val="22"/>
          <w:szCs w:val="22"/>
        </w:rPr>
        <w:t>r</w:t>
      </w:r>
      <w:r w:rsidR="00E10A63" w:rsidRPr="00F87EEA">
        <w:rPr>
          <w:rFonts w:ascii="Arial" w:hAnsi="Arial" w:cs="Arial"/>
          <w:bCs/>
          <w:sz w:val="22"/>
          <w:szCs w:val="22"/>
        </w:rPr>
        <w:t xml:space="preserve">heumatoid </w:t>
      </w:r>
      <w:r w:rsidR="0033026F" w:rsidRPr="00F87EEA">
        <w:rPr>
          <w:rFonts w:ascii="Arial" w:hAnsi="Arial" w:cs="Arial"/>
          <w:bCs/>
          <w:sz w:val="22"/>
          <w:szCs w:val="22"/>
        </w:rPr>
        <w:t>a</w:t>
      </w:r>
      <w:r w:rsidR="00E10A63" w:rsidRPr="00F87EEA">
        <w:rPr>
          <w:rFonts w:ascii="Arial" w:hAnsi="Arial" w:cs="Arial"/>
          <w:bCs/>
          <w:sz w:val="22"/>
          <w:szCs w:val="22"/>
        </w:rPr>
        <w:t>rthritis: A</w:t>
      </w:r>
      <w:r w:rsidRPr="00F87EEA">
        <w:rPr>
          <w:rFonts w:ascii="Arial" w:hAnsi="Arial" w:cs="Arial"/>
          <w:bCs/>
          <w:sz w:val="22"/>
          <w:szCs w:val="22"/>
        </w:rPr>
        <w:t xml:space="preserve"> </w:t>
      </w:r>
      <w:r w:rsidR="0033026F" w:rsidRPr="00F87EEA">
        <w:rPr>
          <w:rFonts w:ascii="Arial" w:hAnsi="Arial" w:cs="Arial"/>
          <w:bCs/>
          <w:sz w:val="22"/>
          <w:szCs w:val="22"/>
        </w:rPr>
        <w:t>f</w:t>
      </w:r>
      <w:r w:rsidRPr="00F87EEA">
        <w:rPr>
          <w:rFonts w:ascii="Arial" w:hAnsi="Arial" w:cs="Arial"/>
          <w:bCs/>
          <w:sz w:val="22"/>
          <w:szCs w:val="22"/>
        </w:rPr>
        <w:t xml:space="preserve">easibility </w:t>
      </w:r>
      <w:r w:rsidR="0033026F" w:rsidRPr="00F87EEA">
        <w:rPr>
          <w:rFonts w:ascii="Arial" w:hAnsi="Arial" w:cs="Arial"/>
          <w:bCs/>
          <w:sz w:val="22"/>
          <w:szCs w:val="22"/>
        </w:rPr>
        <w:t>s</w:t>
      </w:r>
      <w:r w:rsidRPr="00F87EEA">
        <w:rPr>
          <w:rFonts w:ascii="Arial" w:hAnsi="Arial" w:cs="Arial"/>
          <w:bCs/>
          <w:sz w:val="22"/>
          <w:szCs w:val="22"/>
        </w:rPr>
        <w:t>tudy.</w:t>
      </w:r>
      <w:r w:rsidRPr="00F87EEA">
        <w:rPr>
          <w:rFonts w:ascii="Arial" w:hAnsi="Arial" w:cs="Arial"/>
          <w:sz w:val="22"/>
          <w:szCs w:val="22"/>
        </w:rPr>
        <w:t xml:space="preserve"> </w:t>
      </w:r>
      <w:r w:rsidRPr="00F87EEA">
        <w:rPr>
          <w:rFonts w:ascii="Arial" w:hAnsi="Arial" w:cs="Arial"/>
          <w:i/>
          <w:sz w:val="22"/>
          <w:szCs w:val="22"/>
        </w:rPr>
        <w:t xml:space="preserve">Phys </w:t>
      </w:r>
      <w:proofErr w:type="spellStart"/>
      <w:r w:rsidRPr="00F87EEA">
        <w:rPr>
          <w:rFonts w:ascii="Arial" w:hAnsi="Arial" w:cs="Arial"/>
          <w:i/>
          <w:sz w:val="22"/>
          <w:szCs w:val="22"/>
        </w:rPr>
        <w:t>The</w:t>
      </w:r>
      <w:r w:rsidR="00450D2C" w:rsidRPr="00F87EEA">
        <w:rPr>
          <w:rFonts w:ascii="Arial" w:hAnsi="Arial" w:cs="Arial"/>
          <w:i/>
          <w:sz w:val="22"/>
          <w:szCs w:val="22"/>
        </w:rPr>
        <w:t>r</w:t>
      </w:r>
      <w:proofErr w:type="spellEnd"/>
      <w:r w:rsidRPr="00F87EEA">
        <w:rPr>
          <w:rStyle w:val="titles-source"/>
          <w:rFonts w:ascii="Arial" w:hAnsi="Arial" w:cs="Arial"/>
          <w:i/>
          <w:sz w:val="22"/>
          <w:szCs w:val="22"/>
        </w:rPr>
        <w:t>.</w:t>
      </w:r>
      <w:r w:rsidRPr="00F87EEA">
        <w:rPr>
          <w:rStyle w:val="titles-source"/>
          <w:rFonts w:ascii="Arial" w:hAnsi="Arial" w:cs="Arial"/>
          <w:sz w:val="22"/>
          <w:szCs w:val="22"/>
        </w:rPr>
        <w:t xml:space="preserve"> </w:t>
      </w:r>
      <w:r w:rsidRPr="00F87EEA">
        <w:rPr>
          <w:rFonts w:ascii="Arial" w:hAnsi="Arial" w:cs="Arial"/>
          <w:sz w:val="22"/>
          <w:szCs w:val="22"/>
        </w:rPr>
        <w:t>2011</w:t>
      </w:r>
      <w:r w:rsidR="00450D2C" w:rsidRPr="00F87EEA">
        <w:rPr>
          <w:rFonts w:ascii="Arial" w:hAnsi="Arial" w:cs="Arial"/>
          <w:sz w:val="22"/>
          <w:szCs w:val="22"/>
        </w:rPr>
        <w:t>;</w:t>
      </w:r>
      <w:r w:rsidRPr="00F87EEA">
        <w:rPr>
          <w:rFonts w:ascii="Arial" w:hAnsi="Arial" w:cs="Arial"/>
          <w:sz w:val="22"/>
          <w:szCs w:val="22"/>
        </w:rPr>
        <w:t>91(9):1367-76.</w:t>
      </w:r>
      <w:r w:rsidR="00E10A63" w:rsidRPr="00F87EEA">
        <w:rPr>
          <w:rFonts w:ascii="Arial" w:hAnsi="Arial" w:cs="Arial"/>
          <w:sz w:val="22"/>
          <w:szCs w:val="22"/>
        </w:rPr>
        <w:t xml:space="preserve"> PMCID: PMC3169787</w:t>
      </w:r>
      <w:r w:rsidR="00CD3785" w:rsidRPr="00F87EEA">
        <w:rPr>
          <w:rFonts w:ascii="Arial" w:hAnsi="Arial" w:cs="Arial"/>
          <w:sz w:val="22"/>
          <w:szCs w:val="22"/>
        </w:rPr>
        <w:t>.</w:t>
      </w:r>
    </w:p>
    <w:p w14:paraId="7A65D235" w14:textId="0B3D1A6E" w:rsidR="000C5890" w:rsidRPr="00F87EEA" w:rsidRDefault="000C5890"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eastAsia="Calibri" w:hAnsi="Arial" w:cs="Arial"/>
          <w:sz w:val="22"/>
          <w:szCs w:val="22"/>
        </w:rPr>
        <w:t>Woolard JD</w:t>
      </w:r>
      <w:r w:rsidR="007C3E37" w:rsidRPr="00F87EEA">
        <w:rPr>
          <w:rFonts w:ascii="Arial" w:eastAsia="Calibri" w:hAnsi="Arial" w:cs="Arial"/>
          <w:sz w:val="22"/>
          <w:szCs w:val="22"/>
        </w:rPr>
        <w:t>*</w:t>
      </w:r>
      <w:r w:rsidRPr="00F87EEA">
        <w:rPr>
          <w:rFonts w:ascii="Arial" w:eastAsia="Calibri" w:hAnsi="Arial" w:cs="Arial"/>
          <w:sz w:val="22"/>
          <w:szCs w:val="22"/>
        </w:rPr>
        <w:t xml:space="preserve">, Gil AB, Sparto P, </w:t>
      </w:r>
      <w:proofErr w:type="spellStart"/>
      <w:r w:rsidRPr="00F87EEA">
        <w:rPr>
          <w:rFonts w:ascii="Arial" w:eastAsia="Calibri" w:hAnsi="Arial" w:cs="Arial"/>
          <w:sz w:val="22"/>
          <w:szCs w:val="22"/>
        </w:rPr>
        <w:t>Kwoh</w:t>
      </w:r>
      <w:proofErr w:type="spellEnd"/>
      <w:r w:rsidRPr="00F87EEA">
        <w:rPr>
          <w:rFonts w:ascii="Arial" w:eastAsia="Calibri" w:hAnsi="Arial" w:cs="Arial"/>
          <w:sz w:val="22"/>
          <w:szCs w:val="22"/>
        </w:rPr>
        <w:t xml:space="preserve"> CK, </w:t>
      </w:r>
      <w:r w:rsidRPr="00F87EEA">
        <w:rPr>
          <w:rFonts w:ascii="Arial" w:eastAsia="Calibri" w:hAnsi="Arial" w:cs="Arial"/>
          <w:b/>
          <w:sz w:val="22"/>
          <w:szCs w:val="22"/>
        </w:rPr>
        <w:t>Piva SR</w:t>
      </w:r>
      <w:r w:rsidRPr="00F87EEA">
        <w:rPr>
          <w:rFonts w:ascii="Arial" w:eastAsia="Calibri" w:hAnsi="Arial" w:cs="Arial"/>
          <w:sz w:val="22"/>
          <w:szCs w:val="22"/>
        </w:rPr>
        <w:t xml:space="preserve">, Farrokhi S, Powers CM, Fitzgerald GK. Change in </w:t>
      </w:r>
      <w:r w:rsidR="0033026F" w:rsidRPr="00F87EEA">
        <w:rPr>
          <w:rFonts w:ascii="Arial" w:eastAsia="Calibri" w:hAnsi="Arial" w:cs="Arial"/>
          <w:sz w:val="22"/>
          <w:szCs w:val="22"/>
        </w:rPr>
        <w:t>k</w:t>
      </w:r>
      <w:r w:rsidRPr="00F87EEA">
        <w:rPr>
          <w:rFonts w:ascii="Arial" w:eastAsia="Calibri" w:hAnsi="Arial" w:cs="Arial"/>
          <w:sz w:val="22"/>
          <w:szCs w:val="22"/>
        </w:rPr>
        <w:t xml:space="preserve">nee </w:t>
      </w:r>
      <w:r w:rsidR="0033026F" w:rsidRPr="00F87EEA">
        <w:rPr>
          <w:rFonts w:ascii="Arial" w:eastAsia="Calibri" w:hAnsi="Arial" w:cs="Arial"/>
          <w:sz w:val="22"/>
          <w:szCs w:val="22"/>
        </w:rPr>
        <w:t>c</w:t>
      </w:r>
      <w:r w:rsidRPr="00F87EEA">
        <w:rPr>
          <w:rFonts w:ascii="Arial" w:eastAsia="Calibri" w:hAnsi="Arial" w:cs="Arial"/>
          <w:sz w:val="22"/>
          <w:szCs w:val="22"/>
        </w:rPr>
        <w:t xml:space="preserve">artilage </w:t>
      </w:r>
      <w:r w:rsidR="0033026F" w:rsidRPr="00F87EEA">
        <w:rPr>
          <w:rFonts w:ascii="Arial" w:eastAsia="Calibri" w:hAnsi="Arial" w:cs="Arial"/>
          <w:sz w:val="22"/>
          <w:szCs w:val="22"/>
        </w:rPr>
        <w:t>v</w:t>
      </w:r>
      <w:r w:rsidRPr="00F87EEA">
        <w:rPr>
          <w:rFonts w:ascii="Arial" w:eastAsia="Calibri" w:hAnsi="Arial" w:cs="Arial"/>
          <w:sz w:val="22"/>
          <w:szCs w:val="22"/>
        </w:rPr>
        <w:t xml:space="preserve">olume in </w:t>
      </w:r>
      <w:r w:rsidR="0033026F" w:rsidRPr="00F87EEA">
        <w:rPr>
          <w:rFonts w:ascii="Arial" w:eastAsia="Calibri" w:hAnsi="Arial" w:cs="Arial"/>
          <w:sz w:val="22"/>
          <w:szCs w:val="22"/>
        </w:rPr>
        <w:t>i</w:t>
      </w:r>
      <w:r w:rsidRPr="00F87EEA">
        <w:rPr>
          <w:rFonts w:ascii="Arial" w:eastAsia="Calibri" w:hAnsi="Arial" w:cs="Arial"/>
          <w:sz w:val="22"/>
          <w:szCs w:val="22"/>
        </w:rPr>
        <w:t xml:space="preserve">ndividuals </w:t>
      </w:r>
      <w:r w:rsidR="0033026F" w:rsidRPr="00F87EEA">
        <w:rPr>
          <w:rFonts w:ascii="Arial" w:eastAsia="Calibri" w:hAnsi="Arial" w:cs="Arial"/>
          <w:sz w:val="22"/>
          <w:szCs w:val="22"/>
        </w:rPr>
        <w:t>c</w:t>
      </w:r>
      <w:r w:rsidRPr="00F87EEA">
        <w:rPr>
          <w:rFonts w:ascii="Arial" w:eastAsia="Calibri" w:hAnsi="Arial" w:cs="Arial"/>
          <w:sz w:val="22"/>
          <w:szCs w:val="22"/>
        </w:rPr>
        <w:t xml:space="preserve">ompleting a </w:t>
      </w:r>
      <w:r w:rsidR="0033026F" w:rsidRPr="00F87EEA">
        <w:rPr>
          <w:rFonts w:ascii="Arial" w:eastAsia="Calibri" w:hAnsi="Arial" w:cs="Arial"/>
          <w:sz w:val="22"/>
          <w:szCs w:val="22"/>
        </w:rPr>
        <w:t>t</w:t>
      </w:r>
      <w:r w:rsidRPr="00F87EEA">
        <w:rPr>
          <w:rFonts w:ascii="Arial" w:eastAsia="Calibri" w:hAnsi="Arial" w:cs="Arial"/>
          <w:sz w:val="22"/>
          <w:szCs w:val="22"/>
        </w:rPr>
        <w:t xml:space="preserve">herapeutic </w:t>
      </w:r>
      <w:r w:rsidR="0033026F" w:rsidRPr="00F87EEA">
        <w:rPr>
          <w:rFonts w:ascii="Arial" w:eastAsia="Calibri" w:hAnsi="Arial" w:cs="Arial"/>
          <w:sz w:val="22"/>
          <w:szCs w:val="22"/>
        </w:rPr>
        <w:t>e</w:t>
      </w:r>
      <w:r w:rsidRPr="00F87EEA">
        <w:rPr>
          <w:rFonts w:ascii="Arial" w:eastAsia="Calibri" w:hAnsi="Arial" w:cs="Arial"/>
          <w:sz w:val="22"/>
          <w:szCs w:val="22"/>
        </w:rPr>
        <w:t xml:space="preserve">xercise </w:t>
      </w:r>
      <w:r w:rsidR="0033026F" w:rsidRPr="00F87EEA">
        <w:rPr>
          <w:rFonts w:ascii="Arial" w:eastAsia="Calibri" w:hAnsi="Arial" w:cs="Arial"/>
          <w:sz w:val="22"/>
          <w:szCs w:val="22"/>
        </w:rPr>
        <w:t>p</w:t>
      </w:r>
      <w:r w:rsidRPr="00F87EEA">
        <w:rPr>
          <w:rFonts w:ascii="Arial" w:eastAsia="Calibri" w:hAnsi="Arial" w:cs="Arial"/>
          <w:sz w:val="22"/>
          <w:szCs w:val="22"/>
        </w:rPr>
        <w:t xml:space="preserve">rogram for </w:t>
      </w:r>
      <w:r w:rsidR="0033026F" w:rsidRPr="00F87EEA">
        <w:rPr>
          <w:rFonts w:ascii="Arial" w:eastAsia="Calibri" w:hAnsi="Arial" w:cs="Arial"/>
          <w:sz w:val="22"/>
          <w:szCs w:val="22"/>
        </w:rPr>
        <w:t>k</w:t>
      </w:r>
      <w:r w:rsidRPr="00F87EEA">
        <w:rPr>
          <w:rFonts w:ascii="Arial" w:eastAsia="Calibri" w:hAnsi="Arial" w:cs="Arial"/>
          <w:sz w:val="22"/>
          <w:szCs w:val="22"/>
        </w:rPr>
        <w:t xml:space="preserve">nee </w:t>
      </w:r>
      <w:r w:rsidR="0033026F" w:rsidRPr="00F87EEA">
        <w:rPr>
          <w:rFonts w:ascii="Arial" w:eastAsia="Calibri" w:hAnsi="Arial" w:cs="Arial"/>
          <w:sz w:val="22"/>
          <w:szCs w:val="22"/>
        </w:rPr>
        <w:t>o</w:t>
      </w:r>
      <w:r w:rsidRPr="00F87EEA">
        <w:rPr>
          <w:rFonts w:ascii="Arial" w:eastAsia="Calibri" w:hAnsi="Arial" w:cs="Arial"/>
          <w:sz w:val="22"/>
          <w:szCs w:val="22"/>
        </w:rPr>
        <w:t xml:space="preserve">steoarthritis: </w:t>
      </w:r>
      <w:r w:rsidR="000C007B" w:rsidRPr="00F87EEA">
        <w:rPr>
          <w:rFonts w:ascii="Arial" w:eastAsia="Calibri" w:hAnsi="Arial" w:cs="Arial"/>
          <w:sz w:val="22"/>
          <w:szCs w:val="22"/>
        </w:rPr>
        <w:t>a</w:t>
      </w:r>
      <w:r w:rsidRPr="00F87EEA">
        <w:rPr>
          <w:rFonts w:ascii="Arial" w:eastAsia="Calibri" w:hAnsi="Arial" w:cs="Arial"/>
          <w:sz w:val="22"/>
          <w:szCs w:val="22"/>
        </w:rPr>
        <w:t xml:space="preserve"> </w:t>
      </w:r>
      <w:r w:rsidR="0033026F" w:rsidRPr="00F87EEA">
        <w:rPr>
          <w:rFonts w:ascii="Arial" w:eastAsia="Calibri" w:hAnsi="Arial" w:cs="Arial"/>
          <w:sz w:val="22"/>
          <w:szCs w:val="22"/>
        </w:rPr>
        <w:t>c</w:t>
      </w:r>
      <w:r w:rsidRPr="00F87EEA">
        <w:rPr>
          <w:rFonts w:ascii="Arial" w:eastAsia="Calibri" w:hAnsi="Arial" w:cs="Arial"/>
          <w:sz w:val="22"/>
          <w:szCs w:val="22"/>
        </w:rPr>
        <w:t xml:space="preserve">ase </w:t>
      </w:r>
      <w:r w:rsidR="0033026F" w:rsidRPr="00F87EEA">
        <w:rPr>
          <w:rFonts w:ascii="Arial" w:eastAsia="Calibri" w:hAnsi="Arial" w:cs="Arial"/>
          <w:sz w:val="22"/>
          <w:szCs w:val="22"/>
        </w:rPr>
        <w:t>s</w:t>
      </w:r>
      <w:r w:rsidRPr="00F87EEA">
        <w:rPr>
          <w:rFonts w:ascii="Arial" w:eastAsia="Calibri" w:hAnsi="Arial" w:cs="Arial"/>
          <w:sz w:val="22"/>
          <w:szCs w:val="22"/>
        </w:rPr>
        <w:t>eries.</w:t>
      </w:r>
      <w:r w:rsidR="000E555C" w:rsidRPr="00F87EEA">
        <w:rPr>
          <w:rFonts w:ascii="Arial" w:eastAsiaTheme="minorHAnsi" w:hAnsi="Arial" w:cs="Arial"/>
          <w:i/>
          <w:sz w:val="22"/>
          <w:szCs w:val="22"/>
          <w:shd w:val="clear" w:color="auto" w:fill="FFFFFF"/>
        </w:rPr>
        <w:t xml:space="preserve"> </w:t>
      </w:r>
      <w:r w:rsidR="000E555C" w:rsidRPr="00F87EEA">
        <w:rPr>
          <w:rFonts w:ascii="Arial" w:eastAsia="Calibri" w:hAnsi="Arial" w:cs="Arial"/>
          <w:i/>
          <w:sz w:val="22"/>
          <w:szCs w:val="22"/>
        </w:rPr>
        <w:t xml:space="preserve">J </w:t>
      </w:r>
      <w:proofErr w:type="spellStart"/>
      <w:r w:rsidR="000E555C" w:rsidRPr="00F87EEA">
        <w:rPr>
          <w:rFonts w:ascii="Arial" w:eastAsia="Calibri" w:hAnsi="Arial" w:cs="Arial"/>
          <w:i/>
          <w:sz w:val="22"/>
          <w:szCs w:val="22"/>
        </w:rPr>
        <w:t>Orthop</w:t>
      </w:r>
      <w:proofErr w:type="spellEnd"/>
      <w:r w:rsidR="000E555C" w:rsidRPr="00F87EEA">
        <w:rPr>
          <w:rFonts w:ascii="Arial" w:eastAsia="Calibri" w:hAnsi="Arial" w:cs="Arial"/>
          <w:i/>
          <w:sz w:val="22"/>
          <w:szCs w:val="22"/>
        </w:rPr>
        <w:t xml:space="preserve"> </w:t>
      </w:r>
      <w:r w:rsidR="000E555C" w:rsidRPr="00F87EEA">
        <w:rPr>
          <w:rFonts w:ascii="Arial" w:eastAsia="Calibri" w:hAnsi="Arial" w:cs="Arial"/>
          <w:bCs/>
          <w:i/>
          <w:sz w:val="22"/>
          <w:szCs w:val="22"/>
        </w:rPr>
        <w:t>Sports</w:t>
      </w:r>
      <w:r w:rsidR="000E555C" w:rsidRPr="00F87EEA">
        <w:rPr>
          <w:rFonts w:ascii="Arial" w:eastAsia="Calibri" w:hAnsi="Arial" w:cs="Arial"/>
          <w:i/>
          <w:sz w:val="22"/>
          <w:szCs w:val="22"/>
        </w:rPr>
        <w:t xml:space="preserve"> Phys </w:t>
      </w:r>
      <w:proofErr w:type="spellStart"/>
      <w:r w:rsidR="000E555C" w:rsidRPr="00F87EEA">
        <w:rPr>
          <w:rFonts w:ascii="Arial" w:eastAsia="Calibri" w:hAnsi="Arial" w:cs="Arial"/>
          <w:i/>
          <w:sz w:val="22"/>
          <w:szCs w:val="22"/>
        </w:rPr>
        <w:t>Ther</w:t>
      </w:r>
      <w:proofErr w:type="spellEnd"/>
      <w:r w:rsidRPr="00F87EEA">
        <w:rPr>
          <w:rFonts w:ascii="Arial" w:hAnsi="Arial" w:cs="Arial"/>
          <w:sz w:val="22"/>
          <w:szCs w:val="22"/>
        </w:rPr>
        <w:t>.</w:t>
      </w:r>
      <w:r w:rsidRPr="00F87EEA">
        <w:rPr>
          <w:rFonts w:ascii="Arial" w:eastAsia="Calibri" w:hAnsi="Arial" w:cs="Arial"/>
          <w:sz w:val="22"/>
          <w:szCs w:val="22"/>
        </w:rPr>
        <w:t xml:space="preserve"> </w:t>
      </w:r>
      <w:r w:rsidRPr="00F87EEA">
        <w:rPr>
          <w:rFonts w:ascii="Arial" w:hAnsi="Arial" w:cs="Arial"/>
          <w:sz w:val="22"/>
          <w:szCs w:val="22"/>
        </w:rPr>
        <w:t>2011</w:t>
      </w:r>
      <w:r w:rsidR="00450D2C" w:rsidRPr="00F87EEA">
        <w:rPr>
          <w:rFonts w:ascii="Arial" w:hAnsi="Arial" w:cs="Arial"/>
          <w:sz w:val="22"/>
          <w:szCs w:val="22"/>
        </w:rPr>
        <w:t>;</w:t>
      </w:r>
      <w:r w:rsidRPr="00F87EEA">
        <w:rPr>
          <w:rFonts w:ascii="Arial" w:hAnsi="Arial" w:cs="Arial"/>
          <w:sz w:val="22"/>
          <w:szCs w:val="22"/>
        </w:rPr>
        <w:t>41(10):708-22.</w:t>
      </w:r>
      <w:r w:rsidR="00E10A63" w:rsidRPr="00F87EEA">
        <w:rPr>
          <w:rFonts w:ascii="Arial" w:hAnsi="Arial" w:cs="Arial"/>
          <w:sz w:val="22"/>
          <w:szCs w:val="22"/>
        </w:rPr>
        <w:t xml:space="preserve"> PMCID: PMC3383656</w:t>
      </w:r>
      <w:r w:rsidR="00CD3785" w:rsidRPr="00F87EEA">
        <w:rPr>
          <w:rFonts w:ascii="Arial" w:hAnsi="Arial" w:cs="Arial"/>
          <w:sz w:val="22"/>
          <w:szCs w:val="22"/>
        </w:rPr>
        <w:t>.</w:t>
      </w:r>
    </w:p>
    <w:p w14:paraId="7A65D236" w14:textId="2A931C5B" w:rsidR="004673CA" w:rsidRPr="00F87EEA" w:rsidRDefault="004673CA"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bCs/>
          <w:sz w:val="22"/>
          <w:szCs w:val="22"/>
          <w:lang w:val="pt-BR"/>
        </w:rPr>
        <w:t>Teixeira PEP</w:t>
      </w:r>
      <w:r w:rsidR="008A4C0A" w:rsidRPr="00F87EEA">
        <w:rPr>
          <w:rFonts w:ascii="Arial" w:hAnsi="Arial" w:cs="Arial"/>
          <w:bCs/>
          <w:sz w:val="22"/>
          <w:szCs w:val="22"/>
          <w:lang w:val="pt-BR"/>
        </w:rPr>
        <w:t>*</w:t>
      </w:r>
      <w:r w:rsidRPr="00F87EEA">
        <w:rPr>
          <w:rFonts w:ascii="Arial" w:hAnsi="Arial" w:cs="Arial"/>
          <w:bCs/>
          <w:sz w:val="22"/>
          <w:szCs w:val="22"/>
          <w:lang w:val="pt-BR"/>
        </w:rPr>
        <w:t xml:space="preserve">, </w:t>
      </w:r>
      <w:r w:rsidRPr="00F87EEA">
        <w:rPr>
          <w:rFonts w:ascii="Arial" w:hAnsi="Arial" w:cs="Arial"/>
          <w:b/>
          <w:bCs/>
          <w:sz w:val="22"/>
          <w:szCs w:val="22"/>
          <w:lang w:val="pt-BR"/>
        </w:rPr>
        <w:t>Piva SR</w:t>
      </w:r>
      <w:r w:rsidRPr="00F87EEA">
        <w:rPr>
          <w:rFonts w:ascii="Arial" w:hAnsi="Arial" w:cs="Arial"/>
          <w:bCs/>
          <w:sz w:val="22"/>
          <w:szCs w:val="22"/>
          <w:lang w:val="pt-BR"/>
        </w:rPr>
        <w:t xml:space="preserve">, Fitzgerald GK. </w:t>
      </w:r>
      <w:r w:rsidRPr="00F87EEA">
        <w:rPr>
          <w:rFonts w:ascii="Arial" w:hAnsi="Arial" w:cs="Arial"/>
          <w:bCs/>
          <w:sz w:val="22"/>
          <w:szCs w:val="22"/>
        </w:rPr>
        <w:t xml:space="preserve">Effects of Exercise on Specific Self-Reported Functional Task Performance in Individuals with Knee Osteoarthritis. </w:t>
      </w:r>
      <w:r w:rsidRPr="00F87EEA">
        <w:rPr>
          <w:rFonts w:ascii="Arial" w:hAnsi="Arial" w:cs="Arial"/>
          <w:i/>
          <w:iCs/>
          <w:sz w:val="22"/>
          <w:szCs w:val="22"/>
        </w:rPr>
        <w:t>Phys</w:t>
      </w:r>
      <w:r w:rsidR="000E0BC5" w:rsidRPr="00F87EEA">
        <w:rPr>
          <w:rFonts w:ascii="Arial" w:hAnsi="Arial" w:cs="Arial"/>
          <w:i/>
          <w:iCs/>
          <w:sz w:val="22"/>
          <w:szCs w:val="22"/>
        </w:rPr>
        <w:t xml:space="preserve"> </w:t>
      </w:r>
      <w:proofErr w:type="spellStart"/>
      <w:r w:rsidRPr="00F87EEA">
        <w:rPr>
          <w:rFonts w:ascii="Arial" w:hAnsi="Arial" w:cs="Arial"/>
          <w:i/>
          <w:iCs/>
          <w:sz w:val="22"/>
          <w:szCs w:val="22"/>
        </w:rPr>
        <w:t>Ther</w:t>
      </w:r>
      <w:proofErr w:type="spellEnd"/>
      <w:r w:rsidR="000E0BC5" w:rsidRPr="00F87EEA">
        <w:rPr>
          <w:rFonts w:ascii="Arial" w:hAnsi="Arial" w:cs="Arial"/>
          <w:sz w:val="22"/>
          <w:szCs w:val="22"/>
        </w:rPr>
        <w:t>.</w:t>
      </w:r>
      <w:r w:rsidRPr="00F87EEA">
        <w:rPr>
          <w:rFonts w:ascii="Arial" w:hAnsi="Arial" w:cs="Arial"/>
          <w:sz w:val="22"/>
          <w:szCs w:val="22"/>
        </w:rPr>
        <w:t xml:space="preserve"> 2011;91(12):1752-65. PMCID: PMC3229042</w:t>
      </w:r>
      <w:r w:rsidR="00CD3785" w:rsidRPr="00F87EEA">
        <w:rPr>
          <w:rFonts w:ascii="Arial" w:hAnsi="Arial" w:cs="Arial"/>
          <w:sz w:val="22"/>
          <w:szCs w:val="22"/>
        </w:rPr>
        <w:t>.</w:t>
      </w:r>
    </w:p>
    <w:p w14:paraId="7A65D237" w14:textId="68B3A1DA" w:rsidR="000C5890" w:rsidRPr="00F87EEA" w:rsidRDefault="000C5890"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Williams VJ</w:t>
      </w:r>
      <w:r w:rsidR="00885D66"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b/>
          <w:sz w:val="22"/>
          <w:szCs w:val="22"/>
        </w:rPr>
        <w:t>Piva SR,</w:t>
      </w:r>
      <w:r w:rsidRPr="00F87EEA">
        <w:rPr>
          <w:rFonts w:ascii="Arial" w:hAnsi="Arial" w:cs="Arial"/>
          <w:sz w:val="22"/>
          <w:szCs w:val="22"/>
        </w:rPr>
        <w:t xml:space="preserve"> Irrgang JJ, Crossley C, Fitzgerald GK. Comparison of </w:t>
      </w:r>
      <w:r w:rsidR="0033026F" w:rsidRPr="00F87EEA">
        <w:rPr>
          <w:rFonts w:ascii="Arial" w:hAnsi="Arial" w:cs="Arial"/>
          <w:sz w:val="22"/>
          <w:szCs w:val="22"/>
        </w:rPr>
        <w:t>r</w:t>
      </w:r>
      <w:r w:rsidRPr="00F87EEA">
        <w:rPr>
          <w:rFonts w:ascii="Arial" w:hAnsi="Arial" w:cs="Arial"/>
          <w:sz w:val="22"/>
          <w:szCs w:val="22"/>
        </w:rPr>
        <w:t xml:space="preserve">eliability and </w:t>
      </w:r>
      <w:r w:rsidR="0033026F" w:rsidRPr="00F87EEA">
        <w:rPr>
          <w:rFonts w:ascii="Arial" w:hAnsi="Arial" w:cs="Arial"/>
          <w:sz w:val="22"/>
          <w:szCs w:val="22"/>
        </w:rPr>
        <w:t>r</w:t>
      </w:r>
      <w:r w:rsidRPr="00F87EEA">
        <w:rPr>
          <w:rFonts w:ascii="Arial" w:hAnsi="Arial" w:cs="Arial"/>
          <w:sz w:val="22"/>
          <w:szCs w:val="22"/>
        </w:rPr>
        <w:t xml:space="preserve">esponsiveness of </w:t>
      </w:r>
      <w:r w:rsidR="0033026F" w:rsidRPr="00F87EEA">
        <w:rPr>
          <w:rFonts w:ascii="Arial" w:hAnsi="Arial" w:cs="Arial"/>
          <w:sz w:val="22"/>
          <w:szCs w:val="22"/>
        </w:rPr>
        <w:t>t</w:t>
      </w:r>
      <w:r w:rsidRPr="00F87EEA">
        <w:rPr>
          <w:rFonts w:ascii="Arial" w:hAnsi="Arial" w:cs="Arial"/>
          <w:sz w:val="22"/>
          <w:szCs w:val="22"/>
        </w:rPr>
        <w:t xml:space="preserve">hree </w:t>
      </w:r>
      <w:r w:rsidR="0033026F" w:rsidRPr="00F87EEA">
        <w:rPr>
          <w:rFonts w:ascii="Arial" w:hAnsi="Arial" w:cs="Arial"/>
          <w:sz w:val="22"/>
          <w:szCs w:val="22"/>
        </w:rPr>
        <w:t>p</w:t>
      </w:r>
      <w:r w:rsidRPr="00F87EEA">
        <w:rPr>
          <w:rFonts w:ascii="Arial" w:hAnsi="Arial" w:cs="Arial"/>
          <w:sz w:val="22"/>
          <w:szCs w:val="22"/>
        </w:rPr>
        <w:t>atient-</w:t>
      </w:r>
      <w:r w:rsidR="0033026F" w:rsidRPr="00F87EEA">
        <w:rPr>
          <w:rFonts w:ascii="Arial" w:hAnsi="Arial" w:cs="Arial"/>
          <w:sz w:val="22"/>
          <w:szCs w:val="22"/>
        </w:rPr>
        <w:t>r</w:t>
      </w:r>
      <w:r w:rsidRPr="00F87EEA">
        <w:rPr>
          <w:rFonts w:ascii="Arial" w:hAnsi="Arial" w:cs="Arial"/>
          <w:sz w:val="22"/>
          <w:szCs w:val="22"/>
        </w:rPr>
        <w:t xml:space="preserve">eported </w:t>
      </w:r>
      <w:r w:rsidR="0033026F" w:rsidRPr="00F87EEA">
        <w:rPr>
          <w:rFonts w:ascii="Arial" w:hAnsi="Arial" w:cs="Arial"/>
          <w:sz w:val="22"/>
          <w:szCs w:val="22"/>
        </w:rPr>
        <w:t>c</w:t>
      </w:r>
      <w:r w:rsidRPr="00F87EEA">
        <w:rPr>
          <w:rFonts w:ascii="Arial" w:hAnsi="Arial" w:cs="Arial"/>
          <w:sz w:val="22"/>
          <w:szCs w:val="22"/>
        </w:rPr>
        <w:t xml:space="preserve">linical </w:t>
      </w:r>
      <w:r w:rsidR="0033026F" w:rsidRPr="00F87EEA">
        <w:rPr>
          <w:rFonts w:ascii="Arial" w:hAnsi="Arial" w:cs="Arial"/>
          <w:sz w:val="22"/>
          <w:szCs w:val="22"/>
        </w:rPr>
        <w:t>o</w:t>
      </w:r>
      <w:r w:rsidRPr="00F87EEA">
        <w:rPr>
          <w:rFonts w:ascii="Arial" w:hAnsi="Arial" w:cs="Arial"/>
          <w:sz w:val="22"/>
          <w:szCs w:val="22"/>
        </w:rPr>
        <w:t xml:space="preserve">utcome </w:t>
      </w:r>
      <w:r w:rsidR="0033026F" w:rsidRPr="00F87EEA">
        <w:rPr>
          <w:rFonts w:ascii="Arial" w:hAnsi="Arial" w:cs="Arial"/>
          <w:sz w:val="22"/>
          <w:szCs w:val="22"/>
        </w:rPr>
        <w:t>m</w:t>
      </w:r>
      <w:r w:rsidRPr="00F87EEA">
        <w:rPr>
          <w:rFonts w:ascii="Arial" w:hAnsi="Arial" w:cs="Arial"/>
          <w:sz w:val="22"/>
          <w:szCs w:val="22"/>
        </w:rPr>
        <w:t xml:space="preserve">easures in </w:t>
      </w:r>
      <w:r w:rsidR="0033026F" w:rsidRPr="00F87EEA">
        <w:rPr>
          <w:rFonts w:ascii="Arial" w:hAnsi="Arial" w:cs="Arial"/>
          <w:sz w:val="22"/>
          <w:szCs w:val="22"/>
        </w:rPr>
        <w:t>k</w:t>
      </w:r>
      <w:r w:rsidRPr="00F87EEA">
        <w:rPr>
          <w:rFonts w:ascii="Arial" w:hAnsi="Arial" w:cs="Arial"/>
          <w:sz w:val="22"/>
          <w:szCs w:val="22"/>
        </w:rPr>
        <w:t xml:space="preserve">nee </w:t>
      </w:r>
      <w:r w:rsidR="0033026F" w:rsidRPr="00F87EEA">
        <w:rPr>
          <w:rFonts w:ascii="Arial" w:hAnsi="Arial" w:cs="Arial"/>
          <w:sz w:val="22"/>
          <w:szCs w:val="22"/>
        </w:rPr>
        <w:t>o</w:t>
      </w:r>
      <w:r w:rsidRPr="00F87EEA">
        <w:rPr>
          <w:rFonts w:ascii="Arial" w:hAnsi="Arial" w:cs="Arial"/>
          <w:sz w:val="22"/>
          <w:szCs w:val="22"/>
        </w:rPr>
        <w:t xml:space="preserve">steoarthritis </w:t>
      </w:r>
      <w:r w:rsidR="0033026F" w:rsidRPr="00F87EEA">
        <w:rPr>
          <w:rFonts w:ascii="Arial" w:hAnsi="Arial" w:cs="Arial"/>
          <w:sz w:val="22"/>
          <w:szCs w:val="22"/>
        </w:rPr>
        <w:t>r</w:t>
      </w:r>
      <w:r w:rsidRPr="00F87EEA">
        <w:rPr>
          <w:rFonts w:ascii="Arial" w:hAnsi="Arial" w:cs="Arial"/>
          <w:sz w:val="22"/>
          <w:szCs w:val="22"/>
        </w:rPr>
        <w:t>ehabilitation</w:t>
      </w:r>
      <w:r w:rsidRPr="00F87EEA">
        <w:rPr>
          <w:rFonts w:ascii="Arial" w:hAnsi="Arial" w:cs="Arial"/>
          <w:bCs/>
          <w:sz w:val="22"/>
          <w:szCs w:val="22"/>
        </w:rPr>
        <w:t>.</w:t>
      </w:r>
      <w:r w:rsidR="00301437" w:rsidRPr="00F87EEA">
        <w:rPr>
          <w:rFonts w:ascii="Arial" w:eastAsiaTheme="minorHAnsi" w:hAnsi="Arial" w:cs="Arial"/>
          <w:bCs/>
          <w:i/>
          <w:sz w:val="22"/>
          <w:szCs w:val="22"/>
          <w:shd w:val="clear" w:color="auto" w:fill="FFFFFF"/>
        </w:rPr>
        <w:t xml:space="preserve"> </w:t>
      </w:r>
      <w:r w:rsidR="00301437" w:rsidRPr="00F87EEA">
        <w:rPr>
          <w:rFonts w:ascii="Arial" w:hAnsi="Arial" w:cs="Arial"/>
          <w:bCs/>
          <w:i/>
          <w:sz w:val="22"/>
          <w:szCs w:val="22"/>
        </w:rPr>
        <w:t xml:space="preserve">J </w:t>
      </w:r>
      <w:proofErr w:type="spellStart"/>
      <w:r w:rsidR="00301437" w:rsidRPr="00F87EEA">
        <w:rPr>
          <w:rFonts w:ascii="Arial" w:hAnsi="Arial" w:cs="Arial"/>
          <w:bCs/>
          <w:i/>
          <w:sz w:val="22"/>
          <w:szCs w:val="22"/>
        </w:rPr>
        <w:t>Orthop</w:t>
      </w:r>
      <w:proofErr w:type="spellEnd"/>
      <w:r w:rsidR="00301437" w:rsidRPr="00F87EEA">
        <w:rPr>
          <w:rFonts w:ascii="Arial" w:hAnsi="Arial" w:cs="Arial"/>
          <w:bCs/>
          <w:i/>
          <w:sz w:val="22"/>
          <w:szCs w:val="22"/>
        </w:rPr>
        <w:t xml:space="preserve"> Sports Phys </w:t>
      </w:r>
      <w:proofErr w:type="spellStart"/>
      <w:r w:rsidR="00301437" w:rsidRPr="00F87EEA">
        <w:rPr>
          <w:rFonts w:ascii="Arial" w:hAnsi="Arial" w:cs="Arial"/>
          <w:bCs/>
          <w:i/>
          <w:sz w:val="22"/>
          <w:szCs w:val="22"/>
        </w:rPr>
        <w:t>Ther</w:t>
      </w:r>
      <w:proofErr w:type="spellEnd"/>
      <w:r w:rsidR="003470E7" w:rsidRPr="00F87EEA">
        <w:rPr>
          <w:rFonts w:ascii="Arial" w:hAnsi="Arial" w:cs="Arial"/>
          <w:bCs/>
          <w:sz w:val="22"/>
          <w:szCs w:val="22"/>
        </w:rPr>
        <w:t>.</w:t>
      </w:r>
      <w:r w:rsidR="00301437" w:rsidRPr="00F87EEA">
        <w:rPr>
          <w:rFonts w:ascii="Arial" w:hAnsi="Arial" w:cs="Arial"/>
          <w:bCs/>
          <w:sz w:val="22"/>
          <w:szCs w:val="22"/>
        </w:rPr>
        <w:t xml:space="preserve"> </w:t>
      </w:r>
      <w:r w:rsidR="003470E7" w:rsidRPr="00F87EEA">
        <w:rPr>
          <w:rFonts w:ascii="Arial" w:hAnsi="Arial" w:cs="Arial"/>
          <w:sz w:val="22"/>
          <w:szCs w:val="22"/>
        </w:rPr>
        <w:t>2012;</w:t>
      </w:r>
      <w:r w:rsidR="00885D66" w:rsidRPr="00F87EEA">
        <w:rPr>
          <w:rFonts w:ascii="Arial" w:hAnsi="Arial" w:cs="Arial"/>
          <w:sz w:val="22"/>
          <w:szCs w:val="22"/>
        </w:rPr>
        <w:t xml:space="preserve"> </w:t>
      </w:r>
      <w:r w:rsidR="003470E7" w:rsidRPr="00F87EEA">
        <w:rPr>
          <w:rFonts w:ascii="Arial" w:hAnsi="Arial" w:cs="Arial"/>
          <w:sz w:val="22"/>
          <w:szCs w:val="22"/>
        </w:rPr>
        <w:t xml:space="preserve">42(8):716-23. </w:t>
      </w:r>
      <w:r w:rsidR="00E10A63" w:rsidRPr="00F87EEA">
        <w:rPr>
          <w:rFonts w:ascii="Arial" w:hAnsi="Arial" w:cs="Arial"/>
          <w:sz w:val="22"/>
          <w:szCs w:val="22"/>
        </w:rPr>
        <w:t>PMCID: PMC3435439</w:t>
      </w:r>
      <w:r w:rsidR="00CD3785" w:rsidRPr="00F87EEA">
        <w:rPr>
          <w:rFonts w:ascii="Arial" w:hAnsi="Arial" w:cs="Arial"/>
          <w:sz w:val="22"/>
          <w:szCs w:val="22"/>
        </w:rPr>
        <w:t>.</w:t>
      </w:r>
    </w:p>
    <w:p w14:paraId="7A65D238" w14:textId="4E551D62" w:rsidR="003470E7" w:rsidRPr="00F87EEA" w:rsidRDefault="000C5890"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Fitzgerald GK, White DK, </w:t>
      </w:r>
      <w:r w:rsidRPr="00F87EEA">
        <w:rPr>
          <w:rFonts w:ascii="Arial" w:hAnsi="Arial" w:cs="Arial"/>
          <w:b/>
          <w:sz w:val="22"/>
          <w:szCs w:val="22"/>
        </w:rPr>
        <w:t>Piva SR.</w:t>
      </w:r>
      <w:r w:rsidRPr="00F87EEA">
        <w:rPr>
          <w:rFonts w:ascii="Arial" w:hAnsi="Arial" w:cs="Arial"/>
          <w:sz w:val="22"/>
          <w:szCs w:val="22"/>
        </w:rPr>
        <w:t xml:space="preserve"> </w:t>
      </w:r>
      <w:r w:rsidR="003470E7" w:rsidRPr="00F87EEA">
        <w:rPr>
          <w:rFonts w:ascii="Arial" w:hAnsi="Arial" w:cs="Arial"/>
          <w:sz w:val="22"/>
          <w:szCs w:val="22"/>
        </w:rPr>
        <w:t xml:space="preserve">Associations for change in physical and psychological factors and treatment response following exercise in knee osteoarthritis: </w:t>
      </w:r>
      <w:r w:rsidR="000C007B" w:rsidRPr="00F87EEA">
        <w:rPr>
          <w:rFonts w:ascii="Arial" w:hAnsi="Arial" w:cs="Arial"/>
          <w:sz w:val="22"/>
          <w:szCs w:val="22"/>
        </w:rPr>
        <w:t>an</w:t>
      </w:r>
      <w:r w:rsidR="003470E7" w:rsidRPr="00F87EEA">
        <w:rPr>
          <w:rFonts w:ascii="Arial" w:hAnsi="Arial" w:cs="Arial"/>
          <w:sz w:val="22"/>
          <w:szCs w:val="22"/>
        </w:rPr>
        <w:t xml:space="preserve"> exploratory study.</w:t>
      </w:r>
      <w:r w:rsidRPr="00F87EEA">
        <w:rPr>
          <w:rFonts w:ascii="Arial" w:hAnsi="Arial" w:cs="Arial"/>
          <w:sz w:val="22"/>
          <w:szCs w:val="22"/>
        </w:rPr>
        <w:t xml:space="preserve"> </w:t>
      </w:r>
      <w:r w:rsidR="003470E7" w:rsidRPr="00F87EEA">
        <w:rPr>
          <w:rFonts w:ascii="Arial" w:hAnsi="Arial" w:cs="Arial"/>
          <w:i/>
          <w:iCs/>
          <w:sz w:val="22"/>
          <w:szCs w:val="22"/>
        </w:rPr>
        <w:t>Arthritis Care Res (Hoboken).</w:t>
      </w:r>
      <w:r w:rsidR="003470E7" w:rsidRPr="00F87EEA">
        <w:rPr>
          <w:rFonts w:ascii="Arial" w:hAnsi="Arial" w:cs="Arial"/>
          <w:sz w:val="22"/>
          <w:szCs w:val="22"/>
        </w:rPr>
        <w:t xml:space="preserve"> 2012;</w:t>
      </w:r>
      <w:r w:rsidR="00885D66" w:rsidRPr="00F87EEA">
        <w:rPr>
          <w:rFonts w:ascii="Arial" w:hAnsi="Arial" w:cs="Arial"/>
          <w:sz w:val="22"/>
          <w:szCs w:val="22"/>
        </w:rPr>
        <w:t xml:space="preserve"> </w:t>
      </w:r>
      <w:r w:rsidR="003470E7" w:rsidRPr="00F87EEA">
        <w:rPr>
          <w:rFonts w:ascii="Arial" w:hAnsi="Arial" w:cs="Arial"/>
          <w:sz w:val="22"/>
          <w:szCs w:val="22"/>
        </w:rPr>
        <w:t>64(11):1673-80.</w:t>
      </w:r>
      <w:r w:rsidR="00E10A63" w:rsidRPr="00F87EEA">
        <w:rPr>
          <w:rFonts w:ascii="Arial" w:hAnsi="Arial" w:cs="Arial"/>
          <w:sz w:val="22"/>
          <w:szCs w:val="22"/>
        </w:rPr>
        <w:t xml:space="preserve"> PMCID: PMC3448876</w:t>
      </w:r>
      <w:r w:rsidR="00CD3785" w:rsidRPr="00F87EEA">
        <w:rPr>
          <w:rFonts w:ascii="Arial" w:hAnsi="Arial" w:cs="Arial"/>
          <w:sz w:val="22"/>
          <w:szCs w:val="22"/>
        </w:rPr>
        <w:t>.</w:t>
      </w:r>
    </w:p>
    <w:p w14:paraId="7A65D239" w14:textId="325515BD" w:rsidR="00885D66" w:rsidRPr="00F87EEA" w:rsidRDefault="003470E7"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Farrokhi S, </w:t>
      </w:r>
      <w:r w:rsidRPr="00F87EEA">
        <w:rPr>
          <w:rFonts w:ascii="Arial" w:hAnsi="Arial" w:cs="Arial"/>
          <w:b/>
          <w:sz w:val="22"/>
          <w:szCs w:val="22"/>
        </w:rPr>
        <w:t>Piva SR</w:t>
      </w:r>
      <w:r w:rsidRPr="00F87EEA">
        <w:rPr>
          <w:rFonts w:ascii="Arial" w:hAnsi="Arial" w:cs="Arial"/>
          <w:sz w:val="22"/>
          <w:szCs w:val="22"/>
        </w:rPr>
        <w:t xml:space="preserve">, Gil AB, </w:t>
      </w:r>
      <w:proofErr w:type="spellStart"/>
      <w:r w:rsidRPr="00F87EEA">
        <w:rPr>
          <w:rFonts w:ascii="Arial" w:hAnsi="Arial" w:cs="Arial"/>
          <w:sz w:val="22"/>
          <w:szCs w:val="22"/>
        </w:rPr>
        <w:t>Oddis</w:t>
      </w:r>
      <w:proofErr w:type="spellEnd"/>
      <w:r w:rsidRPr="00F87EEA">
        <w:rPr>
          <w:rFonts w:ascii="Arial" w:hAnsi="Arial" w:cs="Arial"/>
          <w:sz w:val="22"/>
          <w:szCs w:val="22"/>
        </w:rPr>
        <w:t xml:space="preserve"> CV, Brooks MM, Fitzgerald GK. Severity of coexisting patellofemoral disease is associated with increased impairments and functional limitations in patients with knee osteoarthritis. </w:t>
      </w:r>
      <w:r w:rsidR="00885D66" w:rsidRPr="00F87EEA">
        <w:rPr>
          <w:rFonts w:ascii="Arial" w:hAnsi="Arial" w:cs="Arial"/>
          <w:i/>
          <w:iCs/>
          <w:sz w:val="22"/>
          <w:szCs w:val="22"/>
        </w:rPr>
        <w:t>Arthritis Care Res (Hoboken).</w:t>
      </w:r>
      <w:r w:rsidR="00885D66" w:rsidRPr="00F87EEA">
        <w:rPr>
          <w:rFonts w:ascii="Arial" w:hAnsi="Arial" w:cs="Arial"/>
          <w:sz w:val="22"/>
          <w:szCs w:val="22"/>
        </w:rPr>
        <w:t xml:space="preserve"> 2013;</w:t>
      </w:r>
      <w:r w:rsidR="00DB7354" w:rsidRPr="00F87EEA">
        <w:rPr>
          <w:rFonts w:ascii="Arial" w:hAnsi="Arial" w:cs="Arial"/>
          <w:sz w:val="22"/>
          <w:szCs w:val="22"/>
        </w:rPr>
        <w:t xml:space="preserve"> </w:t>
      </w:r>
      <w:r w:rsidR="00885D66" w:rsidRPr="00F87EEA">
        <w:rPr>
          <w:rFonts w:ascii="Arial" w:hAnsi="Arial" w:cs="Arial"/>
          <w:sz w:val="22"/>
          <w:szCs w:val="22"/>
        </w:rPr>
        <w:t xml:space="preserve">65(4):544-51. </w:t>
      </w:r>
      <w:r w:rsidR="00E10A63" w:rsidRPr="00F87EEA">
        <w:rPr>
          <w:rFonts w:ascii="Arial" w:hAnsi="Arial" w:cs="Arial"/>
          <w:sz w:val="22"/>
          <w:szCs w:val="22"/>
        </w:rPr>
        <w:t>PMCID: PMC3562754</w:t>
      </w:r>
      <w:r w:rsidR="00CD3785" w:rsidRPr="00F87EEA">
        <w:rPr>
          <w:rFonts w:ascii="Arial" w:hAnsi="Arial" w:cs="Arial"/>
          <w:sz w:val="22"/>
          <w:szCs w:val="22"/>
        </w:rPr>
        <w:t>.</w:t>
      </w:r>
    </w:p>
    <w:p w14:paraId="7A65D23A" w14:textId="3478D830" w:rsidR="001C5731" w:rsidRPr="00F87EEA" w:rsidRDefault="001C5731"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w:t>
      </w:r>
      <w:proofErr w:type="spellStart"/>
      <w:r w:rsidRPr="00F87EEA">
        <w:rPr>
          <w:rFonts w:ascii="Arial" w:hAnsi="Arial" w:cs="Arial"/>
          <w:sz w:val="22"/>
          <w:szCs w:val="22"/>
        </w:rPr>
        <w:t>Lasinski</w:t>
      </w:r>
      <w:proofErr w:type="spellEnd"/>
      <w:r w:rsidRPr="00F87EEA">
        <w:rPr>
          <w:rFonts w:ascii="Arial" w:hAnsi="Arial" w:cs="Arial"/>
          <w:sz w:val="22"/>
          <w:szCs w:val="22"/>
        </w:rPr>
        <w:t xml:space="preserve"> S, Almeida GJM, Fitzgerald GK, Delitto, A. </w:t>
      </w:r>
      <w:r w:rsidR="007B089D" w:rsidRPr="00F87EEA">
        <w:rPr>
          <w:rFonts w:ascii="Arial" w:hAnsi="Arial" w:cs="Arial"/>
          <w:sz w:val="22"/>
          <w:szCs w:val="22"/>
        </w:rPr>
        <w:t xml:space="preserve">Associations between Disability and </w:t>
      </w:r>
      <w:r w:rsidRPr="00F87EEA">
        <w:rPr>
          <w:rFonts w:ascii="Arial" w:hAnsi="Arial" w:cs="Arial"/>
          <w:sz w:val="22"/>
          <w:szCs w:val="22"/>
        </w:rPr>
        <w:t>Psychological</w:t>
      </w:r>
      <w:r w:rsidR="00B1799F" w:rsidRPr="00F87EEA">
        <w:rPr>
          <w:rFonts w:ascii="Arial" w:hAnsi="Arial" w:cs="Arial"/>
          <w:sz w:val="22"/>
          <w:szCs w:val="22"/>
        </w:rPr>
        <w:t xml:space="preserve"> Factors and Dose </w:t>
      </w:r>
      <w:r w:rsidRPr="00F87EEA">
        <w:rPr>
          <w:rFonts w:ascii="Arial" w:hAnsi="Arial" w:cs="Arial"/>
          <w:sz w:val="22"/>
          <w:szCs w:val="22"/>
        </w:rPr>
        <w:t xml:space="preserve">of Neuromuscular Electrical Stimulation in Subjects with Rheumatoid Arthritis. </w:t>
      </w:r>
      <w:bookmarkStart w:id="2" w:name="_Hlk45778864"/>
      <w:proofErr w:type="spellStart"/>
      <w:r w:rsidRPr="00F87EEA">
        <w:rPr>
          <w:rFonts w:ascii="Arial" w:hAnsi="Arial" w:cs="Arial"/>
          <w:i/>
          <w:sz w:val="22"/>
          <w:szCs w:val="22"/>
        </w:rPr>
        <w:t>Physiother</w:t>
      </w:r>
      <w:proofErr w:type="spellEnd"/>
      <w:r w:rsidRPr="00F87EEA">
        <w:rPr>
          <w:rFonts w:ascii="Arial" w:hAnsi="Arial" w:cs="Arial"/>
          <w:i/>
          <w:sz w:val="22"/>
          <w:szCs w:val="22"/>
        </w:rPr>
        <w:t xml:space="preserve"> </w:t>
      </w:r>
      <w:proofErr w:type="spellStart"/>
      <w:r w:rsidRPr="00F87EEA">
        <w:rPr>
          <w:rFonts w:ascii="Arial" w:hAnsi="Arial" w:cs="Arial"/>
          <w:i/>
          <w:sz w:val="22"/>
          <w:szCs w:val="22"/>
        </w:rPr>
        <w:t>Prac</w:t>
      </w:r>
      <w:proofErr w:type="spellEnd"/>
      <w:r w:rsidR="000E0BC5" w:rsidRPr="00F87EEA">
        <w:rPr>
          <w:rFonts w:ascii="Arial" w:hAnsi="Arial" w:cs="Arial"/>
          <w:i/>
          <w:sz w:val="22"/>
          <w:szCs w:val="22"/>
        </w:rPr>
        <w:t>.</w:t>
      </w:r>
      <w:r w:rsidRPr="00F87EEA">
        <w:rPr>
          <w:rFonts w:ascii="Arial" w:hAnsi="Arial" w:cs="Arial"/>
          <w:i/>
          <w:sz w:val="22"/>
          <w:szCs w:val="22"/>
        </w:rPr>
        <w:t xml:space="preserve"> </w:t>
      </w:r>
      <w:r w:rsidRPr="00F87EEA">
        <w:rPr>
          <w:rFonts w:ascii="Arial" w:hAnsi="Arial" w:cs="Arial"/>
          <w:sz w:val="22"/>
          <w:szCs w:val="22"/>
        </w:rPr>
        <w:t>Res</w:t>
      </w:r>
      <w:r w:rsidR="00450D2C" w:rsidRPr="00F87EEA">
        <w:rPr>
          <w:rFonts w:ascii="Arial" w:hAnsi="Arial" w:cs="Arial"/>
          <w:sz w:val="22"/>
          <w:szCs w:val="22"/>
        </w:rPr>
        <w:t>. 2013;</w:t>
      </w:r>
      <w:r w:rsidRPr="00F87EEA">
        <w:rPr>
          <w:rFonts w:ascii="Arial" w:hAnsi="Arial" w:cs="Arial"/>
          <w:sz w:val="22"/>
          <w:szCs w:val="22"/>
        </w:rPr>
        <w:t>34(2)</w:t>
      </w:r>
      <w:r w:rsidR="000E0BC5" w:rsidRPr="00F87EEA">
        <w:rPr>
          <w:rFonts w:ascii="Arial" w:hAnsi="Arial" w:cs="Arial"/>
          <w:sz w:val="22"/>
          <w:szCs w:val="22"/>
        </w:rPr>
        <w:t>:</w:t>
      </w:r>
      <w:r w:rsidRPr="00F87EEA">
        <w:rPr>
          <w:rFonts w:ascii="Arial" w:hAnsi="Arial" w:cs="Arial"/>
          <w:sz w:val="22"/>
          <w:szCs w:val="22"/>
        </w:rPr>
        <w:t>57</w:t>
      </w:r>
      <w:r w:rsidR="0033026F" w:rsidRPr="00F87EEA">
        <w:rPr>
          <w:rFonts w:ascii="Arial" w:hAnsi="Arial" w:cs="Arial"/>
          <w:sz w:val="22"/>
          <w:szCs w:val="22"/>
        </w:rPr>
        <w:t>-</w:t>
      </w:r>
      <w:r w:rsidRPr="00F87EEA">
        <w:rPr>
          <w:rFonts w:ascii="Arial" w:hAnsi="Arial" w:cs="Arial"/>
          <w:sz w:val="22"/>
          <w:szCs w:val="22"/>
        </w:rPr>
        <w:t>66.</w:t>
      </w:r>
      <w:r w:rsidR="007B089D" w:rsidRPr="00F87EEA">
        <w:rPr>
          <w:rFonts w:ascii="Arial" w:hAnsi="Arial" w:cs="Arial"/>
          <w:sz w:val="22"/>
          <w:szCs w:val="22"/>
        </w:rPr>
        <w:t xml:space="preserve"> PMCID:</w:t>
      </w:r>
      <w:r w:rsidR="00CD3785" w:rsidRPr="00F87EEA">
        <w:rPr>
          <w:rFonts w:ascii="Arial" w:hAnsi="Arial" w:cs="Arial"/>
          <w:sz w:val="22"/>
          <w:szCs w:val="22"/>
        </w:rPr>
        <w:t xml:space="preserve"> </w:t>
      </w:r>
      <w:r w:rsidR="007B089D" w:rsidRPr="00F87EEA">
        <w:rPr>
          <w:rFonts w:ascii="Arial" w:hAnsi="Arial" w:cs="Arial"/>
          <w:sz w:val="22"/>
          <w:szCs w:val="22"/>
        </w:rPr>
        <w:t>PMC4067049</w:t>
      </w:r>
      <w:r w:rsidR="00CD3785" w:rsidRPr="00F87EEA">
        <w:rPr>
          <w:rFonts w:ascii="Arial" w:hAnsi="Arial" w:cs="Arial"/>
          <w:sz w:val="22"/>
          <w:szCs w:val="22"/>
        </w:rPr>
        <w:t>.</w:t>
      </w:r>
    </w:p>
    <w:bookmarkEnd w:id="2"/>
    <w:p w14:paraId="7A65D23B" w14:textId="255B3499" w:rsidR="001C5731" w:rsidRPr="00F87EEA" w:rsidRDefault="001C5731"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Roy TC*, Lopez HP,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Loads worn by soldiers predict episodes of low back pain during deployment to Afghanistan. </w:t>
      </w:r>
      <w:r w:rsidRPr="00F87EEA">
        <w:rPr>
          <w:rFonts w:ascii="Arial" w:hAnsi="Arial" w:cs="Arial"/>
          <w:i/>
          <w:sz w:val="22"/>
          <w:szCs w:val="22"/>
        </w:rPr>
        <w:t>Spine</w:t>
      </w:r>
      <w:r w:rsidR="000E0BC5" w:rsidRPr="00F87EEA">
        <w:rPr>
          <w:rFonts w:ascii="Arial" w:hAnsi="Arial" w:cs="Arial"/>
          <w:i/>
          <w:sz w:val="22"/>
          <w:szCs w:val="22"/>
        </w:rPr>
        <w:t>.</w:t>
      </w:r>
      <w:r w:rsidRPr="00F87EEA">
        <w:rPr>
          <w:rFonts w:ascii="Arial" w:hAnsi="Arial" w:cs="Arial"/>
          <w:sz w:val="22"/>
          <w:szCs w:val="22"/>
        </w:rPr>
        <w:t xml:space="preserve"> 2013;38(15):1310-7.</w:t>
      </w:r>
      <w:r w:rsidR="00E10A63" w:rsidRPr="00F87EEA">
        <w:rPr>
          <w:rFonts w:ascii="Arial" w:hAnsi="Arial" w:cs="Arial"/>
          <w:sz w:val="22"/>
          <w:szCs w:val="22"/>
        </w:rPr>
        <w:t xml:space="preserve"> PMCID not applicable</w:t>
      </w:r>
      <w:r w:rsidR="00CD3785" w:rsidRPr="00F87EEA">
        <w:rPr>
          <w:rFonts w:ascii="Arial" w:hAnsi="Arial" w:cs="Arial"/>
          <w:sz w:val="22"/>
          <w:szCs w:val="22"/>
        </w:rPr>
        <w:t>.</w:t>
      </w:r>
    </w:p>
    <w:p w14:paraId="7A65D23C" w14:textId="01EB348A" w:rsidR="001C5731" w:rsidRPr="00F87EEA" w:rsidRDefault="001C5731"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lang w:val="pt-BR"/>
        </w:rPr>
        <w:t xml:space="preserve">Roy TC*, Fish KL, Lopez HP,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Preliminary validation of the military low back pain questionnaire. </w:t>
      </w:r>
      <w:r w:rsidRPr="00F87EEA">
        <w:rPr>
          <w:rFonts w:ascii="Arial" w:hAnsi="Arial" w:cs="Arial"/>
          <w:i/>
          <w:iCs/>
          <w:sz w:val="22"/>
          <w:szCs w:val="22"/>
        </w:rPr>
        <w:t>Mil Med</w:t>
      </w:r>
      <w:r w:rsidRPr="00F87EEA">
        <w:rPr>
          <w:rFonts w:ascii="Arial" w:hAnsi="Arial" w:cs="Arial"/>
          <w:sz w:val="22"/>
          <w:szCs w:val="22"/>
        </w:rPr>
        <w:t xml:space="preserve">. 2014;179(2):121-5. </w:t>
      </w:r>
      <w:r w:rsidR="007B089D" w:rsidRPr="00F87EEA">
        <w:rPr>
          <w:rFonts w:ascii="Arial" w:hAnsi="Arial" w:cs="Arial"/>
          <w:sz w:val="22"/>
          <w:szCs w:val="22"/>
        </w:rPr>
        <w:t>PMCID not applicable</w:t>
      </w:r>
      <w:r w:rsidR="00CD3785" w:rsidRPr="00F87EEA">
        <w:rPr>
          <w:rFonts w:ascii="Arial" w:hAnsi="Arial" w:cs="Arial"/>
          <w:sz w:val="22"/>
          <w:szCs w:val="22"/>
        </w:rPr>
        <w:t>.</w:t>
      </w:r>
    </w:p>
    <w:p w14:paraId="7A65D23D" w14:textId="3C7955AE" w:rsidR="001C5731" w:rsidRPr="00F87EEA" w:rsidRDefault="001C5731"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Baldon R de M*, Serrão FV, Scattone Silva R,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Effects of functional stabilization training on pain, function, and lower extremity biomechanics in women with patellofemoral pain: a randomized clinical trial. </w:t>
      </w:r>
      <w:r w:rsidRPr="00F87EEA">
        <w:rPr>
          <w:rFonts w:ascii="Arial" w:hAnsi="Arial" w:cs="Arial"/>
          <w:i/>
          <w:sz w:val="22"/>
          <w:szCs w:val="22"/>
        </w:rPr>
        <w:t xml:space="preserve">J </w:t>
      </w:r>
      <w:proofErr w:type="spellStart"/>
      <w:r w:rsidRPr="00F87EEA">
        <w:rPr>
          <w:rFonts w:ascii="Arial" w:hAnsi="Arial" w:cs="Arial"/>
          <w:i/>
          <w:sz w:val="22"/>
          <w:szCs w:val="22"/>
        </w:rPr>
        <w:t>Orthop</w:t>
      </w:r>
      <w:proofErr w:type="spellEnd"/>
      <w:r w:rsidRPr="00F87EEA">
        <w:rPr>
          <w:rFonts w:ascii="Arial" w:hAnsi="Arial" w:cs="Arial"/>
          <w:i/>
          <w:sz w:val="22"/>
          <w:szCs w:val="22"/>
        </w:rPr>
        <w:t xml:space="preserve"> Sports Phys </w:t>
      </w:r>
      <w:proofErr w:type="spellStart"/>
      <w:r w:rsidRPr="00F87EEA">
        <w:rPr>
          <w:rFonts w:ascii="Arial" w:hAnsi="Arial" w:cs="Arial"/>
          <w:i/>
          <w:sz w:val="22"/>
          <w:szCs w:val="22"/>
        </w:rPr>
        <w:t>Ther</w:t>
      </w:r>
      <w:proofErr w:type="spellEnd"/>
      <w:r w:rsidRPr="00F87EEA">
        <w:rPr>
          <w:rFonts w:ascii="Arial" w:hAnsi="Arial" w:cs="Arial"/>
          <w:sz w:val="22"/>
          <w:szCs w:val="22"/>
        </w:rPr>
        <w:t xml:space="preserve">. 2014;44(4):240-A8. </w:t>
      </w:r>
      <w:r w:rsidR="007B089D" w:rsidRPr="00F87EEA">
        <w:rPr>
          <w:rFonts w:ascii="Arial" w:hAnsi="Arial" w:cs="Arial"/>
          <w:sz w:val="22"/>
          <w:szCs w:val="22"/>
        </w:rPr>
        <w:t>PMCID n</w:t>
      </w:r>
      <w:r w:rsidR="00CD3785" w:rsidRPr="00F87EEA">
        <w:rPr>
          <w:rFonts w:ascii="Arial" w:hAnsi="Arial" w:cs="Arial"/>
          <w:sz w:val="22"/>
          <w:szCs w:val="22"/>
        </w:rPr>
        <w:t>ot applicable.</w:t>
      </w:r>
    </w:p>
    <w:p w14:paraId="7A65D23E" w14:textId="15D8CB6E" w:rsidR="001C5731" w:rsidRPr="00F87EEA" w:rsidRDefault="001C5731"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rPr>
        <w:t xml:space="preserve">Suzuki S*, Irrgang JJ, </w:t>
      </w:r>
      <w:proofErr w:type="spellStart"/>
      <w:r w:rsidRPr="00F87EEA">
        <w:rPr>
          <w:rFonts w:ascii="Arial" w:hAnsi="Arial" w:cs="Arial"/>
          <w:sz w:val="22"/>
          <w:szCs w:val="22"/>
        </w:rPr>
        <w:t>Ellenbecker</w:t>
      </w:r>
      <w:proofErr w:type="spellEnd"/>
      <w:r w:rsidRPr="00F87EEA">
        <w:rPr>
          <w:rFonts w:ascii="Arial" w:hAnsi="Arial" w:cs="Arial"/>
          <w:sz w:val="22"/>
          <w:szCs w:val="22"/>
        </w:rPr>
        <w:t xml:space="preserve"> TS, </w:t>
      </w:r>
      <w:r w:rsidRPr="00F87EEA">
        <w:rPr>
          <w:rFonts w:ascii="Arial" w:hAnsi="Arial" w:cs="Arial"/>
          <w:b/>
          <w:sz w:val="22"/>
          <w:szCs w:val="22"/>
        </w:rPr>
        <w:t>Piva SR</w:t>
      </w:r>
      <w:r w:rsidRPr="00F87EEA">
        <w:rPr>
          <w:rFonts w:ascii="Arial" w:hAnsi="Arial" w:cs="Arial"/>
          <w:sz w:val="22"/>
          <w:szCs w:val="22"/>
        </w:rPr>
        <w:t xml:space="preserve">. Characteristics of clinicians working in professional tennis setting: a survey study. </w:t>
      </w:r>
      <w:bookmarkStart w:id="3" w:name="_Hlk45779023"/>
      <w:r w:rsidRPr="00F87EEA">
        <w:rPr>
          <w:rFonts w:ascii="Arial" w:hAnsi="Arial" w:cs="Arial"/>
          <w:i/>
          <w:iCs/>
          <w:sz w:val="22"/>
          <w:szCs w:val="22"/>
        </w:rPr>
        <w:t>J Med Sci Tennis</w:t>
      </w:r>
      <w:r w:rsidRPr="00F87EEA">
        <w:rPr>
          <w:rFonts w:ascii="Arial" w:hAnsi="Arial" w:cs="Arial"/>
          <w:sz w:val="22"/>
          <w:szCs w:val="22"/>
        </w:rPr>
        <w:t>. 2014</w:t>
      </w:r>
      <w:bookmarkEnd w:id="3"/>
      <w:r w:rsidRPr="00F87EEA">
        <w:rPr>
          <w:rFonts w:ascii="Arial" w:hAnsi="Arial" w:cs="Arial"/>
          <w:sz w:val="22"/>
          <w:szCs w:val="22"/>
        </w:rPr>
        <w:t>;19(1):25-34.</w:t>
      </w:r>
      <w:r w:rsidR="00CD3785" w:rsidRPr="00F87EEA">
        <w:rPr>
          <w:rFonts w:ascii="Arial" w:hAnsi="Arial" w:cs="Arial"/>
          <w:sz w:val="22"/>
          <w:szCs w:val="22"/>
        </w:rPr>
        <w:t xml:space="preserve"> </w:t>
      </w:r>
      <w:r w:rsidR="007B089D" w:rsidRPr="00F87EEA">
        <w:rPr>
          <w:rFonts w:ascii="Arial" w:hAnsi="Arial" w:cs="Arial"/>
          <w:sz w:val="22"/>
          <w:szCs w:val="22"/>
        </w:rPr>
        <w:t>PMCID not applicable</w:t>
      </w:r>
      <w:r w:rsidR="00CD3785" w:rsidRPr="00F87EEA">
        <w:rPr>
          <w:rFonts w:ascii="Arial" w:hAnsi="Arial" w:cs="Arial"/>
          <w:sz w:val="22"/>
          <w:szCs w:val="22"/>
        </w:rPr>
        <w:t>.</w:t>
      </w:r>
    </w:p>
    <w:p w14:paraId="7A65D23F" w14:textId="35213880" w:rsidR="001C5731" w:rsidRPr="00F87EEA" w:rsidRDefault="001C5731"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Schneider MJ, Ammendolia C, Murphy D, Glick R, </w:t>
      </w:r>
      <w:r w:rsidRPr="00F87EEA">
        <w:rPr>
          <w:rFonts w:ascii="Arial" w:hAnsi="Arial" w:cs="Arial"/>
          <w:b/>
          <w:sz w:val="22"/>
          <w:szCs w:val="22"/>
          <w:lang w:val="pt-BR"/>
        </w:rPr>
        <w:t>Piva S</w:t>
      </w:r>
      <w:r w:rsidRPr="00F87EEA">
        <w:rPr>
          <w:rFonts w:ascii="Arial" w:hAnsi="Arial" w:cs="Arial"/>
          <w:sz w:val="22"/>
          <w:szCs w:val="22"/>
          <w:lang w:val="pt-BR"/>
        </w:rPr>
        <w:t xml:space="preserve">, Hile E, Tudorascu D, Morton SC. </w:t>
      </w:r>
      <w:r w:rsidRPr="00F87EEA">
        <w:rPr>
          <w:rFonts w:ascii="Arial" w:hAnsi="Arial" w:cs="Arial"/>
          <w:sz w:val="22"/>
          <w:szCs w:val="22"/>
        </w:rPr>
        <w:t xml:space="preserve">Comparison of non-surgical treatment methods for patients with lumbar spinal stenosis: protocol for a randomized controlled trial. </w:t>
      </w:r>
      <w:proofErr w:type="spellStart"/>
      <w:r w:rsidRPr="00F87EEA">
        <w:rPr>
          <w:rFonts w:ascii="Arial" w:hAnsi="Arial" w:cs="Arial"/>
          <w:i/>
          <w:sz w:val="22"/>
          <w:szCs w:val="22"/>
        </w:rPr>
        <w:t>Chirop</w:t>
      </w:r>
      <w:r w:rsidR="00320307" w:rsidRPr="00F87EEA">
        <w:rPr>
          <w:rFonts w:ascii="Arial" w:hAnsi="Arial" w:cs="Arial"/>
          <w:i/>
          <w:sz w:val="22"/>
          <w:szCs w:val="22"/>
        </w:rPr>
        <w:t>r</w:t>
      </w:r>
      <w:proofErr w:type="spellEnd"/>
      <w:r w:rsidRPr="00F87EEA">
        <w:rPr>
          <w:rFonts w:ascii="Arial" w:hAnsi="Arial" w:cs="Arial"/>
          <w:i/>
          <w:sz w:val="22"/>
          <w:szCs w:val="22"/>
        </w:rPr>
        <w:t xml:space="preserve"> Manual </w:t>
      </w:r>
      <w:proofErr w:type="spellStart"/>
      <w:r w:rsidRPr="00F87EEA">
        <w:rPr>
          <w:rFonts w:ascii="Arial" w:hAnsi="Arial" w:cs="Arial"/>
          <w:i/>
          <w:sz w:val="22"/>
          <w:szCs w:val="22"/>
        </w:rPr>
        <w:t>Ther</w:t>
      </w:r>
      <w:proofErr w:type="spellEnd"/>
      <w:r w:rsidRPr="00F87EEA">
        <w:rPr>
          <w:rFonts w:ascii="Arial" w:hAnsi="Arial" w:cs="Arial"/>
          <w:sz w:val="22"/>
          <w:szCs w:val="22"/>
        </w:rPr>
        <w:t xml:space="preserve">. </w:t>
      </w:r>
      <w:proofErr w:type="gramStart"/>
      <w:r w:rsidRPr="00F87EEA">
        <w:rPr>
          <w:rFonts w:ascii="Arial" w:hAnsi="Arial" w:cs="Arial"/>
          <w:sz w:val="22"/>
          <w:szCs w:val="22"/>
        </w:rPr>
        <w:t>2014;22:19</w:t>
      </w:r>
      <w:proofErr w:type="gramEnd"/>
      <w:r w:rsidRPr="00F87EEA">
        <w:rPr>
          <w:rFonts w:ascii="Arial" w:hAnsi="Arial" w:cs="Arial"/>
          <w:sz w:val="22"/>
          <w:szCs w:val="22"/>
        </w:rPr>
        <w:t xml:space="preserve">. </w:t>
      </w:r>
      <w:r w:rsidR="003948FC" w:rsidRPr="00F87EEA">
        <w:rPr>
          <w:rFonts w:ascii="Arial" w:hAnsi="Arial" w:cs="Arial"/>
          <w:sz w:val="22"/>
          <w:szCs w:val="22"/>
        </w:rPr>
        <w:t>PMCID: PMC4036105</w:t>
      </w:r>
      <w:r w:rsidR="00CD3785" w:rsidRPr="00F87EEA">
        <w:rPr>
          <w:rFonts w:ascii="Arial" w:hAnsi="Arial" w:cs="Arial"/>
          <w:sz w:val="22"/>
          <w:szCs w:val="22"/>
        </w:rPr>
        <w:t>.</w:t>
      </w:r>
    </w:p>
    <w:p w14:paraId="7A65D240" w14:textId="3900FEEC" w:rsidR="001C5731" w:rsidRPr="00F87EEA" w:rsidRDefault="001C5731"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Khoja SS*, Susko AM, Josbeno DA, </w:t>
      </w:r>
      <w:r w:rsidRPr="00F87EEA">
        <w:rPr>
          <w:rFonts w:ascii="Arial" w:hAnsi="Arial" w:cs="Arial"/>
          <w:b/>
          <w:sz w:val="22"/>
          <w:szCs w:val="22"/>
          <w:lang w:val="pt-BR"/>
        </w:rPr>
        <w:t>Piva SR</w:t>
      </w:r>
      <w:r w:rsidRPr="00F87EEA">
        <w:rPr>
          <w:rFonts w:ascii="Arial" w:hAnsi="Arial" w:cs="Arial"/>
          <w:sz w:val="22"/>
          <w:szCs w:val="22"/>
          <w:lang w:val="pt-BR"/>
        </w:rPr>
        <w:t xml:space="preserve">, Fitzgerald GK. </w:t>
      </w:r>
      <w:r w:rsidRPr="00F87EEA">
        <w:rPr>
          <w:rFonts w:ascii="Arial" w:hAnsi="Arial" w:cs="Arial"/>
          <w:sz w:val="22"/>
          <w:szCs w:val="22"/>
        </w:rPr>
        <w:t>Com</w:t>
      </w:r>
      <w:r w:rsidR="00DE6346" w:rsidRPr="00F87EEA">
        <w:rPr>
          <w:rFonts w:ascii="Arial" w:hAnsi="Arial" w:cs="Arial"/>
          <w:sz w:val="22"/>
          <w:szCs w:val="22"/>
        </w:rPr>
        <w:t>paring physical activity programs for m</w:t>
      </w:r>
      <w:r w:rsidRPr="00F87EEA">
        <w:rPr>
          <w:rFonts w:ascii="Arial" w:hAnsi="Arial" w:cs="Arial"/>
          <w:sz w:val="22"/>
          <w:szCs w:val="22"/>
        </w:rPr>
        <w:t xml:space="preserve">anaging </w:t>
      </w:r>
      <w:r w:rsidR="00DE6346" w:rsidRPr="00F87EEA">
        <w:rPr>
          <w:rFonts w:ascii="Arial" w:hAnsi="Arial" w:cs="Arial"/>
          <w:sz w:val="22"/>
          <w:szCs w:val="22"/>
        </w:rPr>
        <w:t>o</w:t>
      </w:r>
      <w:r w:rsidRPr="00F87EEA">
        <w:rPr>
          <w:rFonts w:ascii="Arial" w:hAnsi="Arial" w:cs="Arial"/>
          <w:sz w:val="22"/>
          <w:szCs w:val="22"/>
        </w:rPr>
        <w:t xml:space="preserve">steoarthritis in </w:t>
      </w:r>
      <w:r w:rsidR="00DE6346" w:rsidRPr="00F87EEA">
        <w:rPr>
          <w:rFonts w:ascii="Arial" w:hAnsi="Arial" w:cs="Arial"/>
          <w:sz w:val="22"/>
          <w:szCs w:val="22"/>
        </w:rPr>
        <w:t>o</w:t>
      </w:r>
      <w:r w:rsidRPr="00F87EEA">
        <w:rPr>
          <w:rFonts w:ascii="Arial" w:hAnsi="Arial" w:cs="Arial"/>
          <w:sz w:val="22"/>
          <w:szCs w:val="22"/>
        </w:rPr>
        <w:t xml:space="preserve">verweight </w:t>
      </w:r>
      <w:r w:rsidR="00DE6346" w:rsidRPr="00F87EEA">
        <w:rPr>
          <w:rFonts w:ascii="Arial" w:hAnsi="Arial" w:cs="Arial"/>
          <w:sz w:val="22"/>
          <w:szCs w:val="22"/>
        </w:rPr>
        <w:t xml:space="preserve">or obese patients. </w:t>
      </w:r>
      <w:r w:rsidR="00DE6346" w:rsidRPr="00F87EEA">
        <w:rPr>
          <w:rFonts w:ascii="Arial" w:hAnsi="Arial" w:cs="Arial"/>
          <w:bCs/>
          <w:i/>
          <w:iCs/>
          <w:sz w:val="22"/>
          <w:szCs w:val="22"/>
          <w:lang w:val="en-GB"/>
        </w:rPr>
        <w:t>J Com</w:t>
      </w:r>
      <w:r w:rsidR="00320307" w:rsidRPr="00F87EEA">
        <w:rPr>
          <w:rFonts w:ascii="Arial" w:hAnsi="Arial" w:cs="Arial"/>
          <w:bCs/>
          <w:i/>
          <w:iCs/>
          <w:sz w:val="22"/>
          <w:szCs w:val="22"/>
          <w:lang w:val="en-GB"/>
        </w:rPr>
        <w:t>p</w:t>
      </w:r>
      <w:r w:rsidR="00DE6346" w:rsidRPr="00F87EEA">
        <w:rPr>
          <w:rFonts w:ascii="Arial" w:hAnsi="Arial" w:cs="Arial"/>
          <w:bCs/>
          <w:i/>
          <w:iCs/>
          <w:sz w:val="22"/>
          <w:szCs w:val="22"/>
          <w:lang w:val="en-GB"/>
        </w:rPr>
        <w:t xml:space="preserve"> Eff</w:t>
      </w:r>
      <w:r w:rsidR="00320307" w:rsidRPr="00F87EEA">
        <w:rPr>
          <w:rFonts w:ascii="Arial" w:hAnsi="Arial" w:cs="Arial"/>
          <w:bCs/>
          <w:i/>
          <w:iCs/>
          <w:sz w:val="22"/>
          <w:szCs w:val="22"/>
          <w:lang w:val="en-GB"/>
        </w:rPr>
        <w:t xml:space="preserve"> </w:t>
      </w:r>
      <w:r w:rsidR="00DE6346" w:rsidRPr="00F87EEA">
        <w:rPr>
          <w:rFonts w:ascii="Arial" w:hAnsi="Arial" w:cs="Arial"/>
          <w:bCs/>
          <w:i/>
          <w:iCs/>
          <w:sz w:val="22"/>
          <w:szCs w:val="22"/>
          <w:lang w:val="en-GB"/>
        </w:rPr>
        <w:t>Res.</w:t>
      </w:r>
      <w:r w:rsidR="008D6796" w:rsidRPr="00F87EEA">
        <w:rPr>
          <w:rFonts w:ascii="Arial" w:hAnsi="Arial" w:cs="Arial"/>
          <w:bCs/>
          <w:i/>
          <w:iCs/>
          <w:sz w:val="22"/>
          <w:szCs w:val="22"/>
          <w:lang w:val="en-GB"/>
        </w:rPr>
        <w:t xml:space="preserve"> </w:t>
      </w:r>
      <w:r w:rsidR="00437F66" w:rsidRPr="00F87EEA">
        <w:rPr>
          <w:rFonts w:ascii="Arial" w:hAnsi="Arial" w:cs="Arial"/>
          <w:bCs/>
          <w:iCs/>
          <w:sz w:val="22"/>
          <w:szCs w:val="22"/>
          <w:lang w:val="en-GB"/>
        </w:rPr>
        <w:t>2014:</w:t>
      </w:r>
      <w:r w:rsidR="00DE6346" w:rsidRPr="00F87EEA">
        <w:rPr>
          <w:rFonts w:ascii="Arial" w:hAnsi="Arial" w:cs="Arial"/>
          <w:bCs/>
          <w:sz w:val="22"/>
          <w:szCs w:val="22"/>
          <w:lang w:val="en-GB"/>
        </w:rPr>
        <w:t>3(3)</w:t>
      </w:r>
      <w:r w:rsidR="00437F66" w:rsidRPr="00F87EEA">
        <w:rPr>
          <w:rFonts w:ascii="Arial" w:hAnsi="Arial" w:cs="Arial"/>
          <w:bCs/>
          <w:sz w:val="22"/>
          <w:szCs w:val="22"/>
          <w:lang w:val="en-GB"/>
        </w:rPr>
        <w:t>:</w:t>
      </w:r>
      <w:r w:rsidR="00DE6346" w:rsidRPr="00F87EEA">
        <w:rPr>
          <w:rFonts w:ascii="Arial" w:hAnsi="Arial" w:cs="Arial"/>
          <w:bCs/>
          <w:sz w:val="22"/>
          <w:szCs w:val="22"/>
          <w:lang w:val="en-GB"/>
        </w:rPr>
        <w:t>283-299</w:t>
      </w:r>
      <w:r w:rsidR="00437F66" w:rsidRPr="00F87EEA">
        <w:rPr>
          <w:rFonts w:ascii="Arial" w:hAnsi="Arial" w:cs="Arial"/>
          <w:bCs/>
          <w:sz w:val="22"/>
          <w:szCs w:val="22"/>
          <w:lang w:val="en-GB"/>
        </w:rPr>
        <w:t>.</w:t>
      </w:r>
      <w:r w:rsidR="008D6796" w:rsidRPr="00F87EEA">
        <w:rPr>
          <w:rFonts w:ascii="Arial" w:hAnsi="Arial" w:cs="Arial"/>
          <w:bCs/>
          <w:sz w:val="22"/>
          <w:szCs w:val="22"/>
          <w:lang w:val="en-GB"/>
        </w:rPr>
        <w:t xml:space="preserve"> </w:t>
      </w:r>
      <w:r w:rsidR="00CD3785" w:rsidRPr="00F87EEA">
        <w:rPr>
          <w:rFonts w:ascii="Arial" w:hAnsi="Arial" w:cs="Arial"/>
          <w:sz w:val="22"/>
          <w:szCs w:val="22"/>
        </w:rPr>
        <w:t>PMCID not applicable.</w:t>
      </w:r>
    </w:p>
    <w:p w14:paraId="7A65D241" w14:textId="789ADBFF" w:rsidR="004673CA" w:rsidRPr="00F87EEA" w:rsidRDefault="004673CA"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b/>
          <w:sz w:val="22"/>
          <w:szCs w:val="22"/>
          <w:lang w:val="pt-BR"/>
        </w:rPr>
        <w:lastRenderedPageBreak/>
        <w:t>Piva SR</w:t>
      </w:r>
      <w:r w:rsidRPr="00F87EEA">
        <w:rPr>
          <w:rFonts w:ascii="Arial" w:hAnsi="Arial" w:cs="Arial"/>
          <w:sz w:val="22"/>
          <w:szCs w:val="22"/>
          <w:lang w:val="pt-BR"/>
        </w:rPr>
        <w:t xml:space="preserve">, Susko AM, Khoja SS, Josbeno DA, Fitzgerald GK, Toledo FGS. </w:t>
      </w:r>
      <w:r w:rsidRPr="00F87EEA">
        <w:rPr>
          <w:rFonts w:ascii="Arial" w:hAnsi="Arial" w:cs="Arial"/>
          <w:sz w:val="22"/>
          <w:szCs w:val="22"/>
        </w:rPr>
        <w:t xml:space="preserve">Links between </w:t>
      </w:r>
      <w:r w:rsidR="00437F66" w:rsidRPr="00F87EEA">
        <w:rPr>
          <w:rFonts w:ascii="Arial" w:hAnsi="Arial" w:cs="Arial"/>
          <w:sz w:val="22"/>
          <w:szCs w:val="22"/>
        </w:rPr>
        <w:t>o</w:t>
      </w:r>
      <w:r w:rsidRPr="00F87EEA">
        <w:rPr>
          <w:rFonts w:ascii="Arial" w:hAnsi="Arial" w:cs="Arial"/>
          <w:sz w:val="22"/>
          <w:szCs w:val="22"/>
        </w:rPr>
        <w:t xml:space="preserve">steoarthritis and </w:t>
      </w:r>
      <w:r w:rsidR="00437F66" w:rsidRPr="00F87EEA">
        <w:rPr>
          <w:rFonts w:ascii="Arial" w:hAnsi="Arial" w:cs="Arial"/>
          <w:sz w:val="22"/>
          <w:szCs w:val="22"/>
        </w:rPr>
        <w:t>d</w:t>
      </w:r>
      <w:r w:rsidRPr="00F87EEA">
        <w:rPr>
          <w:rFonts w:ascii="Arial" w:hAnsi="Arial" w:cs="Arial"/>
          <w:sz w:val="22"/>
          <w:szCs w:val="22"/>
        </w:rPr>
        <w:t xml:space="preserve">iabetes and </w:t>
      </w:r>
      <w:r w:rsidR="00437F66" w:rsidRPr="00F87EEA">
        <w:rPr>
          <w:rFonts w:ascii="Arial" w:hAnsi="Arial" w:cs="Arial"/>
          <w:sz w:val="22"/>
          <w:szCs w:val="22"/>
        </w:rPr>
        <w:t>i</w:t>
      </w:r>
      <w:r w:rsidRPr="00F87EEA">
        <w:rPr>
          <w:rFonts w:ascii="Arial" w:hAnsi="Arial" w:cs="Arial"/>
          <w:sz w:val="22"/>
          <w:szCs w:val="22"/>
        </w:rPr>
        <w:t xml:space="preserve">mplications for </w:t>
      </w:r>
      <w:r w:rsidR="00437F66" w:rsidRPr="00F87EEA">
        <w:rPr>
          <w:rFonts w:ascii="Arial" w:hAnsi="Arial" w:cs="Arial"/>
          <w:sz w:val="22"/>
          <w:szCs w:val="22"/>
        </w:rPr>
        <w:t>m</w:t>
      </w:r>
      <w:r w:rsidRPr="00F87EEA">
        <w:rPr>
          <w:rFonts w:ascii="Arial" w:hAnsi="Arial" w:cs="Arial"/>
          <w:sz w:val="22"/>
          <w:szCs w:val="22"/>
        </w:rPr>
        <w:t xml:space="preserve">anagement from a </w:t>
      </w:r>
      <w:r w:rsidR="00437F66" w:rsidRPr="00F87EEA">
        <w:rPr>
          <w:rFonts w:ascii="Arial" w:hAnsi="Arial" w:cs="Arial"/>
          <w:sz w:val="22"/>
          <w:szCs w:val="22"/>
        </w:rPr>
        <w:t>p</w:t>
      </w:r>
      <w:r w:rsidRPr="00F87EEA">
        <w:rPr>
          <w:rFonts w:ascii="Arial" w:hAnsi="Arial" w:cs="Arial"/>
          <w:sz w:val="22"/>
          <w:szCs w:val="22"/>
        </w:rPr>
        <w:t xml:space="preserve">hysical </w:t>
      </w:r>
      <w:r w:rsidR="00437F66" w:rsidRPr="00F87EEA">
        <w:rPr>
          <w:rFonts w:ascii="Arial" w:hAnsi="Arial" w:cs="Arial"/>
          <w:sz w:val="22"/>
          <w:szCs w:val="22"/>
        </w:rPr>
        <w:t>a</w:t>
      </w:r>
      <w:r w:rsidRPr="00F87EEA">
        <w:rPr>
          <w:rFonts w:ascii="Arial" w:hAnsi="Arial" w:cs="Arial"/>
          <w:sz w:val="22"/>
          <w:szCs w:val="22"/>
        </w:rPr>
        <w:t xml:space="preserve">ctivity </w:t>
      </w:r>
      <w:r w:rsidR="00437F66" w:rsidRPr="00F87EEA">
        <w:rPr>
          <w:rFonts w:ascii="Arial" w:hAnsi="Arial" w:cs="Arial"/>
          <w:sz w:val="22"/>
          <w:szCs w:val="22"/>
        </w:rPr>
        <w:t>p</w:t>
      </w:r>
      <w:r w:rsidRPr="00F87EEA">
        <w:rPr>
          <w:rFonts w:ascii="Arial" w:hAnsi="Arial" w:cs="Arial"/>
          <w:sz w:val="22"/>
          <w:szCs w:val="22"/>
        </w:rPr>
        <w:t xml:space="preserve">erspective. </w:t>
      </w:r>
      <w:r w:rsidRPr="00F87EEA">
        <w:rPr>
          <w:rFonts w:ascii="Arial" w:hAnsi="Arial" w:cs="Arial"/>
          <w:i/>
          <w:sz w:val="22"/>
          <w:szCs w:val="22"/>
        </w:rPr>
        <w:t xml:space="preserve">Clin </w:t>
      </w:r>
      <w:proofErr w:type="spellStart"/>
      <w:r w:rsidRPr="00F87EEA">
        <w:rPr>
          <w:rFonts w:ascii="Arial" w:hAnsi="Arial" w:cs="Arial"/>
          <w:i/>
          <w:sz w:val="22"/>
          <w:szCs w:val="22"/>
        </w:rPr>
        <w:t>Geriatr</w:t>
      </w:r>
      <w:proofErr w:type="spellEnd"/>
      <w:r w:rsidRPr="00F87EEA">
        <w:rPr>
          <w:rFonts w:ascii="Arial" w:hAnsi="Arial" w:cs="Arial"/>
          <w:i/>
          <w:sz w:val="22"/>
          <w:szCs w:val="22"/>
        </w:rPr>
        <w:t xml:space="preserve"> Med.</w:t>
      </w:r>
      <w:r w:rsidRPr="00F87EEA">
        <w:rPr>
          <w:rFonts w:ascii="Arial" w:hAnsi="Arial" w:cs="Arial"/>
          <w:sz w:val="22"/>
          <w:szCs w:val="22"/>
        </w:rPr>
        <w:t xml:space="preserve"> 2015;31(1):67-87</w:t>
      </w:r>
      <w:r w:rsidR="008D6796" w:rsidRPr="00F87EEA">
        <w:rPr>
          <w:rFonts w:ascii="Arial" w:hAnsi="Arial" w:cs="Arial"/>
          <w:sz w:val="22"/>
          <w:szCs w:val="22"/>
        </w:rPr>
        <w:t>,</w:t>
      </w:r>
      <w:r w:rsidRPr="00F87EEA">
        <w:rPr>
          <w:rFonts w:ascii="Arial" w:hAnsi="Arial" w:cs="Arial"/>
          <w:sz w:val="22"/>
          <w:szCs w:val="22"/>
        </w:rPr>
        <w:t xml:space="preserve"> viii. PMCID: PMC4254543</w:t>
      </w:r>
      <w:r w:rsidR="00CD3785" w:rsidRPr="00F87EEA">
        <w:rPr>
          <w:rFonts w:ascii="Arial" w:hAnsi="Arial" w:cs="Arial"/>
          <w:sz w:val="22"/>
          <w:szCs w:val="22"/>
        </w:rPr>
        <w:t>.</w:t>
      </w:r>
    </w:p>
    <w:p w14:paraId="7A65D242" w14:textId="00B1BF33" w:rsidR="00BD1838" w:rsidRPr="00F87EEA" w:rsidRDefault="00BD1838"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Almeida GJ*, Wert DM, Brower KS,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Validity of physical activity measures in individuals after total knee arthroplasty. </w:t>
      </w:r>
      <w:bookmarkStart w:id="4" w:name="_Hlk45779161"/>
      <w:r w:rsidRPr="00F87EEA">
        <w:rPr>
          <w:rFonts w:ascii="Arial" w:hAnsi="Arial" w:cs="Arial"/>
          <w:i/>
          <w:sz w:val="22"/>
          <w:szCs w:val="22"/>
        </w:rPr>
        <w:t xml:space="preserve">Arch Phys Med </w:t>
      </w:r>
      <w:proofErr w:type="spellStart"/>
      <w:r w:rsidRPr="00F87EEA">
        <w:rPr>
          <w:rFonts w:ascii="Arial" w:hAnsi="Arial" w:cs="Arial"/>
          <w:i/>
          <w:sz w:val="22"/>
          <w:szCs w:val="22"/>
        </w:rPr>
        <w:t>Rehabil</w:t>
      </w:r>
      <w:proofErr w:type="spellEnd"/>
      <w:r w:rsidRPr="00F87EEA">
        <w:rPr>
          <w:rFonts w:ascii="Arial" w:hAnsi="Arial" w:cs="Arial"/>
          <w:sz w:val="22"/>
          <w:szCs w:val="22"/>
        </w:rPr>
        <w:t>. 2015</w:t>
      </w:r>
      <w:bookmarkEnd w:id="4"/>
      <w:r w:rsidRPr="00F87EEA">
        <w:rPr>
          <w:rFonts w:ascii="Arial" w:hAnsi="Arial" w:cs="Arial"/>
          <w:sz w:val="22"/>
          <w:szCs w:val="22"/>
        </w:rPr>
        <w:t>;96(3):524-</w:t>
      </w:r>
      <w:proofErr w:type="gramStart"/>
      <w:r w:rsidRPr="00F87EEA">
        <w:rPr>
          <w:rFonts w:ascii="Arial" w:hAnsi="Arial" w:cs="Arial"/>
          <w:sz w:val="22"/>
          <w:szCs w:val="22"/>
        </w:rPr>
        <w:t>31..</w:t>
      </w:r>
      <w:proofErr w:type="gramEnd"/>
      <w:r w:rsidR="00CD3785" w:rsidRPr="00F87EEA">
        <w:rPr>
          <w:rFonts w:ascii="Arial" w:hAnsi="Arial" w:cs="Arial"/>
          <w:sz w:val="22"/>
          <w:szCs w:val="22"/>
        </w:rPr>
        <w:t xml:space="preserve"> </w:t>
      </w:r>
      <w:r w:rsidR="007B089D" w:rsidRPr="00F87EEA">
        <w:rPr>
          <w:rFonts w:ascii="Arial" w:hAnsi="Arial" w:cs="Arial"/>
          <w:sz w:val="22"/>
          <w:szCs w:val="22"/>
        </w:rPr>
        <w:t>PMCID: PMC4339513</w:t>
      </w:r>
      <w:r w:rsidR="00CD3785" w:rsidRPr="00F87EEA">
        <w:rPr>
          <w:rFonts w:ascii="Arial" w:hAnsi="Arial" w:cs="Arial"/>
          <w:sz w:val="22"/>
          <w:szCs w:val="22"/>
        </w:rPr>
        <w:t>.</w:t>
      </w:r>
    </w:p>
    <w:p w14:paraId="7A65D243" w14:textId="44A23CEB" w:rsidR="00BD1838" w:rsidRPr="00F87EEA" w:rsidRDefault="00BD1838"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rPr>
        <w:t>Roy TC</w:t>
      </w:r>
      <w:r w:rsidR="00C46A15"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b/>
          <w:sz w:val="22"/>
          <w:szCs w:val="22"/>
        </w:rPr>
        <w:t>Piva SR,</w:t>
      </w:r>
      <w:r w:rsidRPr="00F87EEA">
        <w:rPr>
          <w:rFonts w:ascii="Arial" w:hAnsi="Arial" w:cs="Arial"/>
          <w:sz w:val="22"/>
          <w:szCs w:val="22"/>
        </w:rPr>
        <w:t xml:space="preserve"> Christiansen BC, </w:t>
      </w:r>
      <w:proofErr w:type="spellStart"/>
      <w:r w:rsidRPr="00F87EEA">
        <w:rPr>
          <w:rFonts w:ascii="Arial" w:hAnsi="Arial" w:cs="Arial"/>
          <w:sz w:val="22"/>
          <w:szCs w:val="22"/>
        </w:rPr>
        <w:t>Lesher</w:t>
      </w:r>
      <w:proofErr w:type="spellEnd"/>
      <w:r w:rsidRPr="00F87EEA">
        <w:rPr>
          <w:rFonts w:ascii="Arial" w:hAnsi="Arial" w:cs="Arial"/>
          <w:sz w:val="22"/>
          <w:szCs w:val="22"/>
        </w:rPr>
        <w:t xml:space="preserve"> JD, Doyle PM, Waring RM, Irrgang JJ, Moore CG, </w:t>
      </w:r>
      <w:proofErr w:type="spellStart"/>
      <w:r w:rsidRPr="00F87EEA">
        <w:rPr>
          <w:rFonts w:ascii="Arial" w:hAnsi="Arial" w:cs="Arial"/>
          <w:sz w:val="22"/>
          <w:szCs w:val="22"/>
        </w:rPr>
        <w:t>Brininger</w:t>
      </w:r>
      <w:proofErr w:type="spellEnd"/>
      <w:r w:rsidRPr="00F87EEA">
        <w:rPr>
          <w:rFonts w:ascii="Arial" w:hAnsi="Arial" w:cs="Arial"/>
          <w:sz w:val="22"/>
          <w:szCs w:val="22"/>
        </w:rPr>
        <w:t xml:space="preserve"> TL, Sharp MA. Description of musculoskeletal injuries occurring in female soldiers deployed to Afghanistan. </w:t>
      </w:r>
      <w:r w:rsidRPr="00F87EEA">
        <w:rPr>
          <w:rFonts w:ascii="Arial" w:hAnsi="Arial" w:cs="Arial"/>
          <w:i/>
          <w:iCs/>
          <w:sz w:val="22"/>
          <w:szCs w:val="22"/>
        </w:rPr>
        <w:t>Mil Med</w:t>
      </w:r>
      <w:r w:rsidRPr="00F87EEA">
        <w:rPr>
          <w:rFonts w:ascii="Arial" w:hAnsi="Arial" w:cs="Arial"/>
          <w:sz w:val="22"/>
          <w:szCs w:val="22"/>
        </w:rPr>
        <w:t>. 2015;180(3):269-75.</w:t>
      </w:r>
      <w:r w:rsidR="008A1410" w:rsidRPr="00F87EEA">
        <w:rPr>
          <w:rFonts w:ascii="Arial" w:hAnsi="Arial" w:cs="Arial"/>
          <w:sz w:val="22"/>
          <w:szCs w:val="22"/>
        </w:rPr>
        <w:t xml:space="preserve"> </w:t>
      </w:r>
      <w:r w:rsidR="003948FC" w:rsidRPr="00F87EEA">
        <w:rPr>
          <w:rFonts w:ascii="Arial" w:hAnsi="Arial" w:cs="Arial"/>
          <w:sz w:val="22"/>
          <w:szCs w:val="22"/>
        </w:rPr>
        <w:t>PMCID not applicable</w:t>
      </w:r>
      <w:r w:rsidR="00CD3785" w:rsidRPr="00F87EEA">
        <w:rPr>
          <w:rFonts w:ascii="Arial" w:hAnsi="Arial" w:cs="Arial"/>
          <w:sz w:val="22"/>
          <w:szCs w:val="22"/>
        </w:rPr>
        <w:t>.</w:t>
      </w:r>
    </w:p>
    <w:p w14:paraId="7A65D245" w14:textId="65474BFD" w:rsidR="00DE6346" w:rsidRPr="00F87EEA" w:rsidRDefault="00BD1838"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Delitto A, </w:t>
      </w:r>
      <w:r w:rsidRPr="00F87EEA">
        <w:rPr>
          <w:rFonts w:ascii="Arial" w:hAnsi="Arial" w:cs="Arial"/>
          <w:b/>
          <w:sz w:val="22"/>
          <w:szCs w:val="22"/>
          <w:lang w:val="pt-BR"/>
        </w:rPr>
        <w:t>Piva SR,</w:t>
      </w:r>
      <w:r w:rsidRPr="00F87EEA">
        <w:rPr>
          <w:rFonts w:ascii="Arial" w:hAnsi="Arial" w:cs="Arial"/>
          <w:sz w:val="22"/>
          <w:szCs w:val="22"/>
          <w:lang w:val="pt-BR"/>
        </w:rPr>
        <w:t xml:space="preserve"> Moore CG, Fritz JM, Wisniewski SR, Josbeno DA, Fye M, Welch WC. </w:t>
      </w:r>
      <w:r w:rsidRPr="00F87EEA">
        <w:rPr>
          <w:rFonts w:ascii="Arial" w:hAnsi="Arial" w:cs="Arial"/>
          <w:sz w:val="22"/>
          <w:szCs w:val="22"/>
        </w:rPr>
        <w:t xml:space="preserve">Surgery versus nonsurgical treatment of lumbar spinal stenosis: a randomized trial. </w:t>
      </w:r>
      <w:r w:rsidRPr="00F87EEA">
        <w:rPr>
          <w:rFonts w:ascii="Arial" w:hAnsi="Arial" w:cs="Arial"/>
          <w:i/>
          <w:sz w:val="22"/>
          <w:szCs w:val="22"/>
        </w:rPr>
        <w:t>Ann Intern Med</w:t>
      </w:r>
      <w:r w:rsidRPr="00F87EEA">
        <w:rPr>
          <w:rFonts w:ascii="Arial" w:hAnsi="Arial" w:cs="Arial"/>
          <w:sz w:val="22"/>
          <w:szCs w:val="22"/>
        </w:rPr>
        <w:t xml:space="preserve">. 2015;162(7):465-73. </w:t>
      </w:r>
      <w:r w:rsidR="00CD3785" w:rsidRPr="00F87EEA">
        <w:rPr>
          <w:rFonts w:ascii="Arial" w:hAnsi="Arial" w:cs="Arial"/>
          <w:sz w:val="22"/>
          <w:szCs w:val="22"/>
        </w:rPr>
        <w:t>PMCID: PMC6252248.</w:t>
      </w:r>
    </w:p>
    <w:p w14:paraId="74258BA0" w14:textId="289F2C15" w:rsidR="008D6796" w:rsidRPr="00F87EEA" w:rsidRDefault="008D6796"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lang w:val="pt-BR"/>
        </w:rPr>
        <w:t>Baldon RM*</w:t>
      </w:r>
      <w:r w:rsidRPr="00F87EEA">
        <w:rPr>
          <w:rFonts w:ascii="Arial" w:hAnsi="Arial" w:cs="Arial"/>
          <w:b/>
          <w:sz w:val="22"/>
          <w:szCs w:val="22"/>
          <w:lang w:val="pt-BR"/>
        </w:rPr>
        <w:t>, Piva SR,</w:t>
      </w:r>
      <w:r w:rsidRPr="00F87EEA">
        <w:rPr>
          <w:rFonts w:ascii="Arial" w:hAnsi="Arial" w:cs="Arial"/>
          <w:sz w:val="22"/>
          <w:szCs w:val="22"/>
          <w:lang w:val="pt-BR"/>
        </w:rPr>
        <w:t xml:space="preserve"> Scattone Silva R, Serrão FV. </w:t>
      </w:r>
      <w:r w:rsidRPr="00F87EEA">
        <w:rPr>
          <w:rFonts w:ascii="Arial" w:hAnsi="Arial" w:cs="Arial"/>
          <w:sz w:val="22"/>
          <w:szCs w:val="22"/>
        </w:rPr>
        <w:t xml:space="preserve">Evaluating eccentric hip torque and trunk endurance as mediators of changes in lower limb and trunk kinematics in response to functional stabilization training in women with patellofemoral pain. </w:t>
      </w:r>
      <w:r w:rsidRPr="00F87EEA">
        <w:rPr>
          <w:rFonts w:ascii="Arial" w:hAnsi="Arial" w:cs="Arial"/>
          <w:i/>
          <w:sz w:val="22"/>
          <w:szCs w:val="22"/>
        </w:rPr>
        <w:t>Am J Sports Med</w:t>
      </w:r>
      <w:r w:rsidRPr="00F87EEA">
        <w:rPr>
          <w:rFonts w:ascii="Arial" w:hAnsi="Arial" w:cs="Arial"/>
          <w:sz w:val="22"/>
          <w:szCs w:val="22"/>
        </w:rPr>
        <w:t>. 2015;43(6):1485-1493. PMCID not applicable.</w:t>
      </w:r>
    </w:p>
    <w:p w14:paraId="7A65D246" w14:textId="71AB52AA" w:rsidR="004673CA" w:rsidRPr="00F87EEA" w:rsidRDefault="004673CA"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Delitto A,</w:t>
      </w:r>
      <w:r w:rsidRPr="00F87EEA">
        <w:rPr>
          <w:rFonts w:ascii="Arial" w:hAnsi="Arial" w:cs="Arial"/>
          <w:b/>
          <w:sz w:val="22"/>
          <w:szCs w:val="22"/>
        </w:rPr>
        <w:t xml:space="preserve"> Piva SR</w:t>
      </w:r>
      <w:r w:rsidRPr="00F87EEA">
        <w:rPr>
          <w:rFonts w:ascii="Arial" w:hAnsi="Arial" w:cs="Arial"/>
          <w:sz w:val="22"/>
          <w:szCs w:val="22"/>
        </w:rPr>
        <w:t xml:space="preserve">, Moore CG, Welch WC. Surgery </w:t>
      </w:r>
      <w:r w:rsidR="00437F66" w:rsidRPr="00F87EEA">
        <w:rPr>
          <w:rFonts w:ascii="Arial" w:hAnsi="Arial" w:cs="Arial"/>
          <w:sz w:val="22"/>
          <w:szCs w:val="22"/>
        </w:rPr>
        <w:t>v</w:t>
      </w:r>
      <w:r w:rsidRPr="00F87EEA">
        <w:rPr>
          <w:rFonts w:ascii="Arial" w:hAnsi="Arial" w:cs="Arial"/>
          <w:sz w:val="22"/>
          <w:szCs w:val="22"/>
        </w:rPr>
        <w:t xml:space="preserve">ersus </w:t>
      </w:r>
      <w:r w:rsidR="00437F66" w:rsidRPr="00F87EEA">
        <w:rPr>
          <w:rFonts w:ascii="Arial" w:hAnsi="Arial" w:cs="Arial"/>
          <w:sz w:val="22"/>
          <w:szCs w:val="22"/>
        </w:rPr>
        <w:t>n</w:t>
      </w:r>
      <w:r w:rsidRPr="00F87EEA">
        <w:rPr>
          <w:rFonts w:ascii="Arial" w:hAnsi="Arial" w:cs="Arial"/>
          <w:sz w:val="22"/>
          <w:szCs w:val="22"/>
        </w:rPr>
        <w:t xml:space="preserve">onsurgical </w:t>
      </w:r>
      <w:r w:rsidR="00437F66" w:rsidRPr="00F87EEA">
        <w:rPr>
          <w:rFonts w:ascii="Arial" w:hAnsi="Arial" w:cs="Arial"/>
          <w:sz w:val="22"/>
          <w:szCs w:val="22"/>
        </w:rPr>
        <w:t>t</w:t>
      </w:r>
      <w:r w:rsidRPr="00F87EEA">
        <w:rPr>
          <w:rFonts w:ascii="Arial" w:hAnsi="Arial" w:cs="Arial"/>
          <w:sz w:val="22"/>
          <w:szCs w:val="22"/>
        </w:rPr>
        <w:t xml:space="preserve">reatment of </w:t>
      </w:r>
      <w:r w:rsidR="00437F66" w:rsidRPr="00F87EEA">
        <w:rPr>
          <w:rFonts w:ascii="Arial" w:hAnsi="Arial" w:cs="Arial"/>
          <w:sz w:val="22"/>
          <w:szCs w:val="22"/>
        </w:rPr>
        <w:t>l</w:t>
      </w:r>
      <w:r w:rsidRPr="00F87EEA">
        <w:rPr>
          <w:rFonts w:ascii="Arial" w:hAnsi="Arial" w:cs="Arial"/>
          <w:sz w:val="22"/>
          <w:szCs w:val="22"/>
        </w:rPr>
        <w:t xml:space="preserve">umbar </w:t>
      </w:r>
      <w:r w:rsidR="00D81563">
        <w:rPr>
          <w:rFonts w:ascii="Arial" w:hAnsi="Arial" w:cs="Arial"/>
          <w:sz w:val="22"/>
          <w:szCs w:val="22"/>
        </w:rPr>
        <w:t>s</w:t>
      </w:r>
      <w:r w:rsidRPr="00F87EEA">
        <w:rPr>
          <w:rFonts w:ascii="Arial" w:hAnsi="Arial" w:cs="Arial"/>
          <w:sz w:val="22"/>
          <w:szCs w:val="22"/>
        </w:rPr>
        <w:t xml:space="preserve">pinal </w:t>
      </w:r>
      <w:r w:rsidR="00437F66" w:rsidRPr="00F87EEA">
        <w:rPr>
          <w:rFonts w:ascii="Arial" w:hAnsi="Arial" w:cs="Arial"/>
          <w:sz w:val="22"/>
          <w:szCs w:val="22"/>
        </w:rPr>
        <w:t>s</w:t>
      </w:r>
      <w:r w:rsidRPr="00F87EEA">
        <w:rPr>
          <w:rFonts w:ascii="Arial" w:hAnsi="Arial" w:cs="Arial"/>
          <w:sz w:val="22"/>
          <w:szCs w:val="22"/>
        </w:rPr>
        <w:t xml:space="preserve">tenosis. </w:t>
      </w:r>
      <w:r w:rsidRPr="00F87EEA">
        <w:rPr>
          <w:rFonts w:ascii="Arial" w:hAnsi="Arial" w:cs="Arial"/>
          <w:i/>
          <w:sz w:val="22"/>
          <w:szCs w:val="22"/>
        </w:rPr>
        <w:t>Ann Intern Med</w:t>
      </w:r>
      <w:r w:rsidRPr="00F87EEA">
        <w:rPr>
          <w:rFonts w:ascii="Arial" w:hAnsi="Arial" w:cs="Arial"/>
          <w:sz w:val="22"/>
          <w:szCs w:val="22"/>
        </w:rPr>
        <w:t>. 2015;163(5):397-8. PMCID: PMC6300996</w:t>
      </w:r>
      <w:r w:rsidR="00CD3785" w:rsidRPr="00F87EEA">
        <w:rPr>
          <w:rFonts w:ascii="Arial" w:hAnsi="Arial" w:cs="Arial"/>
          <w:sz w:val="22"/>
          <w:szCs w:val="22"/>
        </w:rPr>
        <w:t>.</w:t>
      </w:r>
    </w:p>
    <w:p w14:paraId="7A65D247" w14:textId="4C5D0BF4" w:rsidR="00033458" w:rsidRPr="00F87EEA" w:rsidRDefault="00033458"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Khoja SS*, Browder D, Daliman D,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00CD3785" w:rsidRPr="00F87EEA">
        <w:rPr>
          <w:rFonts w:ascii="Arial" w:hAnsi="Arial" w:cs="Arial"/>
          <w:sz w:val="22"/>
          <w:szCs w:val="22"/>
        </w:rPr>
        <w:t>Benefit</w:t>
      </w:r>
      <w:r w:rsidRPr="00F87EEA">
        <w:rPr>
          <w:rFonts w:ascii="Arial" w:hAnsi="Arial" w:cs="Arial"/>
          <w:sz w:val="22"/>
          <w:szCs w:val="22"/>
        </w:rPr>
        <w:t xml:space="preserve">s of </w:t>
      </w:r>
      <w:r w:rsidR="00437F66" w:rsidRPr="00F87EEA">
        <w:rPr>
          <w:rFonts w:ascii="Arial" w:hAnsi="Arial" w:cs="Arial"/>
          <w:sz w:val="22"/>
          <w:szCs w:val="22"/>
        </w:rPr>
        <w:t>t</w:t>
      </w:r>
      <w:r w:rsidRPr="00F87EEA">
        <w:rPr>
          <w:rFonts w:ascii="Arial" w:hAnsi="Arial" w:cs="Arial"/>
          <w:sz w:val="22"/>
          <w:szCs w:val="22"/>
        </w:rPr>
        <w:t xml:space="preserve">horacic </w:t>
      </w:r>
      <w:r w:rsidR="00437F66" w:rsidRPr="00F87EEA">
        <w:rPr>
          <w:rFonts w:ascii="Arial" w:hAnsi="Arial" w:cs="Arial"/>
          <w:sz w:val="22"/>
          <w:szCs w:val="22"/>
        </w:rPr>
        <w:t>t</w:t>
      </w:r>
      <w:r w:rsidRPr="00F87EEA">
        <w:rPr>
          <w:rFonts w:ascii="Arial" w:hAnsi="Arial" w:cs="Arial"/>
          <w:sz w:val="22"/>
          <w:szCs w:val="22"/>
        </w:rPr>
        <w:t xml:space="preserve">hrust </w:t>
      </w:r>
      <w:r w:rsidR="00437F66" w:rsidRPr="00F87EEA">
        <w:rPr>
          <w:rFonts w:ascii="Arial" w:hAnsi="Arial" w:cs="Arial"/>
          <w:sz w:val="22"/>
          <w:szCs w:val="22"/>
        </w:rPr>
        <w:t>m</w:t>
      </w:r>
      <w:r w:rsidRPr="00F87EEA">
        <w:rPr>
          <w:rFonts w:ascii="Arial" w:hAnsi="Arial" w:cs="Arial"/>
          <w:sz w:val="22"/>
          <w:szCs w:val="22"/>
        </w:rPr>
        <w:t xml:space="preserve">anipulation when </w:t>
      </w:r>
      <w:r w:rsidR="00437F66" w:rsidRPr="00F87EEA">
        <w:rPr>
          <w:rFonts w:ascii="Arial" w:hAnsi="Arial" w:cs="Arial"/>
          <w:sz w:val="22"/>
          <w:szCs w:val="22"/>
        </w:rPr>
        <w:t>a</w:t>
      </w:r>
      <w:r w:rsidRPr="00F87EEA">
        <w:rPr>
          <w:rFonts w:ascii="Arial" w:hAnsi="Arial" w:cs="Arial"/>
          <w:sz w:val="22"/>
          <w:szCs w:val="22"/>
        </w:rPr>
        <w:t xml:space="preserve">pplied with a </w:t>
      </w:r>
      <w:r w:rsidR="00437F66" w:rsidRPr="00F87EEA">
        <w:rPr>
          <w:rFonts w:ascii="Arial" w:hAnsi="Arial" w:cs="Arial"/>
          <w:sz w:val="22"/>
          <w:szCs w:val="22"/>
        </w:rPr>
        <w:t>m</w:t>
      </w:r>
      <w:r w:rsidRPr="00F87EEA">
        <w:rPr>
          <w:rFonts w:ascii="Arial" w:hAnsi="Arial" w:cs="Arial"/>
          <w:sz w:val="22"/>
          <w:szCs w:val="22"/>
        </w:rPr>
        <w:t>ulti-</w:t>
      </w:r>
      <w:r w:rsidR="00437F66" w:rsidRPr="00F87EEA">
        <w:rPr>
          <w:rFonts w:ascii="Arial" w:hAnsi="Arial" w:cs="Arial"/>
          <w:sz w:val="22"/>
          <w:szCs w:val="22"/>
        </w:rPr>
        <w:t>m</w:t>
      </w:r>
      <w:r w:rsidRPr="00F87EEA">
        <w:rPr>
          <w:rFonts w:ascii="Arial" w:hAnsi="Arial" w:cs="Arial"/>
          <w:sz w:val="22"/>
          <w:szCs w:val="22"/>
        </w:rPr>
        <w:t xml:space="preserve">odal </w:t>
      </w:r>
      <w:r w:rsidR="00437F66" w:rsidRPr="00F87EEA">
        <w:rPr>
          <w:rFonts w:ascii="Arial" w:hAnsi="Arial" w:cs="Arial"/>
          <w:sz w:val="22"/>
          <w:szCs w:val="22"/>
        </w:rPr>
        <w:t>t</w:t>
      </w:r>
      <w:r w:rsidRPr="00F87EEA">
        <w:rPr>
          <w:rFonts w:ascii="Arial" w:hAnsi="Arial" w:cs="Arial"/>
          <w:sz w:val="22"/>
          <w:szCs w:val="22"/>
        </w:rPr>
        <w:t xml:space="preserve">reatment </w:t>
      </w:r>
      <w:r w:rsidR="00437F66" w:rsidRPr="00F87EEA">
        <w:rPr>
          <w:rFonts w:ascii="Arial" w:hAnsi="Arial" w:cs="Arial"/>
          <w:sz w:val="22"/>
          <w:szCs w:val="22"/>
        </w:rPr>
        <w:t>a</w:t>
      </w:r>
      <w:r w:rsidRPr="00F87EEA">
        <w:rPr>
          <w:rFonts w:ascii="Arial" w:hAnsi="Arial" w:cs="Arial"/>
          <w:sz w:val="22"/>
          <w:szCs w:val="22"/>
        </w:rPr>
        <w:t xml:space="preserve">pproach in </w:t>
      </w:r>
      <w:r w:rsidR="00437F66" w:rsidRPr="00F87EEA">
        <w:rPr>
          <w:rFonts w:ascii="Arial" w:hAnsi="Arial" w:cs="Arial"/>
          <w:sz w:val="22"/>
          <w:szCs w:val="22"/>
        </w:rPr>
        <w:t>i</w:t>
      </w:r>
      <w:r w:rsidRPr="00F87EEA">
        <w:rPr>
          <w:rFonts w:ascii="Arial" w:hAnsi="Arial" w:cs="Arial"/>
          <w:sz w:val="22"/>
          <w:szCs w:val="22"/>
        </w:rPr>
        <w:t xml:space="preserve">ndividuals with </w:t>
      </w:r>
      <w:r w:rsidR="00437F66" w:rsidRPr="00F87EEA">
        <w:rPr>
          <w:rFonts w:ascii="Arial" w:hAnsi="Arial" w:cs="Arial"/>
          <w:sz w:val="22"/>
          <w:szCs w:val="22"/>
        </w:rPr>
        <w:t>m</w:t>
      </w:r>
      <w:r w:rsidRPr="00F87EEA">
        <w:rPr>
          <w:rFonts w:ascii="Arial" w:hAnsi="Arial" w:cs="Arial"/>
          <w:sz w:val="22"/>
          <w:szCs w:val="22"/>
        </w:rPr>
        <w:t xml:space="preserve">echanical </w:t>
      </w:r>
      <w:r w:rsidR="00437F66" w:rsidRPr="00F87EEA">
        <w:rPr>
          <w:rFonts w:ascii="Arial" w:hAnsi="Arial" w:cs="Arial"/>
          <w:sz w:val="22"/>
          <w:szCs w:val="22"/>
        </w:rPr>
        <w:t>n</w:t>
      </w:r>
      <w:r w:rsidRPr="00F87EEA">
        <w:rPr>
          <w:rFonts w:ascii="Arial" w:hAnsi="Arial" w:cs="Arial"/>
          <w:sz w:val="22"/>
          <w:szCs w:val="22"/>
        </w:rPr>
        <w:t xml:space="preserve">eck </w:t>
      </w:r>
      <w:r w:rsidR="00437F66" w:rsidRPr="00F87EEA">
        <w:rPr>
          <w:rFonts w:ascii="Arial" w:hAnsi="Arial" w:cs="Arial"/>
          <w:sz w:val="22"/>
          <w:szCs w:val="22"/>
        </w:rPr>
        <w:t>p</w:t>
      </w:r>
      <w:r w:rsidRPr="00F87EEA">
        <w:rPr>
          <w:rFonts w:ascii="Arial" w:hAnsi="Arial" w:cs="Arial"/>
          <w:sz w:val="22"/>
          <w:szCs w:val="22"/>
        </w:rPr>
        <w:t xml:space="preserve">ain: </w:t>
      </w:r>
      <w:r w:rsidR="00301437" w:rsidRPr="00F87EEA">
        <w:rPr>
          <w:rFonts w:ascii="Arial" w:hAnsi="Arial" w:cs="Arial"/>
          <w:sz w:val="22"/>
          <w:szCs w:val="22"/>
        </w:rPr>
        <w:t>a</w:t>
      </w:r>
      <w:r w:rsidRPr="00F87EEA">
        <w:rPr>
          <w:rFonts w:ascii="Arial" w:hAnsi="Arial" w:cs="Arial"/>
          <w:sz w:val="22"/>
          <w:szCs w:val="22"/>
        </w:rPr>
        <w:t xml:space="preserve"> </w:t>
      </w:r>
      <w:r w:rsidR="00437F66" w:rsidRPr="00F87EEA">
        <w:rPr>
          <w:rFonts w:ascii="Arial" w:hAnsi="Arial" w:cs="Arial"/>
          <w:sz w:val="22"/>
          <w:szCs w:val="22"/>
        </w:rPr>
        <w:t>p</w:t>
      </w:r>
      <w:r w:rsidRPr="00F87EEA">
        <w:rPr>
          <w:rFonts w:ascii="Arial" w:hAnsi="Arial" w:cs="Arial"/>
          <w:sz w:val="22"/>
          <w:szCs w:val="22"/>
        </w:rPr>
        <w:t xml:space="preserve">ilot </w:t>
      </w:r>
      <w:r w:rsidR="00437F66" w:rsidRPr="00F87EEA">
        <w:rPr>
          <w:rFonts w:ascii="Arial" w:hAnsi="Arial" w:cs="Arial"/>
          <w:sz w:val="22"/>
          <w:szCs w:val="22"/>
        </w:rPr>
        <w:t>r</w:t>
      </w:r>
      <w:r w:rsidRPr="00F87EEA">
        <w:rPr>
          <w:rFonts w:ascii="Arial" w:hAnsi="Arial" w:cs="Arial"/>
          <w:sz w:val="22"/>
          <w:szCs w:val="22"/>
        </w:rPr>
        <w:t xml:space="preserve">andomized </w:t>
      </w:r>
      <w:r w:rsidR="00437F66" w:rsidRPr="00F87EEA">
        <w:rPr>
          <w:rFonts w:ascii="Arial" w:hAnsi="Arial" w:cs="Arial"/>
          <w:sz w:val="22"/>
          <w:szCs w:val="22"/>
        </w:rPr>
        <w:t>t</w:t>
      </w:r>
      <w:r w:rsidRPr="00F87EEA">
        <w:rPr>
          <w:rFonts w:ascii="Arial" w:hAnsi="Arial" w:cs="Arial"/>
          <w:sz w:val="22"/>
          <w:szCs w:val="22"/>
        </w:rPr>
        <w:t xml:space="preserve">rial. </w:t>
      </w:r>
      <w:r w:rsidRPr="00F87EEA">
        <w:rPr>
          <w:rFonts w:ascii="Arial" w:hAnsi="Arial" w:cs="Arial"/>
          <w:i/>
          <w:sz w:val="22"/>
          <w:szCs w:val="22"/>
        </w:rPr>
        <w:t xml:space="preserve">Int J Phys Med </w:t>
      </w:r>
      <w:proofErr w:type="spellStart"/>
      <w:r w:rsidRPr="00F87EEA">
        <w:rPr>
          <w:rFonts w:ascii="Arial" w:hAnsi="Arial" w:cs="Arial"/>
          <w:i/>
          <w:sz w:val="22"/>
          <w:szCs w:val="22"/>
        </w:rPr>
        <w:t>Rehabil</w:t>
      </w:r>
      <w:proofErr w:type="spellEnd"/>
      <w:r w:rsidRPr="00F87EEA">
        <w:rPr>
          <w:rFonts w:ascii="Arial" w:hAnsi="Arial" w:cs="Arial"/>
          <w:i/>
          <w:sz w:val="22"/>
          <w:szCs w:val="22"/>
        </w:rPr>
        <w:t xml:space="preserve"> </w:t>
      </w:r>
      <w:r w:rsidRPr="00F87EEA">
        <w:rPr>
          <w:rFonts w:ascii="Arial" w:hAnsi="Arial" w:cs="Arial"/>
          <w:sz w:val="22"/>
          <w:szCs w:val="22"/>
        </w:rPr>
        <w:t>2015; 3(5):306. PMCID not applicable</w:t>
      </w:r>
      <w:r w:rsidR="00CD3785" w:rsidRPr="00F87EEA">
        <w:rPr>
          <w:rFonts w:ascii="Arial" w:hAnsi="Arial" w:cs="Arial"/>
          <w:sz w:val="22"/>
          <w:szCs w:val="22"/>
        </w:rPr>
        <w:t>.</w:t>
      </w:r>
    </w:p>
    <w:p w14:paraId="7A65D248" w14:textId="28A05EB1" w:rsidR="00D64A51" w:rsidRPr="00F87EEA" w:rsidRDefault="00D64A51"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b/>
          <w:sz w:val="22"/>
          <w:szCs w:val="22"/>
          <w:lang w:val="pt-BR"/>
        </w:rPr>
        <w:t>Piva SR</w:t>
      </w:r>
      <w:r w:rsidRPr="00F87EEA">
        <w:rPr>
          <w:rFonts w:ascii="Arial" w:hAnsi="Arial" w:cs="Arial"/>
          <w:sz w:val="22"/>
          <w:szCs w:val="22"/>
          <w:lang w:val="pt-BR"/>
        </w:rPr>
        <w:t xml:space="preserve">, Moore CG, Schneider M, Gil AB, Almeida GJ, Irrgang JJ. </w:t>
      </w:r>
      <w:r w:rsidRPr="00F87EEA">
        <w:rPr>
          <w:rFonts w:ascii="Arial" w:hAnsi="Arial" w:cs="Arial"/>
          <w:sz w:val="22"/>
          <w:szCs w:val="22"/>
        </w:rPr>
        <w:t xml:space="preserve">A randomized trial to compare exercise treatment methods for patients after total knee replacement: protocol paper. </w:t>
      </w:r>
      <w:r w:rsidRPr="00F87EEA">
        <w:rPr>
          <w:rFonts w:ascii="Arial" w:hAnsi="Arial" w:cs="Arial"/>
          <w:i/>
          <w:iCs/>
          <w:sz w:val="22"/>
          <w:szCs w:val="22"/>
        </w:rPr>
        <w:t xml:space="preserve">BMC </w:t>
      </w:r>
      <w:proofErr w:type="spellStart"/>
      <w:r w:rsidRPr="00F87EEA">
        <w:rPr>
          <w:rFonts w:ascii="Arial" w:hAnsi="Arial" w:cs="Arial"/>
          <w:i/>
          <w:iCs/>
          <w:sz w:val="22"/>
          <w:szCs w:val="22"/>
        </w:rPr>
        <w:t>Musculoskelet</w:t>
      </w:r>
      <w:proofErr w:type="spellEnd"/>
      <w:r w:rsidRPr="00F87EEA">
        <w:rPr>
          <w:rFonts w:ascii="Arial" w:hAnsi="Arial" w:cs="Arial"/>
          <w:i/>
          <w:iCs/>
          <w:sz w:val="22"/>
          <w:szCs w:val="22"/>
        </w:rPr>
        <w:t xml:space="preserve"> </w:t>
      </w:r>
      <w:proofErr w:type="spellStart"/>
      <w:r w:rsidRPr="00F87EEA">
        <w:rPr>
          <w:rFonts w:ascii="Arial" w:hAnsi="Arial" w:cs="Arial"/>
          <w:i/>
          <w:iCs/>
          <w:sz w:val="22"/>
          <w:szCs w:val="22"/>
        </w:rPr>
        <w:t>Disord</w:t>
      </w:r>
      <w:proofErr w:type="spellEnd"/>
      <w:r w:rsidRPr="00F87EEA">
        <w:rPr>
          <w:rFonts w:ascii="Arial" w:hAnsi="Arial" w:cs="Arial"/>
          <w:sz w:val="22"/>
          <w:szCs w:val="22"/>
        </w:rPr>
        <w:t xml:space="preserve">. </w:t>
      </w:r>
      <w:proofErr w:type="gramStart"/>
      <w:r w:rsidRPr="00F87EEA">
        <w:rPr>
          <w:rFonts w:ascii="Arial" w:hAnsi="Arial" w:cs="Arial"/>
          <w:sz w:val="22"/>
          <w:szCs w:val="22"/>
        </w:rPr>
        <w:t>2015</w:t>
      </w:r>
      <w:r w:rsidR="008D6796" w:rsidRPr="00F87EEA">
        <w:rPr>
          <w:rFonts w:ascii="Arial" w:hAnsi="Arial" w:cs="Arial"/>
          <w:sz w:val="22"/>
          <w:szCs w:val="22"/>
        </w:rPr>
        <w:t>:</w:t>
      </w:r>
      <w:r w:rsidRPr="00F87EEA">
        <w:rPr>
          <w:rFonts w:ascii="Arial" w:hAnsi="Arial" w:cs="Arial"/>
          <w:sz w:val="22"/>
          <w:szCs w:val="22"/>
        </w:rPr>
        <w:t>16;16:303</w:t>
      </w:r>
      <w:proofErr w:type="gramEnd"/>
      <w:r w:rsidRPr="00F87EEA">
        <w:rPr>
          <w:rFonts w:ascii="Arial" w:hAnsi="Arial" w:cs="Arial"/>
          <w:sz w:val="22"/>
          <w:szCs w:val="22"/>
        </w:rPr>
        <w:t xml:space="preserve">. </w:t>
      </w:r>
      <w:r w:rsidR="00CD3785" w:rsidRPr="00F87EEA">
        <w:rPr>
          <w:rFonts w:ascii="Arial" w:hAnsi="Arial" w:cs="Arial"/>
          <w:sz w:val="22"/>
          <w:szCs w:val="22"/>
        </w:rPr>
        <w:t>PMCID: PMC4609104.</w:t>
      </w:r>
    </w:p>
    <w:p w14:paraId="7A65D249" w14:textId="2003B52D" w:rsidR="00D133DD" w:rsidRPr="00F87EEA" w:rsidRDefault="00D133DD"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Almeida GJ, Gil AB, Levison T, </w:t>
      </w:r>
      <w:proofErr w:type="spellStart"/>
      <w:r w:rsidRPr="00F87EEA">
        <w:rPr>
          <w:rFonts w:ascii="Arial" w:hAnsi="Arial" w:cs="Arial"/>
          <w:sz w:val="22"/>
          <w:szCs w:val="22"/>
        </w:rPr>
        <w:t>DiGioia</w:t>
      </w:r>
      <w:proofErr w:type="spellEnd"/>
      <w:r w:rsidRPr="00F87EEA">
        <w:rPr>
          <w:rFonts w:ascii="Arial" w:hAnsi="Arial" w:cs="Arial"/>
          <w:sz w:val="22"/>
          <w:szCs w:val="22"/>
        </w:rPr>
        <w:t xml:space="preserve"> A. Dose-associated changes in gait parameters in response to exercise programs after total knee arthroplasty: </w:t>
      </w:r>
      <w:r w:rsidR="00F333B1" w:rsidRPr="00F87EEA">
        <w:rPr>
          <w:rFonts w:ascii="Arial" w:hAnsi="Arial" w:cs="Arial"/>
          <w:sz w:val="22"/>
          <w:szCs w:val="22"/>
        </w:rPr>
        <w:t>s</w:t>
      </w:r>
      <w:r w:rsidRPr="00F87EEA">
        <w:rPr>
          <w:rFonts w:ascii="Arial" w:hAnsi="Arial" w:cs="Arial"/>
          <w:sz w:val="22"/>
          <w:szCs w:val="22"/>
        </w:rPr>
        <w:t xml:space="preserve">econdary analysis of two randomized studies. </w:t>
      </w:r>
      <w:r w:rsidRPr="00F87EEA">
        <w:rPr>
          <w:rFonts w:ascii="Arial" w:hAnsi="Arial" w:cs="Arial"/>
          <w:i/>
          <w:sz w:val="22"/>
          <w:szCs w:val="22"/>
        </w:rPr>
        <w:t xml:space="preserve">Int J Phys Med </w:t>
      </w:r>
      <w:proofErr w:type="spellStart"/>
      <w:r w:rsidRPr="00F87EEA">
        <w:rPr>
          <w:rFonts w:ascii="Arial" w:hAnsi="Arial" w:cs="Arial"/>
          <w:i/>
          <w:sz w:val="22"/>
          <w:szCs w:val="22"/>
        </w:rPr>
        <w:t>Rehabil</w:t>
      </w:r>
      <w:proofErr w:type="spellEnd"/>
      <w:r w:rsidRPr="00F87EEA">
        <w:rPr>
          <w:rFonts w:ascii="Arial" w:hAnsi="Arial" w:cs="Arial"/>
          <w:sz w:val="22"/>
          <w:szCs w:val="22"/>
        </w:rPr>
        <w:t>. 2015;3(6):3-7</w:t>
      </w:r>
      <w:r w:rsidR="005717CF" w:rsidRPr="00F87EEA">
        <w:rPr>
          <w:rFonts w:ascii="Arial" w:hAnsi="Arial" w:cs="Arial"/>
          <w:sz w:val="22"/>
          <w:szCs w:val="22"/>
        </w:rPr>
        <w:t xml:space="preserve">. </w:t>
      </w:r>
      <w:r w:rsidR="00CD3785" w:rsidRPr="00F87EEA">
        <w:rPr>
          <w:rFonts w:ascii="Arial" w:hAnsi="Arial" w:cs="Arial"/>
          <w:sz w:val="22"/>
          <w:szCs w:val="22"/>
        </w:rPr>
        <w:t>PMCID: PMC4807621.</w:t>
      </w:r>
    </w:p>
    <w:p w14:paraId="7A65D24A" w14:textId="326B9C7F" w:rsidR="00D133DD" w:rsidRPr="00F87EEA" w:rsidRDefault="008D6796"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McGrory B, Weber K, Lynott J, Richmond J, Davis C, Yates A, Kamath A, </w:t>
      </w:r>
      <w:proofErr w:type="spellStart"/>
      <w:r w:rsidRPr="00F87EEA">
        <w:rPr>
          <w:rFonts w:ascii="Arial" w:hAnsi="Arial" w:cs="Arial"/>
          <w:sz w:val="22"/>
          <w:szCs w:val="22"/>
        </w:rPr>
        <w:t>Dasa</w:t>
      </w:r>
      <w:proofErr w:type="spellEnd"/>
      <w:r w:rsidRPr="00F87EEA">
        <w:rPr>
          <w:rFonts w:ascii="Arial" w:hAnsi="Arial" w:cs="Arial"/>
          <w:sz w:val="22"/>
          <w:szCs w:val="22"/>
        </w:rPr>
        <w:t xml:space="preserve"> V, Brown GA, </w:t>
      </w:r>
      <w:proofErr w:type="spellStart"/>
      <w:r w:rsidRPr="00F87EEA">
        <w:rPr>
          <w:rFonts w:ascii="Arial" w:hAnsi="Arial" w:cs="Arial"/>
          <w:sz w:val="22"/>
          <w:szCs w:val="22"/>
        </w:rPr>
        <w:t>Gerlinger</w:t>
      </w:r>
      <w:proofErr w:type="spellEnd"/>
      <w:r w:rsidRPr="00F87EEA">
        <w:rPr>
          <w:rFonts w:ascii="Arial" w:hAnsi="Arial" w:cs="Arial"/>
          <w:sz w:val="22"/>
          <w:szCs w:val="22"/>
        </w:rPr>
        <w:t xml:space="preserve"> T, </w:t>
      </w:r>
      <w:proofErr w:type="spellStart"/>
      <w:r w:rsidRPr="00F87EEA">
        <w:rPr>
          <w:rFonts w:ascii="Arial" w:hAnsi="Arial" w:cs="Arial"/>
          <w:sz w:val="22"/>
          <w:szCs w:val="22"/>
        </w:rPr>
        <w:t>Villaneuva</w:t>
      </w:r>
      <w:proofErr w:type="spellEnd"/>
      <w:r w:rsidRPr="00F87EEA">
        <w:rPr>
          <w:rFonts w:ascii="Arial" w:hAnsi="Arial" w:cs="Arial"/>
          <w:sz w:val="22"/>
          <w:szCs w:val="22"/>
        </w:rPr>
        <w:t xml:space="preserve"> T, </w:t>
      </w:r>
      <w:r w:rsidRPr="00F87EEA">
        <w:rPr>
          <w:rFonts w:ascii="Arial" w:hAnsi="Arial" w:cs="Arial"/>
          <w:b/>
          <w:bCs/>
          <w:sz w:val="22"/>
          <w:szCs w:val="22"/>
        </w:rPr>
        <w:t>Piva SR</w:t>
      </w:r>
      <w:r w:rsidRPr="00F87EEA">
        <w:rPr>
          <w:rFonts w:ascii="Arial" w:hAnsi="Arial" w:cs="Arial"/>
          <w:sz w:val="22"/>
          <w:szCs w:val="22"/>
        </w:rPr>
        <w:t xml:space="preserve">, Hebel J, et al. </w:t>
      </w:r>
      <w:r w:rsidR="00F30801" w:rsidRPr="00F87EEA">
        <w:rPr>
          <w:rFonts w:ascii="Arial" w:hAnsi="Arial" w:cs="Arial"/>
          <w:sz w:val="22"/>
          <w:szCs w:val="22"/>
        </w:rPr>
        <w:t xml:space="preserve">Surgical management of osteoarthritis of the knee: evidence-based guideline. </w:t>
      </w:r>
      <w:r w:rsidR="00F30801" w:rsidRPr="00F87EEA">
        <w:rPr>
          <w:rFonts w:ascii="Arial" w:hAnsi="Arial" w:cs="Arial"/>
          <w:i/>
          <w:iCs/>
          <w:sz w:val="22"/>
          <w:szCs w:val="22"/>
        </w:rPr>
        <w:t xml:space="preserve">J Am </w:t>
      </w:r>
      <w:proofErr w:type="spellStart"/>
      <w:r w:rsidR="00F30801" w:rsidRPr="00F87EEA">
        <w:rPr>
          <w:rFonts w:ascii="Arial" w:hAnsi="Arial" w:cs="Arial"/>
          <w:i/>
          <w:iCs/>
          <w:sz w:val="22"/>
          <w:szCs w:val="22"/>
        </w:rPr>
        <w:t>Acad</w:t>
      </w:r>
      <w:proofErr w:type="spellEnd"/>
      <w:r w:rsidR="00F30801" w:rsidRPr="00F87EEA">
        <w:rPr>
          <w:rFonts w:ascii="Arial" w:hAnsi="Arial" w:cs="Arial"/>
          <w:i/>
          <w:iCs/>
          <w:sz w:val="22"/>
          <w:szCs w:val="22"/>
        </w:rPr>
        <w:t xml:space="preserve"> </w:t>
      </w:r>
      <w:proofErr w:type="spellStart"/>
      <w:r w:rsidR="00F30801" w:rsidRPr="00F87EEA">
        <w:rPr>
          <w:rFonts w:ascii="Arial" w:hAnsi="Arial" w:cs="Arial"/>
          <w:i/>
          <w:iCs/>
          <w:sz w:val="22"/>
          <w:szCs w:val="22"/>
        </w:rPr>
        <w:t>Orthop</w:t>
      </w:r>
      <w:proofErr w:type="spellEnd"/>
      <w:r w:rsidR="00F30801" w:rsidRPr="00F87EEA">
        <w:rPr>
          <w:rFonts w:ascii="Arial" w:hAnsi="Arial" w:cs="Arial"/>
          <w:i/>
          <w:iCs/>
          <w:sz w:val="22"/>
          <w:szCs w:val="22"/>
        </w:rPr>
        <w:t xml:space="preserve"> Surg</w:t>
      </w:r>
      <w:r w:rsidRPr="00F87EEA">
        <w:rPr>
          <w:rFonts w:ascii="Arial" w:hAnsi="Arial" w:cs="Arial"/>
          <w:sz w:val="22"/>
          <w:szCs w:val="22"/>
        </w:rPr>
        <w:t>. 20</w:t>
      </w:r>
      <w:r w:rsidR="00F30801" w:rsidRPr="00F87EEA">
        <w:rPr>
          <w:rFonts w:ascii="Arial" w:hAnsi="Arial" w:cs="Arial"/>
          <w:sz w:val="22"/>
          <w:szCs w:val="22"/>
        </w:rPr>
        <w:t>16</w:t>
      </w:r>
      <w:r w:rsidRPr="00F87EEA">
        <w:rPr>
          <w:rFonts w:ascii="Arial" w:hAnsi="Arial" w:cs="Arial"/>
          <w:sz w:val="22"/>
          <w:szCs w:val="22"/>
        </w:rPr>
        <w:t>;</w:t>
      </w:r>
      <w:r w:rsidR="00F30801" w:rsidRPr="00F87EEA">
        <w:rPr>
          <w:rFonts w:ascii="Arial" w:hAnsi="Arial" w:cs="Arial"/>
          <w:sz w:val="22"/>
          <w:szCs w:val="22"/>
        </w:rPr>
        <w:t xml:space="preserve"> 24</w:t>
      </w:r>
      <w:r w:rsidRPr="00F87EEA">
        <w:rPr>
          <w:rFonts w:ascii="Arial" w:hAnsi="Arial" w:cs="Arial"/>
          <w:sz w:val="22"/>
          <w:szCs w:val="22"/>
        </w:rPr>
        <w:t>(8</w:t>
      </w:r>
      <w:proofErr w:type="gramStart"/>
      <w:r w:rsidRPr="00F87EEA">
        <w:rPr>
          <w:rFonts w:ascii="Arial" w:hAnsi="Arial" w:cs="Arial"/>
          <w:sz w:val="22"/>
          <w:szCs w:val="22"/>
        </w:rPr>
        <w:t>):</w:t>
      </w:r>
      <w:r w:rsidR="00F30801" w:rsidRPr="00F87EEA">
        <w:rPr>
          <w:rFonts w:ascii="Arial" w:hAnsi="Arial" w:cs="Arial"/>
          <w:sz w:val="22"/>
          <w:szCs w:val="22"/>
        </w:rPr>
        <w:t>e</w:t>
      </w:r>
      <w:proofErr w:type="gramEnd"/>
      <w:r w:rsidR="00F30801" w:rsidRPr="00F87EEA">
        <w:rPr>
          <w:rFonts w:ascii="Arial" w:hAnsi="Arial" w:cs="Arial"/>
          <w:sz w:val="22"/>
          <w:szCs w:val="22"/>
        </w:rPr>
        <w:t>87-93</w:t>
      </w:r>
      <w:r w:rsidRPr="00F87EEA">
        <w:rPr>
          <w:rFonts w:ascii="Arial" w:hAnsi="Arial" w:cs="Arial"/>
          <w:sz w:val="22"/>
          <w:szCs w:val="22"/>
        </w:rPr>
        <w:t xml:space="preserve">. PMCID not </w:t>
      </w:r>
      <w:r w:rsidR="00D133DD" w:rsidRPr="00F87EEA">
        <w:rPr>
          <w:rFonts w:ascii="Arial" w:hAnsi="Arial" w:cs="Arial"/>
          <w:sz w:val="22"/>
          <w:szCs w:val="22"/>
        </w:rPr>
        <w:t>applicable</w:t>
      </w:r>
      <w:r w:rsidR="004D651A" w:rsidRPr="00F87EEA">
        <w:rPr>
          <w:rFonts w:ascii="Arial" w:hAnsi="Arial" w:cs="Arial"/>
          <w:sz w:val="22"/>
          <w:szCs w:val="22"/>
        </w:rPr>
        <w:t>.</w:t>
      </w:r>
    </w:p>
    <w:p w14:paraId="7A65D24B" w14:textId="1E777A41" w:rsidR="00D64A51" w:rsidRPr="00F87EEA" w:rsidRDefault="00D64A51"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lang w:val="pt-BR"/>
        </w:rPr>
        <w:t>Khoja SS*, Almeida GJ, Wasko MC, Terhorst L,</w:t>
      </w:r>
      <w:r w:rsidRPr="00F87EEA">
        <w:rPr>
          <w:rFonts w:ascii="Arial" w:hAnsi="Arial" w:cs="Arial"/>
          <w:b/>
          <w:sz w:val="22"/>
          <w:szCs w:val="22"/>
          <w:lang w:val="pt-BR"/>
        </w:rPr>
        <w:t xml:space="preserve"> Piva SR</w:t>
      </w:r>
      <w:r w:rsidRPr="00F87EEA">
        <w:rPr>
          <w:rFonts w:ascii="Arial" w:hAnsi="Arial" w:cs="Arial"/>
          <w:sz w:val="22"/>
          <w:szCs w:val="22"/>
          <w:lang w:val="pt-BR"/>
        </w:rPr>
        <w:t xml:space="preserve">. </w:t>
      </w:r>
      <w:r w:rsidR="008A1410" w:rsidRPr="00F87EEA">
        <w:rPr>
          <w:rFonts w:ascii="Arial" w:hAnsi="Arial" w:cs="Arial"/>
          <w:sz w:val="22"/>
          <w:szCs w:val="22"/>
          <w:lang w:val="pt-BR"/>
        </w:rPr>
        <w:t xml:space="preserve">Association of </w:t>
      </w:r>
      <w:r w:rsidR="00770128" w:rsidRPr="00F87EEA">
        <w:rPr>
          <w:rFonts w:ascii="Arial" w:hAnsi="Arial" w:cs="Arial"/>
          <w:sz w:val="22"/>
          <w:szCs w:val="22"/>
        </w:rPr>
        <w:t>l</w:t>
      </w:r>
      <w:r w:rsidRPr="00F87EEA">
        <w:rPr>
          <w:rFonts w:ascii="Arial" w:hAnsi="Arial" w:cs="Arial"/>
          <w:sz w:val="22"/>
          <w:szCs w:val="22"/>
        </w:rPr>
        <w:t xml:space="preserve">ight </w:t>
      </w:r>
      <w:r w:rsidR="00770128" w:rsidRPr="00F87EEA">
        <w:rPr>
          <w:rFonts w:ascii="Arial" w:hAnsi="Arial" w:cs="Arial"/>
          <w:sz w:val="22"/>
          <w:szCs w:val="22"/>
        </w:rPr>
        <w:t>i</w:t>
      </w:r>
      <w:r w:rsidRPr="00F87EEA">
        <w:rPr>
          <w:rFonts w:ascii="Arial" w:hAnsi="Arial" w:cs="Arial"/>
          <w:sz w:val="22"/>
          <w:szCs w:val="22"/>
        </w:rPr>
        <w:t xml:space="preserve">ntensity </w:t>
      </w:r>
      <w:r w:rsidR="00770128" w:rsidRPr="00F87EEA">
        <w:rPr>
          <w:rFonts w:ascii="Arial" w:hAnsi="Arial" w:cs="Arial"/>
          <w:sz w:val="22"/>
          <w:szCs w:val="22"/>
        </w:rPr>
        <w:t>p</w:t>
      </w:r>
      <w:r w:rsidRPr="00F87EEA">
        <w:rPr>
          <w:rFonts w:ascii="Arial" w:hAnsi="Arial" w:cs="Arial"/>
          <w:sz w:val="22"/>
          <w:szCs w:val="22"/>
        </w:rPr>
        <w:t xml:space="preserve">hysical </w:t>
      </w:r>
      <w:r w:rsidR="00770128" w:rsidRPr="00F87EEA">
        <w:rPr>
          <w:rFonts w:ascii="Arial" w:hAnsi="Arial" w:cs="Arial"/>
          <w:sz w:val="22"/>
          <w:szCs w:val="22"/>
        </w:rPr>
        <w:t>a</w:t>
      </w:r>
      <w:r w:rsidRPr="00F87EEA">
        <w:rPr>
          <w:rFonts w:ascii="Arial" w:hAnsi="Arial" w:cs="Arial"/>
          <w:sz w:val="22"/>
          <w:szCs w:val="22"/>
        </w:rPr>
        <w:t xml:space="preserve">ctivity with </w:t>
      </w:r>
      <w:r w:rsidR="00770128" w:rsidRPr="00F87EEA">
        <w:rPr>
          <w:rFonts w:ascii="Arial" w:hAnsi="Arial" w:cs="Arial"/>
          <w:sz w:val="22"/>
          <w:szCs w:val="22"/>
        </w:rPr>
        <w:t>l</w:t>
      </w:r>
      <w:r w:rsidRPr="00F87EEA">
        <w:rPr>
          <w:rFonts w:ascii="Arial" w:hAnsi="Arial" w:cs="Arial"/>
          <w:sz w:val="22"/>
          <w:szCs w:val="22"/>
        </w:rPr>
        <w:t xml:space="preserve">ower </w:t>
      </w:r>
      <w:r w:rsidR="00770128" w:rsidRPr="00F87EEA">
        <w:rPr>
          <w:rFonts w:ascii="Arial" w:hAnsi="Arial" w:cs="Arial"/>
          <w:sz w:val="22"/>
          <w:szCs w:val="22"/>
        </w:rPr>
        <w:t>c</w:t>
      </w:r>
      <w:r w:rsidRPr="00F87EEA">
        <w:rPr>
          <w:rFonts w:ascii="Arial" w:hAnsi="Arial" w:cs="Arial"/>
          <w:sz w:val="22"/>
          <w:szCs w:val="22"/>
        </w:rPr>
        <w:t xml:space="preserve">ardiovascular </w:t>
      </w:r>
      <w:r w:rsidR="00770128" w:rsidRPr="00F87EEA">
        <w:rPr>
          <w:rFonts w:ascii="Arial" w:hAnsi="Arial" w:cs="Arial"/>
          <w:sz w:val="22"/>
          <w:szCs w:val="22"/>
        </w:rPr>
        <w:t>r</w:t>
      </w:r>
      <w:r w:rsidRPr="00F87EEA">
        <w:rPr>
          <w:rFonts w:ascii="Arial" w:hAnsi="Arial" w:cs="Arial"/>
          <w:sz w:val="22"/>
          <w:szCs w:val="22"/>
        </w:rPr>
        <w:t xml:space="preserve">isk </w:t>
      </w:r>
      <w:r w:rsidR="00770128" w:rsidRPr="00F87EEA">
        <w:rPr>
          <w:rFonts w:ascii="Arial" w:hAnsi="Arial" w:cs="Arial"/>
          <w:sz w:val="22"/>
          <w:szCs w:val="22"/>
        </w:rPr>
        <w:t>f</w:t>
      </w:r>
      <w:r w:rsidRPr="00F87EEA">
        <w:rPr>
          <w:rFonts w:ascii="Arial" w:hAnsi="Arial" w:cs="Arial"/>
          <w:sz w:val="22"/>
          <w:szCs w:val="22"/>
        </w:rPr>
        <w:t xml:space="preserve">actor </w:t>
      </w:r>
      <w:r w:rsidR="00770128" w:rsidRPr="00F87EEA">
        <w:rPr>
          <w:rFonts w:ascii="Arial" w:hAnsi="Arial" w:cs="Arial"/>
          <w:sz w:val="22"/>
          <w:szCs w:val="22"/>
        </w:rPr>
        <w:t>b</w:t>
      </w:r>
      <w:r w:rsidRPr="00F87EEA">
        <w:rPr>
          <w:rFonts w:ascii="Arial" w:hAnsi="Arial" w:cs="Arial"/>
          <w:sz w:val="22"/>
          <w:szCs w:val="22"/>
        </w:rPr>
        <w:t xml:space="preserve">urden in </w:t>
      </w:r>
      <w:r w:rsidR="00770128" w:rsidRPr="00F87EEA">
        <w:rPr>
          <w:rFonts w:ascii="Arial" w:hAnsi="Arial" w:cs="Arial"/>
          <w:sz w:val="22"/>
          <w:szCs w:val="22"/>
        </w:rPr>
        <w:t>r</w:t>
      </w:r>
      <w:r w:rsidRPr="00F87EEA">
        <w:rPr>
          <w:rFonts w:ascii="Arial" w:hAnsi="Arial" w:cs="Arial"/>
          <w:sz w:val="22"/>
          <w:szCs w:val="22"/>
        </w:rPr>
        <w:t xml:space="preserve">heumatoid </w:t>
      </w:r>
      <w:r w:rsidR="00770128" w:rsidRPr="00F87EEA">
        <w:rPr>
          <w:rFonts w:ascii="Arial" w:hAnsi="Arial" w:cs="Arial"/>
          <w:sz w:val="22"/>
          <w:szCs w:val="22"/>
        </w:rPr>
        <w:t>a</w:t>
      </w:r>
      <w:r w:rsidRPr="00F87EEA">
        <w:rPr>
          <w:rFonts w:ascii="Arial" w:hAnsi="Arial" w:cs="Arial"/>
          <w:sz w:val="22"/>
          <w:szCs w:val="22"/>
        </w:rPr>
        <w:t xml:space="preserve">rthritis. </w:t>
      </w:r>
      <w:r w:rsidRPr="00F87EEA">
        <w:rPr>
          <w:rFonts w:ascii="Arial" w:hAnsi="Arial" w:cs="Arial"/>
          <w:i/>
          <w:iCs/>
          <w:sz w:val="22"/>
          <w:szCs w:val="22"/>
        </w:rPr>
        <w:t>Arthritis Care Res (Hoboken).</w:t>
      </w:r>
      <w:r w:rsidRPr="00F87EEA">
        <w:rPr>
          <w:rFonts w:ascii="Arial" w:hAnsi="Arial" w:cs="Arial"/>
          <w:sz w:val="22"/>
          <w:szCs w:val="22"/>
        </w:rPr>
        <w:t xml:space="preserve"> </w:t>
      </w:r>
      <w:r w:rsidR="009263C2" w:rsidRPr="00F87EEA">
        <w:rPr>
          <w:rFonts w:ascii="Arial" w:hAnsi="Arial" w:cs="Arial"/>
          <w:sz w:val="22"/>
          <w:szCs w:val="22"/>
        </w:rPr>
        <w:t xml:space="preserve">2016;68(4):424-31. </w:t>
      </w:r>
      <w:r w:rsidR="00746068" w:rsidRPr="00F87EEA">
        <w:rPr>
          <w:rFonts w:ascii="Arial" w:hAnsi="Arial" w:cs="Arial"/>
          <w:sz w:val="22"/>
          <w:szCs w:val="22"/>
        </w:rPr>
        <w:t>PMCID: PMC6217964</w:t>
      </w:r>
      <w:r w:rsidR="00CD3785" w:rsidRPr="00F87EEA">
        <w:rPr>
          <w:rFonts w:ascii="Arial" w:hAnsi="Arial" w:cs="Arial"/>
          <w:sz w:val="22"/>
          <w:szCs w:val="22"/>
        </w:rPr>
        <w:t>.</w:t>
      </w:r>
    </w:p>
    <w:p w14:paraId="7A65D24C" w14:textId="3360A049" w:rsidR="00D64A51" w:rsidRPr="00F87EEA" w:rsidRDefault="00D64A51"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Farrokhi S, Chen YF, </w:t>
      </w:r>
      <w:r w:rsidRPr="00F87EEA">
        <w:rPr>
          <w:rFonts w:ascii="Arial" w:hAnsi="Arial" w:cs="Arial"/>
          <w:b/>
          <w:sz w:val="22"/>
          <w:szCs w:val="22"/>
        </w:rPr>
        <w:t>Piva SR</w:t>
      </w:r>
      <w:r w:rsidRPr="00F87EEA">
        <w:rPr>
          <w:rFonts w:ascii="Arial" w:hAnsi="Arial" w:cs="Arial"/>
          <w:sz w:val="22"/>
          <w:szCs w:val="22"/>
        </w:rPr>
        <w:t xml:space="preserve">, Fitzgerald GK, </w:t>
      </w:r>
      <w:proofErr w:type="spellStart"/>
      <w:r w:rsidRPr="00F87EEA">
        <w:rPr>
          <w:rFonts w:ascii="Arial" w:hAnsi="Arial" w:cs="Arial"/>
          <w:sz w:val="22"/>
          <w:szCs w:val="22"/>
        </w:rPr>
        <w:t>Jeong</w:t>
      </w:r>
      <w:proofErr w:type="spellEnd"/>
      <w:r w:rsidRPr="00F87EEA">
        <w:rPr>
          <w:rFonts w:ascii="Arial" w:hAnsi="Arial" w:cs="Arial"/>
          <w:sz w:val="22"/>
          <w:szCs w:val="22"/>
        </w:rPr>
        <w:t xml:space="preserve"> JH, </w:t>
      </w:r>
      <w:proofErr w:type="spellStart"/>
      <w:r w:rsidRPr="00F87EEA">
        <w:rPr>
          <w:rFonts w:ascii="Arial" w:hAnsi="Arial" w:cs="Arial"/>
          <w:sz w:val="22"/>
          <w:szCs w:val="22"/>
        </w:rPr>
        <w:t>Kwoh</w:t>
      </w:r>
      <w:proofErr w:type="spellEnd"/>
      <w:r w:rsidRPr="00F87EEA">
        <w:rPr>
          <w:rFonts w:ascii="Arial" w:hAnsi="Arial" w:cs="Arial"/>
          <w:sz w:val="22"/>
          <w:szCs w:val="22"/>
        </w:rPr>
        <w:t xml:space="preserve"> CK. The </w:t>
      </w:r>
      <w:r w:rsidR="00550975" w:rsidRPr="00F87EEA">
        <w:rPr>
          <w:rFonts w:ascii="Arial" w:hAnsi="Arial" w:cs="Arial"/>
          <w:sz w:val="22"/>
          <w:szCs w:val="22"/>
        </w:rPr>
        <w:t>i</w:t>
      </w:r>
      <w:r w:rsidRPr="00F87EEA">
        <w:rPr>
          <w:rFonts w:ascii="Arial" w:hAnsi="Arial" w:cs="Arial"/>
          <w:sz w:val="22"/>
          <w:szCs w:val="22"/>
        </w:rPr>
        <w:t xml:space="preserve">nfluence of </w:t>
      </w:r>
      <w:r w:rsidR="00550975" w:rsidRPr="00F87EEA">
        <w:rPr>
          <w:rFonts w:ascii="Arial" w:hAnsi="Arial" w:cs="Arial"/>
          <w:sz w:val="22"/>
          <w:szCs w:val="22"/>
        </w:rPr>
        <w:t>k</w:t>
      </w:r>
      <w:r w:rsidRPr="00F87EEA">
        <w:rPr>
          <w:rFonts w:ascii="Arial" w:hAnsi="Arial" w:cs="Arial"/>
          <w:sz w:val="22"/>
          <w:szCs w:val="22"/>
        </w:rPr>
        <w:t xml:space="preserve">nee </w:t>
      </w:r>
      <w:r w:rsidR="00550975" w:rsidRPr="00F87EEA">
        <w:rPr>
          <w:rFonts w:ascii="Arial" w:hAnsi="Arial" w:cs="Arial"/>
          <w:sz w:val="22"/>
          <w:szCs w:val="22"/>
        </w:rPr>
        <w:t>p</w:t>
      </w:r>
      <w:r w:rsidRPr="00F87EEA">
        <w:rPr>
          <w:rFonts w:ascii="Arial" w:hAnsi="Arial" w:cs="Arial"/>
          <w:sz w:val="22"/>
          <w:szCs w:val="22"/>
        </w:rPr>
        <w:t xml:space="preserve">ain </w:t>
      </w:r>
      <w:r w:rsidR="00550975" w:rsidRPr="00F87EEA">
        <w:rPr>
          <w:rFonts w:ascii="Arial" w:hAnsi="Arial" w:cs="Arial"/>
          <w:sz w:val="22"/>
          <w:szCs w:val="22"/>
        </w:rPr>
        <w:t>l</w:t>
      </w:r>
      <w:r w:rsidRPr="00F87EEA">
        <w:rPr>
          <w:rFonts w:ascii="Arial" w:hAnsi="Arial" w:cs="Arial"/>
          <w:sz w:val="22"/>
          <w:szCs w:val="22"/>
        </w:rPr>
        <w:t xml:space="preserve">ocation on </w:t>
      </w:r>
      <w:r w:rsidR="00550975" w:rsidRPr="00F87EEA">
        <w:rPr>
          <w:rFonts w:ascii="Arial" w:hAnsi="Arial" w:cs="Arial"/>
          <w:sz w:val="22"/>
          <w:szCs w:val="22"/>
        </w:rPr>
        <w:t>s</w:t>
      </w:r>
      <w:r w:rsidRPr="00F87EEA">
        <w:rPr>
          <w:rFonts w:ascii="Arial" w:hAnsi="Arial" w:cs="Arial"/>
          <w:sz w:val="22"/>
          <w:szCs w:val="22"/>
        </w:rPr>
        <w:t xml:space="preserve">ymptoms, </w:t>
      </w:r>
      <w:r w:rsidR="00550975" w:rsidRPr="00F87EEA">
        <w:rPr>
          <w:rFonts w:ascii="Arial" w:hAnsi="Arial" w:cs="Arial"/>
          <w:sz w:val="22"/>
          <w:szCs w:val="22"/>
        </w:rPr>
        <w:t>f</w:t>
      </w:r>
      <w:r w:rsidRPr="00F87EEA">
        <w:rPr>
          <w:rFonts w:ascii="Arial" w:hAnsi="Arial" w:cs="Arial"/>
          <w:sz w:val="22"/>
          <w:szCs w:val="22"/>
        </w:rPr>
        <w:t xml:space="preserve">unctional </w:t>
      </w:r>
      <w:r w:rsidR="00550975" w:rsidRPr="00F87EEA">
        <w:rPr>
          <w:rFonts w:ascii="Arial" w:hAnsi="Arial" w:cs="Arial"/>
          <w:sz w:val="22"/>
          <w:szCs w:val="22"/>
        </w:rPr>
        <w:t>s</w:t>
      </w:r>
      <w:r w:rsidRPr="00F87EEA">
        <w:rPr>
          <w:rFonts w:ascii="Arial" w:hAnsi="Arial" w:cs="Arial"/>
          <w:sz w:val="22"/>
          <w:szCs w:val="22"/>
        </w:rPr>
        <w:t xml:space="preserve">tatus and </w:t>
      </w:r>
      <w:r w:rsidR="00550975" w:rsidRPr="00F87EEA">
        <w:rPr>
          <w:rFonts w:ascii="Arial" w:hAnsi="Arial" w:cs="Arial"/>
          <w:sz w:val="22"/>
          <w:szCs w:val="22"/>
        </w:rPr>
        <w:t>k</w:t>
      </w:r>
      <w:r w:rsidRPr="00F87EEA">
        <w:rPr>
          <w:rFonts w:ascii="Arial" w:hAnsi="Arial" w:cs="Arial"/>
          <w:sz w:val="22"/>
          <w:szCs w:val="22"/>
        </w:rPr>
        <w:t xml:space="preserve">nee-related </w:t>
      </w:r>
      <w:r w:rsidR="00550975" w:rsidRPr="00F87EEA">
        <w:rPr>
          <w:rFonts w:ascii="Arial" w:hAnsi="Arial" w:cs="Arial"/>
          <w:sz w:val="22"/>
          <w:szCs w:val="22"/>
        </w:rPr>
        <w:t>q</w:t>
      </w:r>
      <w:r w:rsidRPr="00F87EEA">
        <w:rPr>
          <w:rFonts w:ascii="Arial" w:hAnsi="Arial" w:cs="Arial"/>
          <w:sz w:val="22"/>
          <w:szCs w:val="22"/>
        </w:rPr>
        <w:t xml:space="preserve">uality of </w:t>
      </w:r>
      <w:r w:rsidR="00550975" w:rsidRPr="00F87EEA">
        <w:rPr>
          <w:rFonts w:ascii="Arial" w:hAnsi="Arial" w:cs="Arial"/>
          <w:sz w:val="22"/>
          <w:szCs w:val="22"/>
        </w:rPr>
        <w:t>l</w:t>
      </w:r>
      <w:r w:rsidRPr="00F87EEA">
        <w:rPr>
          <w:rFonts w:ascii="Arial" w:hAnsi="Arial" w:cs="Arial"/>
          <w:sz w:val="22"/>
          <w:szCs w:val="22"/>
        </w:rPr>
        <w:t xml:space="preserve">ife in </w:t>
      </w:r>
      <w:r w:rsidR="00550975" w:rsidRPr="00F87EEA">
        <w:rPr>
          <w:rFonts w:ascii="Arial" w:hAnsi="Arial" w:cs="Arial"/>
          <w:sz w:val="22"/>
          <w:szCs w:val="22"/>
        </w:rPr>
        <w:t>o</w:t>
      </w:r>
      <w:r w:rsidRPr="00F87EEA">
        <w:rPr>
          <w:rFonts w:ascii="Arial" w:hAnsi="Arial" w:cs="Arial"/>
          <w:sz w:val="22"/>
          <w:szCs w:val="22"/>
        </w:rPr>
        <w:t xml:space="preserve">lder </w:t>
      </w:r>
      <w:r w:rsidR="00550975" w:rsidRPr="00F87EEA">
        <w:rPr>
          <w:rFonts w:ascii="Arial" w:hAnsi="Arial" w:cs="Arial"/>
          <w:sz w:val="22"/>
          <w:szCs w:val="22"/>
        </w:rPr>
        <w:t>a</w:t>
      </w:r>
      <w:r w:rsidRPr="00F87EEA">
        <w:rPr>
          <w:rFonts w:ascii="Arial" w:hAnsi="Arial" w:cs="Arial"/>
          <w:sz w:val="22"/>
          <w:szCs w:val="22"/>
        </w:rPr>
        <w:t xml:space="preserve">dults with </w:t>
      </w:r>
      <w:r w:rsidR="00550975" w:rsidRPr="00F87EEA">
        <w:rPr>
          <w:rFonts w:ascii="Arial" w:hAnsi="Arial" w:cs="Arial"/>
          <w:sz w:val="22"/>
          <w:szCs w:val="22"/>
        </w:rPr>
        <w:t>c</w:t>
      </w:r>
      <w:r w:rsidRPr="00F87EEA">
        <w:rPr>
          <w:rFonts w:ascii="Arial" w:hAnsi="Arial" w:cs="Arial"/>
          <w:sz w:val="22"/>
          <w:szCs w:val="22"/>
        </w:rPr>
        <w:t xml:space="preserve">hronic </w:t>
      </w:r>
      <w:r w:rsidR="00550975" w:rsidRPr="00F87EEA">
        <w:rPr>
          <w:rFonts w:ascii="Arial" w:hAnsi="Arial" w:cs="Arial"/>
          <w:sz w:val="22"/>
          <w:szCs w:val="22"/>
        </w:rPr>
        <w:t>k</w:t>
      </w:r>
      <w:r w:rsidRPr="00F87EEA">
        <w:rPr>
          <w:rFonts w:ascii="Arial" w:hAnsi="Arial" w:cs="Arial"/>
          <w:sz w:val="22"/>
          <w:szCs w:val="22"/>
        </w:rPr>
        <w:t xml:space="preserve">nee </w:t>
      </w:r>
      <w:r w:rsidR="00550975" w:rsidRPr="00F87EEA">
        <w:rPr>
          <w:rFonts w:ascii="Arial" w:hAnsi="Arial" w:cs="Arial"/>
          <w:sz w:val="22"/>
          <w:szCs w:val="22"/>
        </w:rPr>
        <w:t>p</w:t>
      </w:r>
      <w:r w:rsidRPr="00F87EEA">
        <w:rPr>
          <w:rFonts w:ascii="Arial" w:hAnsi="Arial" w:cs="Arial"/>
          <w:sz w:val="22"/>
          <w:szCs w:val="22"/>
        </w:rPr>
        <w:t xml:space="preserve">ain: </w:t>
      </w:r>
      <w:r w:rsidR="00F30801" w:rsidRPr="00F87EEA">
        <w:rPr>
          <w:rFonts w:ascii="Arial" w:hAnsi="Arial" w:cs="Arial"/>
          <w:sz w:val="22"/>
          <w:szCs w:val="22"/>
        </w:rPr>
        <w:t>d</w:t>
      </w:r>
      <w:r w:rsidRPr="00F87EEA">
        <w:rPr>
          <w:rFonts w:ascii="Arial" w:hAnsi="Arial" w:cs="Arial"/>
          <w:sz w:val="22"/>
          <w:szCs w:val="22"/>
        </w:rPr>
        <w:t xml:space="preserve">ata from the </w:t>
      </w:r>
      <w:r w:rsidR="00F30801" w:rsidRPr="00F87EEA">
        <w:rPr>
          <w:rFonts w:ascii="Arial" w:hAnsi="Arial" w:cs="Arial"/>
          <w:sz w:val="22"/>
          <w:szCs w:val="22"/>
        </w:rPr>
        <w:t>O</w:t>
      </w:r>
      <w:r w:rsidRPr="00F87EEA">
        <w:rPr>
          <w:rFonts w:ascii="Arial" w:hAnsi="Arial" w:cs="Arial"/>
          <w:sz w:val="22"/>
          <w:szCs w:val="22"/>
        </w:rPr>
        <w:t xml:space="preserve">steoarthritis </w:t>
      </w:r>
      <w:r w:rsidR="00F30801" w:rsidRPr="00F87EEA">
        <w:rPr>
          <w:rFonts w:ascii="Arial" w:hAnsi="Arial" w:cs="Arial"/>
          <w:sz w:val="22"/>
          <w:szCs w:val="22"/>
        </w:rPr>
        <w:t>I</w:t>
      </w:r>
      <w:r w:rsidRPr="00F87EEA">
        <w:rPr>
          <w:rFonts w:ascii="Arial" w:hAnsi="Arial" w:cs="Arial"/>
          <w:sz w:val="22"/>
          <w:szCs w:val="22"/>
        </w:rPr>
        <w:t>nitiative.</w:t>
      </w:r>
      <w:r w:rsidR="001E65A5" w:rsidRPr="00F87EEA">
        <w:rPr>
          <w:rFonts w:ascii="Arial" w:hAnsi="Arial" w:cs="Arial"/>
          <w:sz w:val="22"/>
          <w:szCs w:val="22"/>
        </w:rPr>
        <w:t xml:space="preserve"> </w:t>
      </w:r>
      <w:r w:rsidR="001E65A5" w:rsidRPr="00F87EEA">
        <w:rPr>
          <w:rFonts w:ascii="Arial" w:hAnsi="Arial" w:cs="Arial"/>
          <w:i/>
          <w:sz w:val="22"/>
          <w:szCs w:val="22"/>
        </w:rPr>
        <w:t>Clin J Pain</w:t>
      </w:r>
      <w:r w:rsidR="001E65A5" w:rsidRPr="00F87EEA">
        <w:rPr>
          <w:rFonts w:ascii="Arial" w:hAnsi="Arial" w:cs="Arial"/>
          <w:sz w:val="22"/>
          <w:szCs w:val="22"/>
        </w:rPr>
        <w:t>. 2016;32(6):463-70.</w:t>
      </w:r>
      <w:r w:rsidRPr="00F87EEA">
        <w:rPr>
          <w:rFonts w:ascii="Arial" w:hAnsi="Arial" w:cs="Arial"/>
          <w:sz w:val="22"/>
          <w:szCs w:val="22"/>
        </w:rPr>
        <w:t xml:space="preserve"> </w:t>
      </w:r>
      <w:r w:rsidR="008A1410" w:rsidRPr="00F87EEA">
        <w:rPr>
          <w:rFonts w:ascii="Arial" w:hAnsi="Arial" w:cs="Arial"/>
          <w:sz w:val="22"/>
          <w:szCs w:val="22"/>
        </w:rPr>
        <w:t>PMCID: PMC4766069</w:t>
      </w:r>
      <w:r w:rsidR="00CD3785" w:rsidRPr="00F87EEA">
        <w:rPr>
          <w:rFonts w:ascii="Arial" w:hAnsi="Arial" w:cs="Arial"/>
          <w:sz w:val="22"/>
          <w:szCs w:val="22"/>
        </w:rPr>
        <w:t>.</w:t>
      </w:r>
    </w:p>
    <w:p w14:paraId="7A65D24D" w14:textId="1CF1EE42" w:rsidR="00774CCD" w:rsidRPr="00F87EEA" w:rsidRDefault="00774CCD"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Almeida GJ*, Irrgang JJ, Fitzgerald GK, Jakicic JM, </w:t>
      </w:r>
      <w:r w:rsidRPr="00F87EEA">
        <w:rPr>
          <w:rFonts w:ascii="Arial" w:hAnsi="Arial" w:cs="Arial"/>
          <w:b/>
          <w:sz w:val="22"/>
          <w:szCs w:val="22"/>
        </w:rPr>
        <w:t xml:space="preserve">Piva SR. </w:t>
      </w:r>
      <w:r w:rsidRPr="00F87EEA">
        <w:rPr>
          <w:rFonts w:ascii="Arial" w:hAnsi="Arial" w:cs="Arial"/>
          <w:sz w:val="22"/>
          <w:szCs w:val="22"/>
        </w:rPr>
        <w:t xml:space="preserve">Reliability of </w:t>
      </w:r>
      <w:r w:rsidR="00550975" w:rsidRPr="00F87EEA">
        <w:rPr>
          <w:rFonts w:ascii="Arial" w:hAnsi="Arial" w:cs="Arial"/>
          <w:sz w:val="22"/>
          <w:szCs w:val="22"/>
        </w:rPr>
        <w:t>p</w:t>
      </w:r>
      <w:r w:rsidRPr="00F87EEA">
        <w:rPr>
          <w:rFonts w:ascii="Arial" w:hAnsi="Arial" w:cs="Arial"/>
          <w:sz w:val="22"/>
          <w:szCs w:val="22"/>
        </w:rPr>
        <w:t xml:space="preserve">hysical </w:t>
      </w:r>
      <w:r w:rsidR="00550975" w:rsidRPr="00F87EEA">
        <w:rPr>
          <w:rFonts w:ascii="Arial" w:hAnsi="Arial" w:cs="Arial"/>
          <w:sz w:val="22"/>
          <w:szCs w:val="22"/>
        </w:rPr>
        <w:t>a</w:t>
      </w:r>
      <w:r w:rsidRPr="00F87EEA">
        <w:rPr>
          <w:rFonts w:ascii="Arial" w:hAnsi="Arial" w:cs="Arial"/>
          <w:sz w:val="22"/>
          <w:szCs w:val="22"/>
        </w:rPr>
        <w:t xml:space="preserve">ctivity </w:t>
      </w:r>
      <w:r w:rsidR="00550975" w:rsidRPr="00F87EEA">
        <w:rPr>
          <w:rFonts w:ascii="Arial" w:hAnsi="Arial" w:cs="Arial"/>
          <w:sz w:val="22"/>
          <w:szCs w:val="22"/>
        </w:rPr>
        <w:t>m</w:t>
      </w:r>
      <w:r w:rsidRPr="00F87EEA">
        <w:rPr>
          <w:rFonts w:ascii="Arial" w:hAnsi="Arial" w:cs="Arial"/>
          <w:sz w:val="22"/>
          <w:szCs w:val="22"/>
        </w:rPr>
        <w:t xml:space="preserve">easures </w:t>
      </w:r>
      <w:r w:rsidR="00550975" w:rsidRPr="00F87EEA">
        <w:rPr>
          <w:rFonts w:ascii="Arial" w:hAnsi="Arial" w:cs="Arial"/>
          <w:sz w:val="22"/>
          <w:szCs w:val="22"/>
        </w:rPr>
        <w:t>d</w:t>
      </w:r>
      <w:r w:rsidRPr="00F87EEA">
        <w:rPr>
          <w:rFonts w:ascii="Arial" w:hAnsi="Arial" w:cs="Arial"/>
          <w:sz w:val="22"/>
          <w:szCs w:val="22"/>
        </w:rPr>
        <w:t xml:space="preserve">uring </w:t>
      </w:r>
      <w:r w:rsidR="00550975" w:rsidRPr="00F87EEA">
        <w:rPr>
          <w:rFonts w:ascii="Arial" w:hAnsi="Arial" w:cs="Arial"/>
          <w:sz w:val="22"/>
          <w:szCs w:val="22"/>
        </w:rPr>
        <w:t>f</w:t>
      </w:r>
      <w:r w:rsidRPr="00F87EEA">
        <w:rPr>
          <w:rFonts w:ascii="Arial" w:hAnsi="Arial" w:cs="Arial"/>
          <w:sz w:val="22"/>
          <w:szCs w:val="22"/>
        </w:rPr>
        <w:t>ree-</w:t>
      </w:r>
      <w:r w:rsidR="00550975" w:rsidRPr="00F87EEA">
        <w:rPr>
          <w:rFonts w:ascii="Arial" w:hAnsi="Arial" w:cs="Arial"/>
          <w:sz w:val="22"/>
          <w:szCs w:val="22"/>
        </w:rPr>
        <w:t>l</w:t>
      </w:r>
      <w:r w:rsidRPr="00F87EEA">
        <w:rPr>
          <w:rFonts w:ascii="Arial" w:hAnsi="Arial" w:cs="Arial"/>
          <w:sz w:val="22"/>
          <w:szCs w:val="22"/>
        </w:rPr>
        <w:t xml:space="preserve">iving </w:t>
      </w:r>
      <w:r w:rsidR="00550975" w:rsidRPr="00F87EEA">
        <w:rPr>
          <w:rFonts w:ascii="Arial" w:hAnsi="Arial" w:cs="Arial"/>
          <w:sz w:val="22"/>
          <w:szCs w:val="22"/>
        </w:rPr>
        <w:t>a</w:t>
      </w:r>
      <w:r w:rsidRPr="00F87EEA">
        <w:rPr>
          <w:rFonts w:ascii="Arial" w:hAnsi="Arial" w:cs="Arial"/>
          <w:sz w:val="22"/>
          <w:szCs w:val="22"/>
        </w:rPr>
        <w:t xml:space="preserve">ctivities in </w:t>
      </w:r>
      <w:r w:rsidR="00550975" w:rsidRPr="00F87EEA">
        <w:rPr>
          <w:rFonts w:ascii="Arial" w:hAnsi="Arial" w:cs="Arial"/>
          <w:sz w:val="22"/>
          <w:szCs w:val="22"/>
        </w:rPr>
        <w:t>p</w:t>
      </w:r>
      <w:r w:rsidRPr="00F87EEA">
        <w:rPr>
          <w:rFonts w:ascii="Arial" w:hAnsi="Arial" w:cs="Arial"/>
          <w:sz w:val="22"/>
          <w:szCs w:val="22"/>
        </w:rPr>
        <w:t xml:space="preserve">eople </w:t>
      </w:r>
      <w:r w:rsidR="00550975" w:rsidRPr="00F87EEA">
        <w:rPr>
          <w:rFonts w:ascii="Arial" w:hAnsi="Arial" w:cs="Arial"/>
          <w:sz w:val="22"/>
          <w:szCs w:val="22"/>
        </w:rPr>
        <w:t>a</w:t>
      </w:r>
      <w:r w:rsidRPr="00F87EEA">
        <w:rPr>
          <w:rFonts w:ascii="Arial" w:hAnsi="Arial" w:cs="Arial"/>
          <w:sz w:val="22"/>
          <w:szCs w:val="22"/>
        </w:rPr>
        <w:t xml:space="preserve">fter </w:t>
      </w:r>
      <w:r w:rsidR="00550975" w:rsidRPr="00F87EEA">
        <w:rPr>
          <w:rFonts w:ascii="Arial" w:hAnsi="Arial" w:cs="Arial"/>
          <w:sz w:val="22"/>
          <w:szCs w:val="22"/>
        </w:rPr>
        <w:t>t</w:t>
      </w:r>
      <w:r w:rsidRPr="00F87EEA">
        <w:rPr>
          <w:rFonts w:ascii="Arial" w:hAnsi="Arial" w:cs="Arial"/>
          <w:sz w:val="22"/>
          <w:szCs w:val="22"/>
        </w:rPr>
        <w:t xml:space="preserve">otal </w:t>
      </w:r>
      <w:r w:rsidR="00550975" w:rsidRPr="00F87EEA">
        <w:rPr>
          <w:rFonts w:ascii="Arial" w:hAnsi="Arial" w:cs="Arial"/>
          <w:sz w:val="22"/>
          <w:szCs w:val="22"/>
        </w:rPr>
        <w:t>k</w:t>
      </w:r>
      <w:r w:rsidRPr="00F87EEA">
        <w:rPr>
          <w:rFonts w:ascii="Arial" w:hAnsi="Arial" w:cs="Arial"/>
          <w:sz w:val="22"/>
          <w:szCs w:val="22"/>
        </w:rPr>
        <w:t xml:space="preserve">nee </w:t>
      </w:r>
      <w:r w:rsidR="00550975" w:rsidRPr="00F87EEA">
        <w:rPr>
          <w:rFonts w:ascii="Arial" w:hAnsi="Arial" w:cs="Arial"/>
          <w:sz w:val="22"/>
          <w:szCs w:val="22"/>
        </w:rPr>
        <w:t>a</w:t>
      </w:r>
      <w:r w:rsidRPr="00F87EEA">
        <w:rPr>
          <w:rFonts w:ascii="Arial" w:hAnsi="Arial" w:cs="Arial"/>
          <w:sz w:val="22"/>
          <w:szCs w:val="22"/>
        </w:rPr>
        <w:t xml:space="preserve">rthroplasty. </w:t>
      </w:r>
      <w:r w:rsidRPr="00F87EEA">
        <w:rPr>
          <w:rFonts w:ascii="Arial" w:hAnsi="Arial" w:cs="Arial"/>
          <w:i/>
          <w:sz w:val="22"/>
          <w:szCs w:val="22"/>
        </w:rPr>
        <w:t xml:space="preserve">Phys </w:t>
      </w:r>
      <w:proofErr w:type="spellStart"/>
      <w:r w:rsidRPr="00F87EEA">
        <w:rPr>
          <w:rFonts w:ascii="Arial" w:hAnsi="Arial" w:cs="Arial"/>
          <w:i/>
          <w:sz w:val="22"/>
          <w:szCs w:val="22"/>
        </w:rPr>
        <w:t>Ther</w:t>
      </w:r>
      <w:proofErr w:type="spellEnd"/>
      <w:r w:rsidRPr="00F87EEA">
        <w:rPr>
          <w:rFonts w:ascii="Arial" w:hAnsi="Arial" w:cs="Arial"/>
          <w:sz w:val="22"/>
          <w:szCs w:val="22"/>
        </w:rPr>
        <w:t xml:space="preserve">. 2016;96(6):898-907. </w:t>
      </w:r>
      <w:r w:rsidR="00746068" w:rsidRPr="00F87EEA">
        <w:rPr>
          <w:rFonts w:ascii="Arial" w:hAnsi="Arial" w:cs="Arial"/>
          <w:sz w:val="22"/>
          <w:szCs w:val="22"/>
        </w:rPr>
        <w:t>PMCID</w:t>
      </w:r>
      <w:r w:rsidR="005717CF" w:rsidRPr="00F87EEA">
        <w:rPr>
          <w:rFonts w:ascii="Arial" w:hAnsi="Arial" w:cs="Arial"/>
          <w:sz w:val="22"/>
          <w:szCs w:val="22"/>
        </w:rPr>
        <w:t>: PMC6410954</w:t>
      </w:r>
    </w:p>
    <w:p w14:paraId="4C952392" w14:textId="084E165F" w:rsidR="005717CF" w:rsidRPr="00F87EEA" w:rsidRDefault="00774CCD"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Roy TC*, </w:t>
      </w:r>
      <w:r w:rsidRPr="00F87EEA">
        <w:rPr>
          <w:rFonts w:ascii="Arial" w:hAnsi="Arial" w:cs="Arial"/>
          <w:b/>
          <w:sz w:val="22"/>
          <w:szCs w:val="22"/>
        </w:rPr>
        <w:t>Piva SR,</w:t>
      </w:r>
      <w:r w:rsidRPr="00F87EEA">
        <w:rPr>
          <w:rFonts w:ascii="Arial" w:hAnsi="Arial" w:cs="Arial"/>
          <w:sz w:val="22"/>
          <w:szCs w:val="22"/>
        </w:rPr>
        <w:t xml:space="preserve"> Christiansen BC, </w:t>
      </w:r>
      <w:proofErr w:type="spellStart"/>
      <w:r w:rsidRPr="00F87EEA">
        <w:rPr>
          <w:rFonts w:ascii="Arial" w:hAnsi="Arial" w:cs="Arial"/>
          <w:sz w:val="22"/>
          <w:szCs w:val="22"/>
        </w:rPr>
        <w:t>Lesher</w:t>
      </w:r>
      <w:proofErr w:type="spellEnd"/>
      <w:r w:rsidRPr="00F87EEA">
        <w:rPr>
          <w:rFonts w:ascii="Arial" w:hAnsi="Arial" w:cs="Arial"/>
          <w:sz w:val="22"/>
          <w:szCs w:val="22"/>
        </w:rPr>
        <w:t xml:space="preserve"> JD, Doyle PM, Waring RM, Irrgang JJ, Moore CG, </w:t>
      </w:r>
      <w:proofErr w:type="spellStart"/>
      <w:r w:rsidRPr="00F87EEA">
        <w:rPr>
          <w:rFonts w:ascii="Arial" w:hAnsi="Arial" w:cs="Arial"/>
          <w:sz w:val="22"/>
          <w:szCs w:val="22"/>
        </w:rPr>
        <w:t>Brininger</w:t>
      </w:r>
      <w:proofErr w:type="spellEnd"/>
      <w:r w:rsidRPr="00F87EEA">
        <w:rPr>
          <w:rFonts w:ascii="Arial" w:hAnsi="Arial" w:cs="Arial"/>
          <w:sz w:val="22"/>
          <w:szCs w:val="22"/>
        </w:rPr>
        <w:t xml:space="preserve"> TL, Sharp MA.</w:t>
      </w:r>
      <w:r w:rsidR="005E6D10" w:rsidRPr="00F87EEA">
        <w:rPr>
          <w:rFonts w:ascii="Arial" w:hAnsi="Arial" w:cs="Arial"/>
          <w:sz w:val="22"/>
          <w:szCs w:val="22"/>
        </w:rPr>
        <w:t xml:space="preserve"> </w:t>
      </w:r>
      <w:r w:rsidRPr="00F87EEA">
        <w:rPr>
          <w:rFonts w:ascii="Arial" w:hAnsi="Arial" w:cs="Arial"/>
          <w:sz w:val="22"/>
          <w:szCs w:val="22"/>
        </w:rPr>
        <w:t xml:space="preserve">Heavy </w:t>
      </w:r>
      <w:r w:rsidR="00550975" w:rsidRPr="00F87EEA">
        <w:rPr>
          <w:rFonts w:ascii="Arial" w:hAnsi="Arial" w:cs="Arial"/>
          <w:sz w:val="22"/>
          <w:szCs w:val="22"/>
        </w:rPr>
        <w:t>l</w:t>
      </w:r>
      <w:r w:rsidRPr="00F87EEA">
        <w:rPr>
          <w:rFonts w:ascii="Arial" w:hAnsi="Arial" w:cs="Arial"/>
          <w:sz w:val="22"/>
          <w:szCs w:val="22"/>
        </w:rPr>
        <w:t xml:space="preserve">oads and </w:t>
      </w:r>
      <w:r w:rsidR="00550975" w:rsidRPr="00F87EEA">
        <w:rPr>
          <w:rFonts w:ascii="Arial" w:hAnsi="Arial" w:cs="Arial"/>
          <w:sz w:val="22"/>
          <w:szCs w:val="22"/>
        </w:rPr>
        <w:t>l</w:t>
      </w:r>
      <w:r w:rsidRPr="00F87EEA">
        <w:rPr>
          <w:rFonts w:ascii="Arial" w:hAnsi="Arial" w:cs="Arial"/>
          <w:sz w:val="22"/>
          <w:szCs w:val="22"/>
        </w:rPr>
        <w:t xml:space="preserve">ifting are </w:t>
      </w:r>
      <w:r w:rsidR="00550975" w:rsidRPr="00F87EEA">
        <w:rPr>
          <w:rFonts w:ascii="Arial" w:hAnsi="Arial" w:cs="Arial"/>
          <w:sz w:val="22"/>
          <w:szCs w:val="22"/>
        </w:rPr>
        <w:t>r</w:t>
      </w:r>
      <w:r w:rsidRPr="00F87EEA">
        <w:rPr>
          <w:rFonts w:ascii="Arial" w:hAnsi="Arial" w:cs="Arial"/>
          <w:sz w:val="22"/>
          <w:szCs w:val="22"/>
        </w:rPr>
        <w:t xml:space="preserve">isk </w:t>
      </w:r>
      <w:r w:rsidR="00550975" w:rsidRPr="00F87EEA">
        <w:rPr>
          <w:rFonts w:ascii="Arial" w:hAnsi="Arial" w:cs="Arial"/>
          <w:sz w:val="22"/>
          <w:szCs w:val="22"/>
        </w:rPr>
        <w:t>f</w:t>
      </w:r>
      <w:r w:rsidRPr="00F87EEA">
        <w:rPr>
          <w:rFonts w:ascii="Arial" w:hAnsi="Arial" w:cs="Arial"/>
          <w:sz w:val="22"/>
          <w:szCs w:val="22"/>
        </w:rPr>
        <w:t xml:space="preserve">actors for </w:t>
      </w:r>
      <w:r w:rsidR="00550975" w:rsidRPr="00F87EEA">
        <w:rPr>
          <w:rFonts w:ascii="Arial" w:hAnsi="Arial" w:cs="Arial"/>
          <w:sz w:val="22"/>
          <w:szCs w:val="22"/>
        </w:rPr>
        <w:t>m</w:t>
      </w:r>
      <w:r w:rsidRPr="00F87EEA">
        <w:rPr>
          <w:rFonts w:ascii="Arial" w:hAnsi="Arial" w:cs="Arial"/>
          <w:sz w:val="22"/>
          <w:szCs w:val="22"/>
        </w:rPr>
        <w:t xml:space="preserve">usculoskeletal </w:t>
      </w:r>
      <w:r w:rsidR="00550975" w:rsidRPr="00F87EEA">
        <w:rPr>
          <w:rFonts w:ascii="Arial" w:hAnsi="Arial" w:cs="Arial"/>
          <w:sz w:val="22"/>
          <w:szCs w:val="22"/>
        </w:rPr>
        <w:t>i</w:t>
      </w:r>
      <w:r w:rsidRPr="00F87EEA">
        <w:rPr>
          <w:rFonts w:ascii="Arial" w:hAnsi="Arial" w:cs="Arial"/>
          <w:sz w:val="22"/>
          <w:szCs w:val="22"/>
        </w:rPr>
        <w:t xml:space="preserve">njuries in </w:t>
      </w:r>
      <w:r w:rsidR="00550975" w:rsidRPr="00F87EEA">
        <w:rPr>
          <w:rFonts w:ascii="Arial" w:hAnsi="Arial" w:cs="Arial"/>
          <w:sz w:val="22"/>
          <w:szCs w:val="22"/>
        </w:rPr>
        <w:t>d</w:t>
      </w:r>
      <w:r w:rsidRPr="00F87EEA">
        <w:rPr>
          <w:rFonts w:ascii="Arial" w:hAnsi="Arial" w:cs="Arial"/>
          <w:sz w:val="22"/>
          <w:szCs w:val="22"/>
        </w:rPr>
        <w:t xml:space="preserve">eployed </w:t>
      </w:r>
      <w:r w:rsidR="00550975" w:rsidRPr="00F87EEA">
        <w:rPr>
          <w:rFonts w:ascii="Arial" w:hAnsi="Arial" w:cs="Arial"/>
          <w:sz w:val="22"/>
          <w:szCs w:val="22"/>
        </w:rPr>
        <w:t>f</w:t>
      </w:r>
      <w:r w:rsidRPr="00F87EEA">
        <w:rPr>
          <w:rFonts w:ascii="Arial" w:hAnsi="Arial" w:cs="Arial"/>
          <w:sz w:val="22"/>
          <w:szCs w:val="22"/>
        </w:rPr>
        <w:t xml:space="preserve">emale </w:t>
      </w:r>
      <w:r w:rsidR="00550975" w:rsidRPr="00F87EEA">
        <w:rPr>
          <w:rFonts w:ascii="Arial" w:hAnsi="Arial" w:cs="Arial"/>
          <w:sz w:val="22"/>
          <w:szCs w:val="22"/>
        </w:rPr>
        <w:t>s</w:t>
      </w:r>
      <w:r w:rsidRPr="00F87EEA">
        <w:rPr>
          <w:rFonts w:ascii="Arial" w:hAnsi="Arial" w:cs="Arial"/>
          <w:sz w:val="22"/>
          <w:szCs w:val="22"/>
        </w:rPr>
        <w:t xml:space="preserve">oldiers. </w:t>
      </w:r>
      <w:r w:rsidRPr="00F87EEA">
        <w:rPr>
          <w:rFonts w:ascii="Arial" w:hAnsi="Arial" w:cs="Arial"/>
          <w:i/>
          <w:iCs/>
          <w:sz w:val="22"/>
          <w:szCs w:val="22"/>
        </w:rPr>
        <w:t>Mil Med</w:t>
      </w:r>
      <w:r w:rsidRPr="00F87EEA">
        <w:rPr>
          <w:rFonts w:ascii="Arial" w:hAnsi="Arial" w:cs="Arial"/>
          <w:sz w:val="22"/>
          <w:szCs w:val="22"/>
        </w:rPr>
        <w:t>. 2016;181(11</w:t>
      </w:r>
      <w:proofErr w:type="gramStart"/>
      <w:r w:rsidRPr="00F87EEA">
        <w:rPr>
          <w:rFonts w:ascii="Arial" w:hAnsi="Arial" w:cs="Arial"/>
          <w:sz w:val="22"/>
          <w:szCs w:val="22"/>
        </w:rPr>
        <w:t>):e</w:t>
      </w:r>
      <w:proofErr w:type="gramEnd"/>
      <w:r w:rsidRPr="00F87EEA">
        <w:rPr>
          <w:rFonts w:ascii="Arial" w:hAnsi="Arial" w:cs="Arial"/>
          <w:sz w:val="22"/>
          <w:szCs w:val="22"/>
        </w:rPr>
        <w:t>1476-e1483.</w:t>
      </w:r>
      <w:r w:rsidR="005717CF" w:rsidRPr="00F87EEA">
        <w:rPr>
          <w:rFonts w:ascii="Arial" w:hAnsi="Arial" w:cs="Arial"/>
          <w:sz w:val="22"/>
          <w:szCs w:val="22"/>
        </w:rPr>
        <w:t xml:space="preserve"> PMCID not applicable.</w:t>
      </w:r>
    </w:p>
    <w:p w14:paraId="7A65D24E" w14:textId="4061050D" w:rsidR="009E7954" w:rsidRPr="00F87EEA" w:rsidRDefault="005717CF"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Woollard JD</w:t>
      </w:r>
      <w:r w:rsidR="00F62B24" w:rsidRPr="00F87EEA">
        <w:rPr>
          <w:rFonts w:ascii="Arial" w:hAnsi="Arial" w:cs="Arial"/>
          <w:sz w:val="22"/>
          <w:szCs w:val="22"/>
        </w:rPr>
        <w:t>*</w:t>
      </w:r>
      <w:r w:rsidRPr="00F87EEA">
        <w:rPr>
          <w:rFonts w:ascii="Arial" w:hAnsi="Arial" w:cs="Arial"/>
          <w:sz w:val="22"/>
          <w:szCs w:val="22"/>
        </w:rPr>
        <w:t xml:space="preserve">, Bost JE, </w:t>
      </w:r>
      <w:r w:rsidRPr="00F87EEA">
        <w:rPr>
          <w:rFonts w:ascii="Arial" w:hAnsi="Arial" w:cs="Arial"/>
          <w:b/>
          <w:sz w:val="22"/>
          <w:szCs w:val="22"/>
        </w:rPr>
        <w:t>Piva SR</w:t>
      </w:r>
      <w:r w:rsidRPr="00F87EEA">
        <w:rPr>
          <w:rFonts w:ascii="Arial" w:hAnsi="Arial" w:cs="Arial"/>
          <w:sz w:val="22"/>
          <w:szCs w:val="22"/>
        </w:rPr>
        <w:t xml:space="preserve">, Kelley Fitzgerald G, </w:t>
      </w:r>
      <w:proofErr w:type="spellStart"/>
      <w:r w:rsidRPr="00F87EEA">
        <w:rPr>
          <w:rFonts w:ascii="Arial" w:hAnsi="Arial" w:cs="Arial"/>
          <w:sz w:val="22"/>
          <w:szCs w:val="22"/>
        </w:rPr>
        <w:t>Rodosky</w:t>
      </w:r>
      <w:proofErr w:type="spellEnd"/>
      <w:r w:rsidRPr="00F87EEA">
        <w:rPr>
          <w:rFonts w:ascii="Arial" w:hAnsi="Arial" w:cs="Arial"/>
          <w:sz w:val="22"/>
          <w:szCs w:val="22"/>
        </w:rPr>
        <w:t xml:space="preserve"> MW, Irrgang JJ. The relationship of preoperative factors to patient-reported outcome in rotator cuff repair: a systematic review. </w:t>
      </w:r>
      <w:r w:rsidRPr="00F87EEA">
        <w:rPr>
          <w:rFonts w:ascii="Arial" w:hAnsi="Arial" w:cs="Arial"/>
          <w:i/>
          <w:iCs/>
          <w:sz w:val="22"/>
          <w:szCs w:val="22"/>
        </w:rPr>
        <w:t>Physical Therapy Rev</w:t>
      </w:r>
      <w:r w:rsidRPr="00F87EEA">
        <w:rPr>
          <w:rFonts w:ascii="Arial" w:hAnsi="Arial" w:cs="Arial"/>
          <w:sz w:val="22"/>
          <w:szCs w:val="22"/>
        </w:rPr>
        <w:t xml:space="preserve">. 2016; 21(3-6):138-150. </w:t>
      </w:r>
    </w:p>
    <w:p w14:paraId="7A65D24F" w14:textId="2CBB1350" w:rsidR="00961DF3" w:rsidRPr="00F87EEA" w:rsidRDefault="00961DF3"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lastRenderedPageBreak/>
        <w:t xml:space="preserve">Distefano G*, </w:t>
      </w:r>
      <w:proofErr w:type="spellStart"/>
      <w:r w:rsidRPr="00F87EEA">
        <w:rPr>
          <w:rFonts w:ascii="Arial" w:hAnsi="Arial" w:cs="Arial"/>
          <w:sz w:val="22"/>
          <w:szCs w:val="22"/>
        </w:rPr>
        <w:t>Standley</w:t>
      </w:r>
      <w:proofErr w:type="spellEnd"/>
      <w:r w:rsidRPr="00F87EEA">
        <w:rPr>
          <w:rFonts w:ascii="Arial" w:hAnsi="Arial" w:cs="Arial"/>
          <w:sz w:val="22"/>
          <w:szCs w:val="22"/>
        </w:rPr>
        <w:t xml:space="preserve"> RA, </w:t>
      </w:r>
      <w:proofErr w:type="spellStart"/>
      <w:r w:rsidRPr="00F87EEA">
        <w:rPr>
          <w:rFonts w:ascii="Arial" w:hAnsi="Arial" w:cs="Arial"/>
          <w:sz w:val="22"/>
          <w:szCs w:val="22"/>
        </w:rPr>
        <w:t>Dubé</w:t>
      </w:r>
      <w:proofErr w:type="spellEnd"/>
      <w:r w:rsidRPr="00F87EEA">
        <w:rPr>
          <w:rFonts w:ascii="Arial" w:hAnsi="Arial" w:cs="Arial"/>
          <w:sz w:val="22"/>
          <w:szCs w:val="22"/>
        </w:rPr>
        <w:t xml:space="preserve"> JJ, </w:t>
      </w:r>
      <w:proofErr w:type="spellStart"/>
      <w:r w:rsidRPr="00F87EEA">
        <w:rPr>
          <w:rFonts w:ascii="Arial" w:hAnsi="Arial" w:cs="Arial"/>
          <w:sz w:val="22"/>
          <w:szCs w:val="22"/>
        </w:rPr>
        <w:t>Carnero</w:t>
      </w:r>
      <w:proofErr w:type="spellEnd"/>
      <w:r w:rsidRPr="00F87EEA">
        <w:rPr>
          <w:rFonts w:ascii="Arial" w:hAnsi="Arial" w:cs="Arial"/>
          <w:sz w:val="22"/>
          <w:szCs w:val="22"/>
        </w:rPr>
        <w:t xml:space="preserve"> EA, </w:t>
      </w:r>
      <w:proofErr w:type="spellStart"/>
      <w:r w:rsidRPr="00F87EEA">
        <w:rPr>
          <w:rFonts w:ascii="Arial" w:hAnsi="Arial" w:cs="Arial"/>
          <w:sz w:val="22"/>
          <w:szCs w:val="22"/>
        </w:rPr>
        <w:t>Ritov</w:t>
      </w:r>
      <w:proofErr w:type="spellEnd"/>
      <w:r w:rsidRPr="00F87EEA">
        <w:rPr>
          <w:rFonts w:ascii="Arial" w:hAnsi="Arial" w:cs="Arial"/>
          <w:sz w:val="22"/>
          <w:szCs w:val="22"/>
        </w:rPr>
        <w:t xml:space="preserve"> VB, Stefanovic-</w:t>
      </w:r>
      <w:proofErr w:type="spellStart"/>
      <w:r w:rsidRPr="00F87EEA">
        <w:rPr>
          <w:rFonts w:ascii="Arial" w:hAnsi="Arial" w:cs="Arial"/>
          <w:sz w:val="22"/>
          <w:szCs w:val="22"/>
        </w:rPr>
        <w:t>Racic</w:t>
      </w:r>
      <w:proofErr w:type="spellEnd"/>
      <w:r w:rsidRPr="00F87EEA">
        <w:rPr>
          <w:rFonts w:ascii="Arial" w:hAnsi="Arial" w:cs="Arial"/>
          <w:sz w:val="22"/>
          <w:szCs w:val="22"/>
        </w:rPr>
        <w:t xml:space="preserve"> M, Toledo FG, </w:t>
      </w:r>
      <w:r w:rsidRPr="00F87EEA">
        <w:rPr>
          <w:rFonts w:ascii="Arial" w:hAnsi="Arial" w:cs="Arial"/>
          <w:b/>
          <w:sz w:val="22"/>
          <w:szCs w:val="22"/>
        </w:rPr>
        <w:t>Piva SR</w:t>
      </w:r>
      <w:r w:rsidRPr="00F87EEA">
        <w:rPr>
          <w:rFonts w:ascii="Arial" w:hAnsi="Arial" w:cs="Arial"/>
          <w:sz w:val="22"/>
          <w:szCs w:val="22"/>
        </w:rPr>
        <w:t xml:space="preserve">, </w:t>
      </w:r>
      <w:proofErr w:type="spellStart"/>
      <w:r w:rsidRPr="00F87EEA">
        <w:rPr>
          <w:rFonts w:ascii="Arial" w:hAnsi="Arial" w:cs="Arial"/>
          <w:sz w:val="22"/>
          <w:szCs w:val="22"/>
        </w:rPr>
        <w:t>Goodpaster</w:t>
      </w:r>
      <w:proofErr w:type="spellEnd"/>
      <w:r w:rsidRPr="00F87EEA">
        <w:rPr>
          <w:rFonts w:ascii="Arial" w:hAnsi="Arial" w:cs="Arial"/>
          <w:sz w:val="22"/>
          <w:szCs w:val="22"/>
        </w:rPr>
        <w:t xml:space="preserve"> BH, Coen PM. Chronological </w:t>
      </w:r>
      <w:r w:rsidR="00550975" w:rsidRPr="00F87EEA">
        <w:rPr>
          <w:rFonts w:ascii="Arial" w:hAnsi="Arial" w:cs="Arial"/>
          <w:sz w:val="22"/>
          <w:szCs w:val="22"/>
        </w:rPr>
        <w:t>a</w:t>
      </w:r>
      <w:r w:rsidRPr="00F87EEA">
        <w:rPr>
          <w:rFonts w:ascii="Arial" w:hAnsi="Arial" w:cs="Arial"/>
          <w:sz w:val="22"/>
          <w:szCs w:val="22"/>
        </w:rPr>
        <w:t xml:space="preserve">ge </w:t>
      </w:r>
      <w:r w:rsidR="00550975" w:rsidRPr="00F87EEA">
        <w:rPr>
          <w:rFonts w:ascii="Arial" w:hAnsi="Arial" w:cs="Arial"/>
          <w:sz w:val="22"/>
          <w:szCs w:val="22"/>
        </w:rPr>
        <w:t>d</w:t>
      </w:r>
      <w:r w:rsidRPr="00F87EEA">
        <w:rPr>
          <w:rFonts w:ascii="Arial" w:hAnsi="Arial" w:cs="Arial"/>
          <w:sz w:val="22"/>
          <w:szCs w:val="22"/>
        </w:rPr>
        <w:t xml:space="preserve">oes not </w:t>
      </w:r>
      <w:r w:rsidR="00550975" w:rsidRPr="00F87EEA">
        <w:rPr>
          <w:rFonts w:ascii="Arial" w:hAnsi="Arial" w:cs="Arial"/>
          <w:sz w:val="22"/>
          <w:szCs w:val="22"/>
        </w:rPr>
        <w:t>i</w:t>
      </w:r>
      <w:r w:rsidRPr="00F87EEA">
        <w:rPr>
          <w:rFonts w:ascii="Arial" w:hAnsi="Arial" w:cs="Arial"/>
          <w:sz w:val="22"/>
          <w:szCs w:val="22"/>
        </w:rPr>
        <w:t xml:space="preserve">nfluence </w:t>
      </w:r>
      <w:r w:rsidR="00550975" w:rsidRPr="00F87EEA">
        <w:rPr>
          <w:rFonts w:ascii="Arial" w:hAnsi="Arial" w:cs="Arial"/>
          <w:sz w:val="22"/>
          <w:szCs w:val="22"/>
        </w:rPr>
        <w:t>e</w:t>
      </w:r>
      <w:r w:rsidRPr="00F87EEA">
        <w:rPr>
          <w:rFonts w:ascii="Arial" w:hAnsi="Arial" w:cs="Arial"/>
          <w:sz w:val="22"/>
          <w:szCs w:val="22"/>
        </w:rPr>
        <w:t xml:space="preserve">x-vivo </w:t>
      </w:r>
      <w:r w:rsidR="00550975" w:rsidRPr="00F87EEA">
        <w:rPr>
          <w:rFonts w:ascii="Arial" w:hAnsi="Arial" w:cs="Arial"/>
          <w:sz w:val="22"/>
          <w:szCs w:val="22"/>
        </w:rPr>
        <w:t>m</w:t>
      </w:r>
      <w:r w:rsidRPr="00F87EEA">
        <w:rPr>
          <w:rFonts w:ascii="Arial" w:hAnsi="Arial" w:cs="Arial"/>
          <w:sz w:val="22"/>
          <w:szCs w:val="22"/>
        </w:rPr>
        <w:t xml:space="preserve">itochondrial </w:t>
      </w:r>
      <w:r w:rsidR="00550975" w:rsidRPr="00F87EEA">
        <w:rPr>
          <w:rFonts w:ascii="Arial" w:hAnsi="Arial" w:cs="Arial"/>
          <w:sz w:val="22"/>
          <w:szCs w:val="22"/>
        </w:rPr>
        <w:t>r</w:t>
      </w:r>
      <w:r w:rsidRPr="00F87EEA">
        <w:rPr>
          <w:rFonts w:ascii="Arial" w:hAnsi="Arial" w:cs="Arial"/>
          <w:sz w:val="22"/>
          <w:szCs w:val="22"/>
        </w:rPr>
        <w:t xml:space="preserve">espiration and </w:t>
      </w:r>
      <w:r w:rsidR="00550975" w:rsidRPr="00F87EEA">
        <w:rPr>
          <w:rFonts w:ascii="Arial" w:hAnsi="Arial" w:cs="Arial"/>
          <w:sz w:val="22"/>
          <w:szCs w:val="22"/>
        </w:rPr>
        <w:t>q</w:t>
      </w:r>
      <w:r w:rsidRPr="00F87EEA">
        <w:rPr>
          <w:rFonts w:ascii="Arial" w:hAnsi="Arial" w:cs="Arial"/>
          <w:sz w:val="22"/>
          <w:szCs w:val="22"/>
        </w:rPr>
        <w:t xml:space="preserve">uality </w:t>
      </w:r>
      <w:r w:rsidR="00550975" w:rsidRPr="00F87EEA">
        <w:rPr>
          <w:rFonts w:ascii="Arial" w:hAnsi="Arial" w:cs="Arial"/>
          <w:sz w:val="22"/>
          <w:szCs w:val="22"/>
        </w:rPr>
        <w:t>c</w:t>
      </w:r>
      <w:r w:rsidRPr="00F87EEA">
        <w:rPr>
          <w:rFonts w:ascii="Arial" w:hAnsi="Arial" w:cs="Arial"/>
          <w:sz w:val="22"/>
          <w:szCs w:val="22"/>
        </w:rPr>
        <w:t xml:space="preserve">ontrol in </w:t>
      </w:r>
      <w:r w:rsidR="00550975" w:rsidRPr="00F87EEA">
        <w:rPr>
          <w:rFonts w:ascii="Arial" w:hAnsi="Arial" w:cs="Arial"/>
          <w:sz w:val="22"/>
          <w:szCs w:val="22"/>
        </w:rPr>
        <w:t>s</w:t>
      </w:r>
      <w:r w:rsidRPr="00F87EEA">
        <w:rPr>
          <w:rFonts w:ascii="Arial" w:hAnsi="Arial" w:cs="Arial"/>
          <w:sz w:val="22"/>
          <w:szCs w:val="22"/>
        </w:rPr>
        <w:t xml:space="preserve">keletal </w:t>
      </w:r>
      <w:r w:rsidR="00550975" w:rsidRPr="00F87EEA">
        <w:rPr>
          <w:rFonts w:ascii="Arial" w:hAnsi="Arial" w:cs="Arial"/>
          <w:sz w:val="22"/>
          <w:szCs w:val="22"/>
        </w:rPr>
        <w:t>m</w:t>
      </w:r>
      <w:r w:rsidRPr="00F87EEA">
        <w:rPr>
          <w:rFonts w:ascii="Arial" w:hAnsi="Arial" w:cs="Arial"/>
          <w:sz w:val="22"/>
          <w:szCs w:val="22"/>
        </w:rPr>
        <w:t xml:space="preserve">uscle. </w:t>
      </w:r>
      <w:r w:rsidRPr="00F87EEA">
        <w:rPr>
          <w:rFonts w:ascii="Arial" w:hAnsi="Arial" w:cs="Arial"/>
          <w:i/>
          <w:sz w:val="22"/>
          <w:szCs w:val="22"/>
        </w:rPr>
        <w:t xml:space="preserve">J </w:t>
      </w:r>
      <w:proofErr w:type="spellStart"/>
      <w:r w:rsidRPr="00F87EEA">
        <w:rPr>
          <w:rFonts w:ascii="Arial" w:hAnsi="Arial" w:cs="Arial"/>
          <w:i/>
          <w:sz w:val="22"/>
          <w:szCs w:val="22"/>
        </w:rPr>
        <w:t>Gerontol</w:t>
      </w:r>
      <w:proofErr w:type="spellEnd"/>
      <w:r w:rsidRPr="00F87EEA">
        <w:rPr>
          <w:rFonts w:ascii="Arial" w:hAnsi="Arial" w:cs="Arial"/>
          <w:i/>
          <w:sz w:val="22"/>
          <w:szCs w:val="22"/>
        </w:rPr>
        <w:t xml:space="preserve"> </w:t>
      </w:r>
      <w:proofErr w:type="gramStart"/>
      <w:r w:rsidRPr="00F87EEA">
        <w:rPr>
          <w:rFonts w:ascii="Arial" w:hAnsi="Arial" w:cs="Arial"/>
          <w:i/>
          <w:sz w:val="22"/>
          <w:szCs w:val="22"/>
        </w:rPr>
        <w:t>A</w:t>
      </w:r>
      <w:proofErr w:type="gramEnd"/>
      <w:r w:rsidRPr="00F87EEA">
        <w:rPr>
          <w:rFonts w:ascii="Arial" w:hAnsi="Arial" w:cs="Arial"/>
          <w:i/>
          <w:sz w:val="22"/>
          <w:szCs w:val="22"/>
        </w:rPr>
        <w:t xml:space="preserve"> Biol Sci Med Sci</w:t>
      </w:r>
      <w:r w:rsidRPr="00F87EEA">
        <w:rPr>
          <w:rFonts w:ascii="Arial" w:hAnsi="Arial" w:cs="Arial"/>
          <w:sz w:val="22"/>
          <w:szCs w:val="22"/>
        </w:rPr>
        <w:t xml:space="preserve">. 2017;72(4):535-542. </w:t>
      </w:r>
      <w:r w:rsidR="00077F3F" w:rsidRPr="00F87EEA">
        <w:rPr>
          <w:rFonts w:ascii="Arial" w:hAnsi="Arial" w:cs="Arial"/>
          <w:sz w:val="22"/>
          <w:szCs w:val="22"/>
        </w:rPr>
        <w:t>PMCID: PMC6075361.</w:t>
      </w:r>
    </w:p>
    <w:p w14:paraId="7A65D250" w14:textId="1FE0B344" w:rsidR="00961DF3" w:rsidRPr="00F87EEA" w:rsidRDefault="00961DF3"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Stevans JM, Fitzgerald GK, </w:t>
      </w:r>
      <w:r w:rsidRPr="00F87EEA">
        <w:rPr>
          <w:rFonts w:ascii="Arial" w:hAnsi="Arial" w:cs="Arial"/>
          <w:b/>
          <w:sz w:val="22"/>
          <w:szCs w:val="22"/>
        </w:rPr>
        <w:t>Piva SR</w:t>
      </w:r>
      <w:r w:rsidRPr="00F87EEA">
        <w:rPr>
          <w:rFonts w:ascii="Arial" w:hAnsi="Arial" w:cs="Arial"/>
          <w:sz w:val="22"/>
          <w:szCs w:val="22"/>
        </w:rPr>
        <w:t xml:space="preserve">, Schneider M. Association of </w:t>
      </w:r>
      <w:r w:rsidR="00550975" w:rsidRPr="00F87EEA">
        <w:rPr>
          <w:rFonts w:ascii="Arial" w:hAnsi="Arial" w:cs="Arial"/>
          <w:sz w:val="22"/>
          <w:szCs w:val="22"/>
        </w:rPr>
        <w:t>e</w:t>
      </w:r>
      <w:r w:rsidRPr="00F87EEA">
        <w:rPr>
          <w:rFonts w:ascii="Arial" w:hAnsi="Arial" w:cs="Arial"/>
          <w:sz w:val="22"/>
          <w:szCs w:val="22"/>
        </w:rPr>
        <w:t xml:space="preserve">arly </w:t>
      </w:r>
      <w:r w:rsidR="00550975" w:rsidRPr="00F87EEA">
        <w:rPr>
          <w:rFonts w:ascii="Arial" w:hAnsi="Arial" w:cs="Arial"/>
          <w:sz w:val="22"/>
          <w:szCs w:val="22"/>
        </w:rPr>
        <w:t>o</w:t>
      </w:r>
      <w:r w:rsidRPr="00F87EEA">
        <w:rPr>
          <w:rFonts w:ascii="Arial" w:hAnsi="Arial" w:cs="Arial"/>
          <w:sz w:val="22"/>
          <w:szCs w:val="22"/>
        </w:rPr>
        <w:t xml:space="preserve">utpatient </w:t>
      </w:r>
      <w:r w:rsidR="00550975" w:rsidRPr="00F87EEA">
        <w:rPr>
          <w:rFonts w:ascii="Arial" w:hAnsi="Arial" w:cs="Arial"/>
          <w:sz w:val="22"/>
          <w:szCs w:val="22"/>
        </w:rPr>
        <w:t>r</w:t>
      </w:r>
      <w:r w:rsidRPr="00F87EEA">
        <w:rPr>
          <w:rFonts w:ascii="Arial" w:hAnsi="Arial" w:cs="Arial"/>
          <w:sz w:val="22"/>
          <w:szCs w:val="22"/>
        </w:rPr>
        <w:t xml:space="preserve">ehabilitation </w:t>
      </w:r>
      <w:r w:rsidR="00550975" w:rsidRPr="00F87EEA">
        <w:rPr>
          <w:rFonts w:ascii="Arial" w:hAnsi="Arial" w:cs="Arial"/>
          <w:sz w:val="22"/>
          <w:szCs w:val="22"/>
        </w:rPr>
        <w:t>w</w:t>
      </w:r>
      <w:r w:rsidRPr="00F87EEA">
        <w:rPr>
          <w:rFonts w:ascii="Arial" w:hAnsi="Arial" w:cs="Arial"/>
          <w:sz w:val="22"/>
          <w:szCs w:val="22"/>
        </w:rPr>
        <w:t xml:space="preserve">ith </w:t>
      </w:r>
      <w:r w:rsidR="00550975" w:rsidRPr="00F87EEA">
        <w:rPr>
          <w:rFonts w:ascii="Arial" w:hAnsi="Arial" w:cs="Arial"/>
          <w:sz w:val="22"/>
          <w:szCs w:val="22"/>
        </w:rPr>
        <w:t>h</w:t>
      </w:r>
      <w:r w:rsidRPr="00F87EEA">
        <w:rPr>
          <w:rFonts w:ascii="Arial" w:hAnsi="Arial" w:cs="Arial"/>
          <w:sz w:val="22"/>
          <w:szCs w:val="22"/>
        </w:rPr>
        <w:t xml:space="preserve">ealth </w:t>
      </w:r>
      <w:r w:rsidR="00550975" w:rsidRPr="00F87EEA">
        <w:rPr>
          <w:rFonts w:ascii="Arial" w:hAnsi="Arial" w:cs="Arial"/>
          <w:sz w:val="22"/>
          <w:szCs w:val="22"/>
        </w:rPr>
        <w:t>s</w:t>
      </w:r>
      <w:r w:rsidRPr="00F87EEA">
        <w:rPr>
          <w:rFonts w:ascii="Arial" w:hAnsi="Arial" w:cs="Arial"/>
          <w:sz w:val="22"/>
          <w:szCs w:val="22"/>
        </w:rPr>
        <w:t xml:space="preserve">ervice </w:t>
      </w:r>
      <w:r w:rsidR="00550975" w:rsidRPr="00F87EEA">
        <w:rPr>
          <w:rFonts w:ascii="Arial" w:hAnsi="Arial" w:cs="Arial"/>
          <w:sz w:val="22"/>
          <w:szCs w:val="22"/>
        </w:rPr>
        <w:t>u</w:t>
      </w:r>
      <w:r w:rsidRPr="00F87EEA">
        <w:rPr>
          <w:rFonts w:ascii="Arial" w:hAnsi="Arial" w:cs="Arial"/>
          <w:sz w:val="22"/>
          <w:szCs w:val="22"/>
        </w:rPr>
        <w:t xml:space="preserve">tilization in </w:t>
      </w:r>
      <w:r w:rsidR="00550975" w:rsidRPr="00F87EEA">
        <w:rPr>
          <w:rFonts w:ascii="Arial" w:hAnsi="Arial" w:cs="Arial"/>
          <w:sz w:val="22"/>
          <w:szCs w:val="22"/>
        </w:rPr>
        <w:t>m</w:t>
      </w:r>
      <w:r w:rsidRPr="00F87EEA">
        <w:rPr>
          <w:rFonts w:ascii="Arial" w:hAnsi="Arial" w:cs="Arial"/>
          <w:sz w:val="22"/>
          <w:szCs w:val="22"/>
        </w:rPr>
        <w:t xml:space="preserve">anaging </w:t>
      </w:r>
      <w:r w:rsidR="00550975" w:rsidRPr="00F87EEA">
        <w:rPr>
          <w:rFonts w:ascii="Arial" w:hAnsi="Arial" w:cs="Arial"/>
          <w:sz w:val="22"/>
          <w:szCs w:val="22"/>
        </w:rPr>
        <w:t>M</w:t>
      </w:r>
      <w:r w:rsidRPr="00F87EEA">
        <w:rPr>
          <w:rFonts w:ascii="Arial" w:hAnsi="Arial" w:cs="Arial"/>
          <w:sz w:val="22"/>
          <w:szCs w:val="22"/>
        </w:rPr>
        <w:t xml:space="preserve">edicare </w:t>
      </w:r>
      <w:r w:rsidR="00550975" w:rsidRPr="00F87EEA">
        <w:rPr>
          <w:rFonts w:ascii="Arial" w:hAnsi="Arial" w:cs="Arial"/>
          <w:sz w:val="22"/>
          <w:szCs w:val="22"/>
        </w:rPr>
        <w:t>b</w:t>
      </w:r>
      <w:r w:rsidRPr="00F87EEA">
        <w:rPr>
          <w:rFonts w:ascii="Arial" w:hAnsi="Arial" w:cs="Arial"/>
          <w:sz w:val="22"/>
          <w:szCs w:val="22"/>
        </w:rPr>
        <w:t xml:space="preserve">eneficiaries </w:t>
      </w:r>
      <w:r w:rsidR="00550975" w:rsidRPr="00F87EEA">
        <w:rPr>
          <w:rFonts w:ascii="Arial" w:hAnsi="Arial" w:cs="Arial"/>
          <w:sz w:val="22"/>
          <w:szCs w:val="22"/>
        </w:rPr>
        <w:t>w</w:t>
      </w:r>
      <w:r w:rsidRPr="00F87EEA">
        <w:rPr>
          <w:rFonts w:ascii="Arial" w:hAnsi="Arial" w:cs="Arial"/>
          <w:sz w:val="22"/>
          <w:szCs w:val="22"/>
        </w:rPr>
        <w:t xml:space="preserve">ith </w:t>
      </w:r>
      <w:r w:rsidR="00550975" w:rsidRPr="00F87EEA">
        <w:rPr>
          <w:rFonts w:ascii="Arial" w:hAnsi="Arial" w:cs="Arial"/>
          <w:sz w:val="22"/>
          <w:szCs w:val="22"/>
        </w:rPr>
        <w:t>n</w:t>
      </w:r>
      <w:r w:rsidRPr="00F87EEA">
        <w:rPr>
          <w:rFonts w:ascii="Arial" w:hAnsi="Arial" w:cs="Arial"/>
          <w:sz w:val="22"/>
          <w:szCs w:val="22"/>
        </w:rPr>
        <w:t xml:space="preserve">ontraumatic </w:t>
      </w:r>
      <w:r w:rsidR="00550975" w:rsidRPr="00F87EEA">
        <w:rPr>
          <w:rFonts w:ascii="Arial" w:hAnsi="Arial" w:cs="Arial"/>
          <w:sz w:val="22"/>
          <w:szCs w:val="22"/>
        </w:rPr>
        <w:t>k</w:t>
      </w:r>
      <w:r w:rsidRPr="00F87EEA">
        <w:rPr>
          <w:rFonts w:ascii="Arial" w:hAnsi="Arial" w:cs="Arial"/>
          <w:sz w:val="22"/>
          <w:szCs w:val="22"/>
        </w:rPr>
        <w:t xml:space="preserve">nee </w:t>
      </w:r>
      <w:r w:rsidR="00550975" w:rsidRPr="00F87EEA">
        <w:rPr>
          <w:rFonts w:ascii="Arial" w:hAnsi="Arial" w:cs="Arial"/>
          <w:sz w:val="22"/>
          <w:szCs w:val="22"/>
        </w:rPr>
        <w:t>p</w:t>
      </w:r>
      <w:r w:rsidRPr="00F87EEA">
        <w:rPr>
          <w:rFonts w:ascii="Arial" w:hAnsi="Arial" w:cs="Arial"/>
          <w:sz w:val="22"/>
          <w:szCs w:val="22"/>
        </w:rPr>
        <w:t xml:space="preserve">ain: </w:t>
      </w:r>
      <w:r w:rsidR="00CD7399" w:rsidRPr="00F87EEA">
        <w:rPr>
          <w:rFonts w:ascii="Arial" w:hAnsi="Arial" w:cs="Arial"/>
          <w:sz w:val="22"/>
          <w:szCs w:val="22"/>
        </w:rPr>
        <w:t>r</w:t>
      </w:r>
      <w:r w:rsidRPr="00F87EEA">
        <w:rPr>
          <w:rFonts w:ascii="Arial" w:hAnsi="Arial" w:cs="Arial"/>
          <w:sz w:val="22"/>
          <w:szCs w:val="22"/>
        </w:rPr>
        <w:t xml:space="preserve">etrospective </w:t>
      </w:r>
      <w:r w:rsidR="00550975" w:rsidRPr="00F87EEA">
        <w:rPr>
          <w:rFonts w:ascii="Arial" w:hAnsi="Arial" w:cs="Arial"/>
          <w:sz w:val="22"/>
          <w:szCs w:val="22"/>
        </w:rPr>
        <w:t>c</w:t>
      </w:r>
      <w:r w:rsidRPr="00F87EEA">
        <w:rPr>
          <w:rFonts w:ascii="Arial" w:hAnsi="Arial" w:cs="Arial"/>
          <w:sz w:val="22"/>
          <w:szCs w:val="22"/>
        </w:rPr>
        <w:t xml:space="preserve">ohort </w:t>
      </w:r>
      <w:r w:rsidR="00550975" w:rsidRPr="00F87EEA">
        <w:rPr>
          <w:rFonts w:ascii="Arial" w:hAnsi="Arial" w:cs="Arial"/>
          <w:sz w:val="22"/>
          <w:szCs w:val="22"/>
        </w:rPr>
        <w:t>s</w:t>
      </w:r>
      <w:r w:rsidRPr="00F87EEA">
        <w:rPr>
          <w:rFonts w:ascii="Arial" w:hAnsi="Arial" w:cs="Arial"/>
          <w:sz w:val="22"/>
          <w:szCs w:val="22"/>
        </w:rPr>
        <w:t xml:space="preserve">tudy. </w:t>
      </w:r>
      <w:r w:rsidRPr="00F87EEA">
        <w:rPr>
          <w:rFonts w:ascii="Arial" w:hAnsi="Arial" w:cs="Arial"/>
          <w:i/>
          <w:sz w:val="22"/>
          <w:szCs w:val="22"/>
        </w:rPr>
        <w:t xml:space="preserve">Phys </w:t>
      </w:r>
      <w:proofErr w:type="spellStart"/>
      <w:r w:rsidRPr="00F87EEA">
        <w:rPr>
          <w:rFonts w:ascii="Arial" w:hAnsi="Arial" w:cs="Arial"/>
          <w:i/>
          <w:sz w:val="22"/>
          <w:szCs w:val="22"/>
        </w:rPr>
        <w:t>Ther</w:t>
      </w:r>
      <w:proofErr w:type="spellEnd"/>
      <w:r w:rsidRPr="00F87EEA">
        <w:rPr>
          <w:rFonts w:ascii="Arial" w:hAnsi="Arial" w:cs="Arial"/>
          <w:sz w:val="22"/>
          <w:szCs w:val="22"/>
        </w:rPr>
        <w:t xml:space="preserve">. 2017;97(6):615-624. </w:t>
      </w:r>
    </w:p>
    <w:p w14:paraId="7A65D251" w14:textId="0A49EAF5" w:rsidR="001A2B2F" w:rsidRPr="00F87EEA" w:rsidRDefault="001A2B2F"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Farrokhi S, Jayabalan P, Gustafson JA, Klatt BA, Sowa GA, </w:t>
      </w:r>
      <w:r w:rsidRPr="00F87EEA">
        <w:rPr>
          <w:rFonts w:ascii="Arial" w:hAnsi="Arial" w:cs="Arial"/>
          <w:b/>
          <w:sz w:val="22"/>
          <w:szCs w:val="22"/>
        </w:rPr>
        <w:t>Piva SR</w:t>
      </w:r>
      <w:r w:rsidRPr="00F87EEA">
        <w:rPr>
          <w:rFonts w:ascii="Arial" w:hAnsi="Arial" w:cs="Arial"/>
          <w:sz w:val="22"/>
          <w:szCs w:val="22"/>
        </w:rPr>
        <w:t xml:space="preserve">. The influence of continuous versus interval walking exercise on knee joint loading and pain in patients with knee osteoarthritis. </w:t>
      </w:r>
      <w:r w:rsidRPr="00F87EEA">
        <w:rPr>
          <w:rFonts w:ascii="Arial" w:hAnsi="Arial" w:cs="Arial"/>
          <w:i/>
          <w:sz w:val="22"/>
          <w:szCs w:val="22"/>
        </w:rPr>
        <w:t>Gait Posture</w:t>
      </w:r>
      <w:r w:rsidRPr="00F87EEA">
        <w:rPr>
          <w:rFonts w:ascii="Arial" w:hAnsi="Arial" w:cs="Arial"/>
          <w:sz w:val="22"/>
          <w:szCs w:val="22"/>
        </w:rPr>
        <w:t xml:space="preserve">. </w:t>
      </w:r>
      <w:proofErr w:type="gramStart"/>
      <w:r w:rsidRPr="00F87EEA">
        <w:rPr>
          <w:rFonts w:ascii="Arial" w:hAnsi="Arial" w:cs="Arial"/>
          <w:sz w:val="22"/>
          <w:szCs w:val="22"/>
        </w:rPr>
        <w:t>2017;56:129</w:t>
      </w:r>
      <w:proofErr w:type="gramEnd"/>
      <w:r w:rsidRPr="00F87EEA">
        <w:rPr>
          <w:rFonts w:ascii="Arial" w:hAnsi="Arial" w:cs="Arial"/>
          <w:sz w:val="22"/>
          <w:szCs w:val="22"/>
        </w:rPr>
        <w:t>-133. PMCID: PMC5669616</w:t>
      </w:r>
      <w:r w:rsidR="00077F3F" w:rsidRPr="00F87EEA">
        <w:rPr>
          <w:rFonts w:ascii="Arial" w:hAnsi="Arial" w:cs="Arial"/>
          <w:sz w:val="22"/>
          <w:szCs w:val="22"/>
        </w:rPr>
        <w:t>.</w:t>
      </w:r>
    </w:p>
    <w:p w14:paraId="7A65D252" w14:textId="0EFDEC53" w:rsidR="00961DF3" w:rsidRPr="00F87EEA" w:rsidRDefault="00961DF3"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Woollard JD*, Bost JE, </w:t>
      </w:r>
      <w:r w:rsidRPr="00F87EEA">
        <w:rPr>
          <w:rFonts w:ascii="Arial" w:hAnsi="Arial" w:cs="Arial"/>
          <w:b/>
          <w:sz w:val="22"/>
          <w:szCs w:val="22"/>
        </w:rPr>
        <w:t>Piva SR</w:t>
      </w:r>
      <w:r w:rsidRPr="00F87EEA">
        <w:rPr>
          <w:rFonts w:ascii="Arial" w:hAnsi="Arial" w:cs="Arial"/>
          <w:sz w:val="22"/>
          <w:szCs w:val="22"/>
        </w:rPr>
        <w:t xml:space="preserve">, Kelley Fitzgerald G, </w:t>
      </w:r>
      <w:proofErr w:type="spellStart"/>
      <w:r w:rsidRPr="00F87EEA">
        <w:rPr>
          <w:rFonts w:ascii="Arial" w:hAnsi="Arial" w:cs="Arial"/>
          <w:sz w:val="22"/>
          <w:szCs w:val="22"/>
        </w:rPr>
        <w:t>Rodosky</w:t>
      </w:r>
      <w:proofErr w:type="spellEnd"/>
      <w:r w:rsidRPr="00F87EEA">
        <w:rPr>
          <w:rFonts w:ascii="Arial" w:hAnsi="Arial" w:cs="Arial"/>
          <w:sz w:val="22"/>
          <w:szCs w:val="22"/>
        </w:rPr>
        <w:t xml:space="preserve"> MW, Irrgang JJ. The ability of preoperative factors to predict patient-reported disability following surgery for rotator cuff pathology. </w:t>
      </w:r>
      <w:proofErr w:type="spellStart"/>
      <w:r w:rsidRPr="00F87EEA">
        <w:rPr>
          <w:rFonts w:ascii="Arial" w:hAnsi="Arial" w:cs="Arial"/>
          <w:i/>
          <w:sz w:val="22"/>
          <w:szCs w:val="22"/>
        </w:rPr>
        <w:t>Disabil</w:t>
      </w:r>
      <w:proofErr w:type="spellEnd"/>
      <w:r w:rsidRPr="00F87EEA">
        <w:rPr>
          <w:rFonts w:ascii="Arial" w:hAnsi="Arial" w:cs="Arial"/>
          <w:i/>
          <w:sz w:val="22"/>
          <w:szCs w:val="22"/>
        </w:rPr>
        <w:t xml:space="preserve"> </w:t>
      </w:r>
      <w:proofErr w:type="spellStart"/>
      <w:r w:rsidRPr="00F87EEA">
        <w:rPr>
          <w:rFonts w:ascii="Arial" w:hAnsi="Arial" w:cs="Arial"/>
          <w:i/>
          <w:sz w:val="22"/>
          <w:szCs w:val="22"/>
        </w:rPr>
        <w:t>Rehabil</w:t>
      </w:r>
      <w:proofErr w:type="spellEnd"/>
      <w:r w:rsidR="005717CF" w:rsidRPr="00F87EEA">
        <w:rPr>
          <w:rFonts w:ascii="Arial" w:hAnsi="Arial" w:cs="Arial"/>
          <w:sz w:val="22"/>
          <w:szCs w:val="22"/>
        </w:rPr>
        <w:t>.</w:t>
      </w:r>
      <w:r w:rsidRPr="00F87EEA">
        <w:rPr>
          <w:rFonts w:ascii="Arial" w:hAnsi="Arial" w:cs="Arial"/>
          <w:sz w:val="22"/>
          <w:szCs w:val="22"/>
        </w:rPr>
        <w:t xml:space="preserve"> 2017;39(20):2087-96. </w:t>
      </w:r>
      <w:r w:rsidR="00077F3F" w:rsidRPr="00F87EEA">
        <w:rPr>
          <w:rFonts w:ascii="Arial" w:hAnsi="Arial" w:cs="Arial"/>
          <w:sz w:val="22"/>
          <w:szCs w:val="22"/>
        </w:rPr>
        <w:t>PMCID not applicable.</w:t>
      </w:r>
    </w:p>
    <w:p w14:paraId="7A65D253" w14:textId="71F5B147" w:rsidR="001A2B2F" w:rsidRPr="00F87EEA" w:rsidRDefault="001A2B2F"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Almeida GJ</w:t>
      </w:r>
      <w:r w:rsidR="00E331C0" w:rsidRPr="00F87EEA">
        <w:rPr>
          <w:rFonts w:ascii="Arial" w:hAnsi="Arial" w:cs="Arial"/>
          <w:sz w:val="22"/>
          <w:szCs w:val="22"/>
        </w:rPr>
        <w:t>*</w:t>
      </w:r>
      <w:r w:rsidRPr="00F87EEA">
        <w:rPr>
          <w:rFonts w:ascii="Arial" w:hAnsi="Arial" w:cs="Arial"/>
          <w:sz w:val="22"/>
          <w:szCs w:val="22"/>
        </w:rPr>
        <w:t xml:space="preserve">, Terhorst L, Irrgang JJ, Fitzgerald GK, Jakicic JM, </w:t>
      </w:r>
      <w:r w:rsidRPr="00F87EEA">
        <w:rPr>
          <w:rFonts w:ascii="Arial" w:hAnsi="Arial" w:cs="Arial"/>
          <w:b/>
          <w:sz w:val="22"/>
          <w:szCs w:val="22"/>
        </w:rPr>
        <w:t>Piva SR</w:t>
      </w:r>
      <w:r w:rsidRPr="00F87EEA">
        <w:rPr>
          <w:rFonts w:ascii="Arial" w:hAnsi="Arial" w:cs="Arial"/>
          <w:sz w:val="22"/>
          <w:szCs w:val="22"/>
        </w:rPr>
        <w:t xml:space="preserve">. Responsiveness of </w:t>
      </w:r>
      <w:r w:rsidR="00F55B4A" w:rsidRPr="00F87EEA">
        <w:rPr>
          <w:rFonts w:ascii="Arial" w:hAnsi="Arial" w:cs="Arial"/>
          <w:sz w:val="22"/>
          <w:szCs w:val="22"/>
        </w:rPr>
        <w:t>p</w:t>
      </w:r>
      <w:r w:rsidRPr="00F87EEA">
        <w:rPr>
          <w:rFonts w:ascii="Arial" w:hAnsi="Arial" w:cs="Arial"/>
          <w:sz w:val="22"/>
          <w:szCs w:val="22"/>
        </w:rPr>
        <w:t xml:space="preserve">hysical </w:t>
      </w:r>
      <w:r w:rsidR="00F55B4A" w:rsidRPr="00F87EEA">
        <w:rPr>
          <w:rFonts w:ascii="Arial" w:hAnsi="Arial" w:cs="Arial"/>
          <w:sz w:val="22"/>
          <w:szCs w:val="22"/>
        </w:rPr>
        <w:t>a</w:t>
      </w:r>
      <w:r w:rsidRPr="00F87EEA">
        <w:rPr>
          <w:rFonts w:ascii="Arial" w:hAnsi="Arial" w:cs="Arial"/>
          <w:sz w:val="22"/>
          <w:szCs w:val="22"/>
        </w:rPr>
        <w:t xml:space="preserve">ctivity </w:t>
      </w:r>
      <w:r w:rsidR="00F55B4A" w:rsidRPr="00F87EEA">
        <w:rPr>
          <w:rFonts w:ascii="Arial" w:hAnsi="Arial" w:cs="Arial"/>
          <w:sz w:val="22"/>
          <w:szCs w:val="22"/>
        </w:rPr>
        <w:t>m</w:t>
      </w:r>
      <w:r w:rsidRPr="00F87EEA">
        <w:rPr>
          <w:rFonts w:ascii="Arial" w:hAnsi="Arial" w:cs="Arial"/>
          <w:sz w:val="22"/>
          <w:szCs w:val="22"/>
        </w:rPr>
        <w:t xml:space="preserve">easures </w:t>
      </w:r>
      <w:r w:rsidR="00F55B4A" w:rsidRPr="00F87EEA">
        <w:rPr>
          <w:rFonts w:ascii="Arial" w:hAnsi="Arial" w:cs="Arial"/>
          <w:sz w:val="22"/>
          <w:szCs w:val="22"/>
        </w:rPr>
        <w:t>f</w:t>
      </w:r>
      <w:r w:rsidRPr="00F87EEA">
        <w:rPr>
          <w:rFonts w:ascii="Arial" w:hAnsi="Arial" w:cs="Arial"/>
          <w:sz w:val="22"/>
          <w:szCs w:val="22"/>
        </w:rPr>
        <w:t xml:space="preserve">ollowing </w:t>
      </w:r>
      <w:r w:rsidR="00F55B4A" w:rsidRPr="00F87EEA">
        <w:rPr>
          <w:rFonts w:ascii="Arial" w:hAnsi="Arial" w:cs="Arial"/>
          <w:sz w:val="22"/>
          <w:szCs w:val="22"/>
        </w:rPr>
        <w:t>e</w:t>
      </w:r>
      <w:r w:rsidRPr="00F87EEA">
        <w:rPr>
          <w:rFonts w:ascii="Arial" w:hAnsi="Arial" w:cs="Arial"/>
          <w:sz w:val="22"/>
          <w:szCs w:val="22"/>
        </w:rPr>
        <w:t xml:space="preserve">xercise </w:t>
      </w:r>
      <w:r w:rsidR="00F55B4A" w:rsidRPr="00F87EEA">
        <w:rPr>
          <w:rFonts w:ascii="Arial" w:hAnsi="Arial" w:cs="Arial"/>
          <w:sz w:val="22"/>
          <w:szCs w:val="22"/>
        </w:rPr>
        <w:t>p</w:t>
      </w:r>
      <w:r w:rsidRPr="00F87EEA">
        <w:rPr>
          <w:rFonts w:ascii="Arial" w:hAnsi="Arial" w:cs="Arial"/>
          <w:sz w:val="22"/>
          <w:szCs w:val="22"/>
        </w:rPr>
        <w:t xml:space="preserve">rograms after </w:t>
      </w:r>
      <w:r w:rsidR="00F55B4A" w:rsidRPr="00F87EEA">
        <w:rPr>
          <w:rFonts w:ascii="Arial" w:hAnsi="Arial" w:cs="Arial"/>
          <w:sz w:val="22"/>
          <w:szCs w:val="22"/>
        </w:rPr>
        <w:t>t</w:t>
      </w:r>
      <w:r w:rsidRPr="00F87EEA">
        <w:rPr>
          <w:rFonts w:ascii="Arial" w:hAnsi="Arial" w:cs="Arial"/>
          <w:sz w:val="22"/>
          <w:szCs w:val="22"/>
        </w:rPr>
        <w:t xml:space="preserve">otal </w:t>
      </w:r>
      <w:r w:rsidR="00F55B4A" w:rsidRPr="00F87EEA">
        <w:rPr>
          <w:rFonts w:ascii="Arial" w:hAnsi="Arial" w:cs="Arial"/>
          <w:sz w:val="22"/>
          <w:szCs w:val="22"/>
        </w:rPr>
        <w:t>k</w:t>
      </w:r>
      <w:r w:rsidRPr="00F87EEA">
        <w:rPr>
          <w:rFonts w:ascii="Arial" w:hAnsi="Arial" w:cs="Arial"/>
          <w:sz w:val="22"/>
          <w:szCs w:val="22"/>
        </w:rPr>
        <w:t xml:space="preserve">nee </w:t>
      </w:r>
      <w:r w:rsidR="00F55B4A" w:rsidRPr="00F87EEA">
        <w:rPr>
          <w:rFonts w:ascii="Arial" w:hAnsi="Arial" w:cs="Arial"/>
          <w:sz w:val="22"/>
          <w:szCs w:val="22"/>
        </w:rPr>
        <w:t>a</w:t>
      </w:r>
      <w:r w:rsidRPr="00F87EEA">
        <w:rPr>
          <w:rFonts w:ascii="Arial" w:hAnsi="Arial" w:cs="Arial"/>
          <w:sz w:val="22"/>
          <w:szCs w:val="22"/>
        </w:rPr>
        <w:t xml:space="preserve">rthroplasty. </w:t>
      </w:r>
      <w:r w:rsidRPr="00F87EEA">
        <w:rPr>
          <w:rFonts w:ascii="Arial" w:hAnsi="Arial" w:cs="Arial"/>
          <w:i/>
          <w:sz w:val="22"/>
          <w:szCs w:val="22"/>
        </w:rPr>
        <w:t xml:space="preserve">J </w:t>
      </w:r>
      <w:proofErr w:type="spellStart"/>
      <w:r w:rsidRPr="00F87EEA">
        <w:rPr>
          <w:rFonts w:ascii="Arial" w:hAnsi="Arial" w:cs="Arial"/>
          <w:i/>
          <w:sz w:val="22"/>
          <w:szCs w:val="22"/>
        </w:rPr>
        <w:t>Exerc</w:t>
      </w:r>
      <w:proofErr w:type="spellEnd"/>
      <w:r w:rsidRPr="00F87EEA">
        <w:rPr>
          <w:rFonts w:ascii="Arial" w:hAnsi="Arial" w:cs="Arial"/>
          <w:i/>
          <w:sz w:val="22"/>
          <w:szCs w:val="22"/>
        </w:rPr>
        <w:t xml:space="preserve"> Sports </w:t>
      </w:r>
      <w:proofErr w:type="spellStart"/>
      <w:r w:rsidRPr="00F87EEA">
        <w:rPr>
          <w:rFonts w:ascii="Arial" w:hAnsi="Arial" w:cs="Arial"/>
          <w:i/>
          <w:sz w:val="22"/>
          <w:szCs w:val="22"/>
        </w:rPr>
        <w:t>Orthop</w:t>
      </w:r>
      <w:proofErr w:type="spellEnd"/>
      <w:r w:rsidR="00320307" w:rsidRPr="00F87EEA">
        <w:rPr>
          <w:rFonts w:ascii="Arial" w:hAnsi="Arial" w:cs="Arial"/>
          <w:sz w:val="22"/>
          <w:szCs w:val="22"/>
        </w:rPr>
        <w:t>.</w:t>
      </w:r>
      <w:r w:rsidRPr="00F87EEA">
        <w:rPr>
          <w:rFonts w:ascii="Arial" w:hAnsi="Arial" w:cs="Arial"/>
          <w:sz w:val="22"/>
          <w:szCs w:val="22"/>
        </w:rPr>
        <w:t xml:space="preserve"> 2017</w:t>
      </w:r>
      <w:r w:rsidR="00F30801" w:rsidRPr="00F87EEA">
        <w:rPr>
          <w:rFonts w:ascii="Arial" w:hAnsi="Arial" w:cs="Arial"/>
          <w:sz w:val="22"/>
          <w:szCs w:val="22"/>
        </w:rPr>
        <w:t>;</w:t>
      </w:r>
      <w:r w:rsidRPr="00F87EEA">
        <w:rPr>
          <w:rFonts w:ascii="Arial" w:hAnsi="Arial" w:cs="Arial"/>
          <w:sz w:val="22"/>
          <w:szCs w:val="22"/>
        </w:rPr>
        <w:t>4(3):1-8. PMCID: PMC6051713</w:t>
      </w:r>
      <w:r w:rsidR="00077F3F" w:rsidRPr="00F87EEA">
        <w:rPr>
          <w:rFonts w:ascii="Arial" w:hAnsi="Arial" w:cs="Arial"/>
          <w:sz w:val="22"/>
          <w:szCs w:val="22"/>
        </w:rPr>
        <w:t>.</w:t>
      </w:r>
    </w:p>
    <w:p w14:paraId="7A65D254" w14:textId="5EE6F71B" w:rsidR="009E7954" w:rsidRPr="00F87EEA" w:rsidRDefault="009E7954"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b/>
          <w:sz w:val="22"/>
          <w:szCs w:val="22"/>
          <w:lang w:val="pt-BR"/>
        </w:rPr>
        <w:t>Piva SR</w:t>
      </w:r>
      <w:r w:rsidRPr="00F87EEA">
        <w:rPr>
          <w:rFonts w:ascii="Arial" w:hAnsi="Arial" w:cs="Arial"/>
          <w:sz w:val="22"/>
          <w:szCs w:val="22"/>
          <w:lang w:val="pt-BR"/>
        </w:rPr>
        <w:t xml:space="preserve">, Almeida GJ, Gil AB, DiGioia AM, Helsel DL, Sowa GA. Effect of </w:t>
      </w:r>
      <w:r w:rsidRPr="00F87EEA">
        <w:rPr>
          <w:rFonts w:ascii="Arial" w:hAnsi="Arial" w:cs="Arial"/>
          <w:sz w:val="22"/>
          <w:szCs w:val="22"/>
        </w:rPr>
        <w:t>comprehensive behavioral and exercise intervention on physical function and activity participation after total knee replacement - a pilot randomized study.</w:t>
      </w:r>
      <w:r w:rsidRPr="00F87EEA">
        <w:rPr>
          <w:rFonts w:ascii="Arial" w:hAnsi="Arial" w:cs="Arial"/>
          <w:i/>
          <w:iCs/>
          <w:sz w:val="22"/>
          <w:szCs w:val="22"/>
        </w:rPr>
        <w:t xml:space="preserve"> Arthritis Care Res (Hoboken). </w:t>
      </w:r>
      <w:r w:rsidRPr="00F87EEA">
        <w:rPr>
          <w:rFonts w:ascii="Arial" w:hAnsi="Arial" w:cs="Arial"/>
          <w:sz w:val="22"/>
          <w:szCs w:val="22"/>
        </w:rPr>
        <w:t>2017;69(12):1855-1862.</w:t>
      </w:r>
      <w:r w:rsidR="005E6D10" w:rsidRPr="00F87EEA">
        <w:rPr>
          <w:rFonts w:ascii="Arial" w:hAnsi="Arial" w:cs="Arial"/>
          <w:sz w:val="22"/>
          <w:szCs w:val="22"/>
        </w:rPr>
        <w:t xml:space="preserve"> PMCID: PMC5563278</w:t>
      </w:r>
      <w:r w:rsidR="00077F3F" w:rsidRPr="00F87EEA">
        <w:rPr>
          <w:rFonts w:ascii="Arial" w:hAnsi="Arial" w:cs="Arial"/>
          <w:sz w:val="22"/>
          <w:szCs w:val="22"/>
        </w:rPr>
        <w:t>.</w:t>
      </w:r>
    </w:p>
    <w:p w14:paraId="7A65D255" w14:textId="5ABB1F70" w:rsidR="001A2B2F" w:rsidRPr="00F87EEA" w:rsidRDefault="001A2B2F"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Disantis AY*, </w:t>
      </w:r>
      <w:r w:rsidRPr="00F87EEA">
        <w:rPr>
          <w:rFonts w:ascii="Arial" w:hAnsi="Arial" w:cs="Arial"/>
          <w:b/>
          <w:sz w:val="22"/>
          <w:szCs w:val="22"/>
        </w:rPr>
        <w:t>Piva SR</w:t>
      </w:r>
      <w:r w:rsidRPr="00F87EEA">
        <w:rPr>
          <w:rFonts w:ascii="Arial" w:hAnsi="Arial" w:cs="Arial"/>
          <w:sz w:val="22"/>
          <w:szCs w:val="22"/>
        </w:rPr>
        <w:t xml:space="preserve">, Irrgang JJ. Standardized </w:t>
      </w:r>
      <w:r w:rsidR="006629FD" w:rsidRPr="00F87EEA">
        <w:rPr>
          <w:rFonts w:ascii="Arial" w:hAnsi="Arial" w:cs="Arial"/>
          <w:sz w:val="22"/>
          <w:szCs w:val="22"/>
        </w:rPr>
        <w:t>p</w:t>
      </w:r>
      <w:r w:rsidRPr="00F87EEA">
        <w:rPr>
          <w:rFonts w:ascii="Arial" w:hAnsi="Arial" w:cs="Arial"/>
          <w:sz w:val="22"/>
          <w:szCs w:val="22"/>
        </w:rPr>
        <w:t xml:space="preserve">atient </w:t>
      </w:r>
      <w:r w:rsidR="006629FD" w:rsidRPr="00F87EEA">
        <w:rPr>
          <w:rFonts w:ascii="Arial" w:hAnsi="Arial" w:cs="Arial"/>
          <w:sz w:val="22"/>
          <w:szCs w:val="22"/>
        </w:rPr>
        <w:t>r</w:t>
      </w:r>
      <w:r w:rsidRPr="00F87EEA">
        <w:rPr>
          <w:rFonts w:ascii="Arial" w:hAnsi="Arial" w:cs="Arial"/>
          <w:sz w:val="22"/>
          <w:szCs w:val="22"/>
        </w:rPr>
        <w:t xml:space="preserve">eported </w:t>
      </w:r>
      <w:r w:rsidR="006629FD" w:rsidRPr="00F87EEA">
        <w:rPr>
          <w:rFonts w:ascii="Arial" w:hAnsi="Arial" w:cs="Arial"/>
          <w:sz w:val="22"/>
          <w:szCs w:val="22"/>
        </w:rPr>
        <w:t>o</w:t>
      </w:r>
      <w:r w:rsidRPr="00F87EEA">
        <w:rPr>
          <w:rFonts w:ascii="Arial" w:hAnsi="Arial" w:cs="Arial"/>
          <w:sz w:val="22"/>
          <w:szCs w:val="22"/>
        </w:rPr>
        <w:t xml:space="preserve">utcomes </w:t>
      </w:r>
      <w:r w:rsidR="006629FD" w:rsidRPr="00F87EEA">
        <w:rPr>
          <w:rFonts w:ascii="Arial" w:hAnsi="Arial" w:cs="Arial"/>
          <w:sz w:val="22"/>
          <w:szCs w:val="22"/>
        </w:rPr>
        <w:t>d</w:t>
      </w:r>
      <w:r w:rsidRPr="00F87EEA">
        <w:rPr>
          <w:rFonts w:ascii="Arial" w:hAnsi="Arial" w:cs="Arial"/>
          <w:sz w:val="22"/>
          <w:szCs w:val="22"/>
        </w:rPr>
        <w:t xml:space="preserve">o </w:t>
      </w:r>
      <w:r w:rsidR="006629FD" w:rsidRPr="00F87EEA">
        <w:rPr>
          <w:rFonts w:ascii="Arial" w:hAnsi="Arial" w:cs="Arial"/>
          <w:sz w:val="22"/>
          <w:szCs w:val="22"/>
        </w:rPr>
        <w:t>n</w:t>
      </w:r>
      <w:r w:rsidRPr="00F87EEA">
        <w:rPr>
          <w:rFonts w:ascii="Arial" w:hAnsi="Arial" w:cs="Arial"/>
          <w:sz w:val="22"/>
          <w:szCs w:val="22"/>
        </w:rPr>
        <w:t xml:space="preserve">ot </w:t>
      </w:r>
      <w:r w:rsidR="006629FD" w:rsidRPr="00F87EEA">
        <w:rPr>
          <w:rFonts w:ascii="Arial" w:hAnsi="Arial" w:cs="Arial"/>
          <w:sz w:val="22"/>
          <w:szCs w:val="22"/>
        </w:rPr>
        <w:t>c</w:t>
      </w:r>
      <w:r w:rsidRPr="00F87EEA">
        <w:rPr>
          <w:rFonts w:ascii="Arial" w:hAnsi="Arial" w:cs="Arial"/>
          <w:sz w:val="22"/>
          <w:szCs w:val="22"/>
        </w:rPr>
        <w:t xml:space="preserve">apture </w:t>
      </w:r>
      <w:r w:rsidR="006629FD" w:rsidRPr="00F87EEA">
        <w:rPr>
          <w:rFonts w:ascii="Arial" w:hAnsi="Arial" w:cs="Arial"/>
          <w:sz w:val="22"/>
          <w:szCs w:val="22"/>
        </w:rPr>
        <w:t>f</w:t>
      </w:r>
      <w:r w:rsidRPr="00F87EEA">
        <w:rPr>
          <w:rFonts w:ascii="Arial" w:hAnsi="Arial" w:cs="Arial"/>
          <w:sz w:val="22"/>
          <w:szCs w:val="22"/>
        </w:rPr>
        <w:t xml:space="preserve">unctional </w:t>
      </w:r>
      <w:r w:rsidR="006629FD" w:rsidRPr="00F87EEA">
        <w:rPr>
          <w:rFonts w:ascii="Arial" w:hAnsi="Arial" w:cs="Arial"/>
          <w:sz w:val="22"/>
          <w:szCs w:val="22"/>
        </w:rPr>
        <w:t>d</w:t>
      </w:r>
      <w:r w:rsidRPr="00F87EEA">
        <w:rPr>
          <w:rFonts w:ascii="Arial" w:hAnsi="Arial" w:cs="Arial"/>
          <w:sz w:val="22"/>
          <w:szCs w:val="22"/>
        </w:rPr>
        <w:t xml:space="preserve">eficits of </w:t>
      </w:r>
      <w:r w:rsidR="006629FD" w:rsidRPr="00F87EEA">
        <w:rPr>
          <w:rFonts w:ascii="Arial" w:hAnsi="Arial" w:cs="Arial"/>
          <w:sz w:val="22"/>
          <w:szCs w:val="22"/>
        </w:rPr>
        <w:t>p</w:t>
      </w:r>
      <w:r w:rsidRPr="00F87EEA">
        <w:rPr>
          <w:rFonts w:ascii="Arial" w:hAnsi="Arial" w:cs="Arial"/>
          <w:sz w:val="22"/>
          <w:szCs w:val="22"/>
        </w:rPr>
        <w:t xml:space="preserve">atients </w:t>
      </w:r>
      <w:r w:rsidR="006629FD" w:rsidRPr="00F87EEA">
        <w:rPr>
          <w:rFonts w:ascii="Arial" w:hAnsi="Arial" w:cs="Arial"/>
          <w:sz w:val="22"/>
          <w:szCs w:val="22"/>
        </w:rPr>
        <w:t>f</w:t>
      </w:r>
      <w:r w:rsidRPr="00F87EEA">
        <w:rPr>
          <w:rFonts w:ascii="Arial" w:hAnsi="Arial" w:cs="Arial"/>
          <w:sz w:val="22"/>
          <w:szCs w:val="22"/>
        </w:rPr>
        <w:t xml:space="preserve">ollowing </w:t>
      </w:r>
      <w:r w:rsidR="006629FD" w:rsidRPr="00F87EEA">
        <w:rPr>
          <w:rFonts w:ascii="Arial" w:hAnsi="Arial" w:cs="Arial"/>
          <w:sz w:val="22"/>
          <w:szCs w:val="22"/>
        </w:rPr>
        <w:t>c</w:t>
      </w:r>
      <w:r w:rsidRPr="00F87EEA">
        <w:rPr>
          <w:rFonts w:ascii="Arial" w:hAnsi="Arial" w:cs="Arial"/>
          <w:sz w:val="22"/>
          <w:szCs w:val="22"/>
        </w:rPr>
        <w:t xml:space="preserve">ontemporary </w:t>
      </w:r>
      <w:r w:rsidR="006629FD" w:rsidRPr="00F87EEA">
        <w:rPr>
          <w:rFonts w:ascii="Arial" w:hAnsi="Arial" w:cs="Arial"/>
          <w:sz w:val="22"/>
          <w:szCs w:val="22"/>
        </w:rPr>
        <w:t>t</w:t>
      </w:r>
      <w:r w:rsidRPr="00F87EEA">
        <w:rPr>
          <w:rFonts w:ascii="Arial" w:hAnsi="Arial" w:cs="Arial"/>
          <w:sz w:val="22"/>
          <w:szCs w:val="22"/>
        </w:rPr>
        <w:t xml:space="preserve">otal </w:t>
      </w:r>
      <w:r w:rsidR="006629FD" w:rsidRPr="00F87EEA">
        <w:rPr>
          <w:rFonts w:ascii="Arial" w:hAnsi="Arial" w:cs="Arial"/>
          <w:sz w:val="22"/>
          <w:szCs w:val="22"/>
        </w:rPr>
        <w:t>k</w:t>
      </w:r>
      <w:r w:rsidRPr="00F87EEA">
        <w:rPr>
          <w:rFonts w:ascii="Arial" w:hAnsi="Arial" w:cs="Arial"/>
          <w:sz w:val="22"/>
          <w:szCs w:val="22"/>
        </w:rPr>
        <w:t xml:space="preserve">nee </w:t>
      </w:r>
      <w:r w:rsidR="006629FD" w:rsidRPr="00F87EEA">
        <w:rPr>
          <w:rFonts w:ascii="Arial" w:hAnsi="Arial" w:cs="Arial"/>
          <w:sz w:val="22"/>
          <w:szCs w:val="22"/>
        </w:rPr>
        <w:t>r</w:t>
      </w:r>
      <w:r w:rsidRPr="00F87EEA">
        <w:rPr>
          <w:rFonts w:ascii="Arial" w:hAnsi="Arial" w:cs="Arial"/>
          <w:sz w:val="22"/>
          <w:szCs w:val="22"/>
        </w:rPr>
        <w:t xml:space="preserve">eplacement: </w:t>
      </w:r>
      <w:r w:rsidR="006629FD" w:rsidRPr="00F87EEA">
        <w:rPr>
          <w:rFonts w:ascii="Arial" w:hAnsi="Arial" w:cs="Arial"/>
          <w:sz w:val="22"/>
          <w:szCs w:val="22"/>
        </w:rPr>
        <w:t>d</w:t>
      </w:r>
      <w:r w:rsidRPr="00F87EEA">
        <w:rPr>
          <w:rFonts w:ascii="Arial" w:hAnsi="Arial" w:cs="Arial"/>
          <w:sz w:val="22"/>
          <w:szCs w:val="22"/>
        </w:rPr>
        <w:t xml:space="preserve">escriptive </w:t>
      </w:r>
      <w:r w:rsidR="006629FD" w:rsidRPr="00F87EEA">
        <w:rPr>
          <w:rFonts w:ascii="Arial" w:hAnsi="Arial" w:cs="Arial"/>
          <w:sz w:val="22"/>
          <w:szCs w:val="22"/>
        </w:rPr>
        <w:t>s</w:t>
      </w:r>
      <w:r w:rsidRPr="00F87EEA">
        <w:rPr>
          <w:rFonts w:ascii="Arial" w:hAnsi="Arial" w:cs="Arial"/>
          <w:sz w:val="22"/>
          <w:szCs w:val="22"/>
        </w:rPr>
        <w:t>tudy</w:t>
      </w:r>
      <w:r w:rsidRPr="00F87EEA">
        <w:rPr>
          <w:rFonts w:ascii="Arial" w:hAnsi="Arial" w:cs="Arial"/>
          <w:i/>
          <w:iCs/>
          <w:sz w:val="22"/>
          <w:szCs w:val="22"/>
        </w:rPr>
        <w:t xml:space="preserve">. J </w:t>
      </w:r>
      <w:proofErr w:type="spellStart"/>
      <w:r w:rsidRPr="00F87EEA">
        <w:rPr>
          <w:rFonts w:ascii="Arial" w:hAnsi="Arial" w:cs="Arial"/>
          <w:i/>
          <w:iCs/>
          <w:sz w:val="22"/>
          <w:szCs w:val="22"/>
        </w:rPr>
        <w:t>Exerc</w:t>
      </w:r>
      <w:proofErr w:type="spellEnd"/>
      <w:r w:rsidRPr="00F87EEA">
        <w:rPr>
          <w:rFonts w:ascii="Arial" w:hAnsi="Arial" w:cs="Arial"/>
          <w:i/>
          <w:iCs/>
          <w:sz w:val="22"/>
          <w:szCs w:val="22"/>
        </w:rPr>
        <w:t xml:space="preserve"> Sports </w:t>
      </w:r>
      <w:proofErr w:type="spellStart"/>
      <w:r w:rsidRPr="00F87EEA">
        <w:rPr>
          <w:rFonts w:ascii="Arial" w:hAnsi="Arial" w:cs="Arial"/>
          <w:i/>
          <w:iCs/>
          <w:sz w:val="22"/>
          <w:szCs w:val="22"/>
        </w:rPr>
        <w:t>Orthop</w:t>
      </w:r>
      <w:proofErr w:type="spellEnd"/>
      <w:r w:rsidRPr="00F87EEA">
        <w:rPr>
          <w:rFonts w:ascii="Arial" w:hAnsi="Arial" w:cs="Arial"/>
          <w:sz w:val="22"/>
          <w:szCs w:val="22"/>
        </w:rPr>
        <w:t>. 2018;5(1). PMCID: PMC6203347</w:t>
      </w:r>
      <w:r w:rsidR="00077F3F" w:rsidRPr="00F87EEA">
        <w:rPr>
          <w:rFonts w:ascii="Arial" w:hAnsi="Arial" w:cs="Arial"/>
          <w:sz w:val="22"/>
          <w:szCs w:val="22"/>
        </w:rPr>
        <w:t>.</w:t>
      </w:r>
    </w:p>
    <w:p w14:paraId="7A65D257" w14:textId="57B1EB85" w:rsidR="001A2B2F" w:rsidRPr="00F87EEA" w:rsidRDefault="001A2B2F"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Almeida GJ*, Khoja SS, </w:t>
      </w:r>
      <w:r w:rsidRPr="00F87EEA">
        <w:rPr>
          <w:rFonts w:ascii="Arial" w:hAnsi="Arial" w:cs="Arial"/>
          <w:b/>
          <w:sz w:val="22"/>
          <w:szCs w:val="22"/>
        </w:rPr>
        <w:t>Piva SR</w:t>
      </w:r>
      <w:r w:rsidRPr="00F87EEA">
        <w:rPr>
          <w:rFonts w:ascii="Arial" w:hAnsi="Arial" w:cs="Arial"/>
          <w:sz w:val="22"/>
          <w:szCs w:val="22"/>
        </w:rPr>
        <w:t xml:space="preserve">. Physical activity after total joint arthroplasty: a narrative review. </w:t>
      </w:r>
      <w:r w:rsidRPr="00F87EEA">
        <w:rPr>
          <w:rFonts w:ascii="Arial" w:hAnsi="Arial" w:cs="Arial"/>
          <w:i/>
          <w:iCs/>
          <w:sz w:val="22"/>
          <w:szCs w:val="22"/>
        </w:rPr>
        <w:t>Open Access J Sports Med</w:t>
      </w:r>
      <w:r w:rsidRPr="00F87EEA">
        <w:rPr>
          <w:rFonts w:ascii="Arial" w:hAnsi="Arial" w:cs="Arial"/>
          <w:sz w:val="22"/>
          <w:szCs w:val="22"/>
        </w:rPr>
        <w:t xml:space="preserve">. </w:t>
      </w:r>
      <w:proofErr w:type="gramStart"/>
      <w:r w:rsidRPr="00F87EEA">
        <w:rPr>
          <w:rFonts w:ascii="Arial" w:hAnsi="Arial" w:cs="Arial"/>
          <w:sz w:val="22"/>
          <w:szCs w:val="22"/>
        </w:rPr>
        <w:t>2018;9:55</w:t>
      </w:r>
      <w:proofErr w:type="gramEnd"/>
      <w:r w:rsidRPr="00F87EEA">
        <w:rPr>
          <w:rFonts w:ascii="Arial" w:hAnsi="Arial" w:cs="Arial"/>
          <w:sz w:val="22"/>
          <w:szCs w:val="22"/>
        </w:rPr>
        <w:t>-68</w:t>
      </w:r>
      <w:r w:rsidR="00703E23" w:rsidRPr="00F87EEA">
        <w:rPr>
          <w:rFonts w:ascii="Arial" w:hAnsi="Arial" w:cs="Arial"/>
          <w:sz w:val="22"/>
          <w:szCs w:val="22"/>
        </w:rPr>
        <w:t xml:space="preserve">. </w:t>
      </w:r>
      <w:r w:rsidRPr="00F87EEA">
        <w:rPr>
          <w:rFonts w:ascii="Arial" w:hAnsi="Arial" w:cs="Arial"/>
          <w:sz w:val="22"/>
          <w:szCs w:val="22"/>
        </w:rPr>
        <w:t>PMCID: PMC5859891</w:t>
      </w:r>
      <w:r w:rsidR="00077F3F" w:rsidRPr="00F87EEA">
        <w:rPr>
          <w:rFonts w:ascii="Arial" w:hAnsi="Arial" w:cs="Arial"/>
          <w:sz w:val="22"/>
          <w:szCs w:val="22"/>
        </w:rPr>
        <w:t>.</w:t>
      </w:r>
    </w:p>
    <w:p w14:paraId="7A65D258" w14:textId="5FB0861F" w:rsidR="00033458" w:rsidRPr="00F87EEA" w:rsidRDefault="00033458"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Na A*, </w:t>
      </w:r>
      <w:r w:rsidRPr="00F87EEA">
        <w:rPr>
          <w:rFonts w:ascii="Arial" w:hAnsi="Arial" w:cs="Arial"/>
          <w:b/>
          <w:sz w:val="22"/>
          <w:szCs w:val="22"/>
        </w:rPr>
        <w:t>Piva SR</w:t>
      </w:r>
      <w:r w:rsidRPr="00F87EEA">
        <w:rPr>
          <w:rFonts w:ascii="Arial" w:hAnsi="Arial" w:cs="Arial"/>
          <w:sz w:val="22"/>
          <w:szCs w:val="22"/>
        </w:rPr>
        <w:t xml:space="preserve">, Buchanan TS. Influences of knee osteoarthritis and walking difficulty on knee kinematics and kinetics. </w:t>
      </w:r>
      <w:r w:rsidRPr="00F87EEA">
        <w:rPr>
          <w:rFonts w:ascii="Arial" w:hAnsi="Arial" w:cs="Arial"/>
          <w:i/>
          <w:sz w:val="22"/>
          <w:szCs w:val="22"/>
        </w:rPr>
        <w:t>Gait Posture.</w:t>
      </w:r>
      <w:r w:rsidRPr="00F87EEA">
        <w:rPr>
          <w:rFonts w:ascii="Arial" w:hAnsi="Arial" w:cs="Arial"/>
          <w:sz w:val="22"/>
          <w:szCs w:val="22"/>
        </w:rPr>
        <w:t xml:space="preserve"> </w:t>
      </w:r>
      <w:proofErr w:type="gramStart"/>
      <w:r w:rsidRPr="00F87EEA">
        <w:rPr>
          <w:rFonts w:ascii="Arial" w:hAnsi="Arial" w:cs="Arial"/>
          <w:sz w:val="22"/>
          <w:szCs w:val="22"/>
        </w:rPr>
        <w:t>2018;61:439</w:t>
      </w:r>
      <w:proofErr w:type="gramEnd"/>
      <w:r w:rsidRPr="00F87EEA">
        <w:rPr>
          <w:rFonts w:ascii="Arial" w:hAnsi="Arial" w:cs="Arial"/>
          <w:sz w:val="22"/>
          <w:szCs w:val="22"/>
        </w:rPr>
        <w:t>-444. PMCID: PMC6311109</w:t>
      </w:r>
      <w:r w:rsidR="00077F3F" w:rsidRPr="00F87EEA">
        <w:rPr>
          <w:rFonts w:ascii="Arial" w:hAnsi="Arial" w:cs="Arial"/>
          <w:sz w:val="22"/>
          <w:szCs w:val="22"/>
        </w:rPr>
        <w:t>.</w:t>
      </w:r>
    </w:p>
    <w:p w14:paraId="7A65D259" w14:textId="7A8D506E" w:rsidR="00033458" w:rsidRPr="00F87EEA" w:rsidRDefault="00033458"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Khoja SS, Toledo FGS, Wasko MC, Fitzgerald GK, </w:t>
      </w:r>
      <w:proofErr w:type="spellStart"/>
      <w:r w:rsidRPr="00F87EEA">
        <w:rPr>
          <w:rFonts w:ascii="Arial" w:hAnsi="Arial" w:cs="Arial"/>
          <w:sz w:val="22"/>
          <w:szCs w:val="22"/>
        </w:rPr>
        <w:t>Goodpaster</w:t>
      </w:r>
      <w:proofErr w:type="spellEnd"/>
      <w:r w:rsidRPr="00F87EEA">
        <w:rPr>
          <w:rFonts w:ascii="Arial" w:hAnsi="Arial" w:cs="Arial"/>
          <w:sz w:val="22"/>
          <w:szCs w:val="22"/>
        </w:rPr>
        <w:t xml:space="preserve"> BH, Smith CN, Delitto A. Neuromuscular </w:t>
      </w:r>
      <w:r w:rsidR="00F55B4A" w:rsidRPr="00F87EEA">
        <w:rPr>
          <w:rFonts w:ascii="Arial" w:hAnsi="Arial" w:cs="Arial"/>
          <w:sz w:val="22"/>
          <w:szCs w:val="22"/>
        </w:rPr>
        <w:t>e</w:t>
      </w:r>
      <w:r w:rsidRPr="00F87EEA">
        <w:rPr>
          <w:rFonts w:ascii="Arial" w:hAnsi="Arial" w:cs="Arial"/>
          <w:sz w:val="22"/>
          <w:szCs w:val="22"/>
        </w:rPr>
        <w:t xml:space="preserve">lectrical </w:t>
      </w:r>
      <w:r w:rsidR="00F55B4A" w:rsidRPr="00F87EEA">
        <w:rPr>
          <w:rFonts w:ascii="Arial" w:hAnsi="Arial" w:cs="Arial"/>
          <w:sz w:val="22"/>
          <w:szCs w:val="22"/>
        </w:rPr>
        <w:t>s</w:t>
      </w:r>
      <w:r w:rsidRPr="00F87EEA">
        <w:rPr>
          <w:rFonts w:ascii="Arial" w:hAnsi="Arial" w:cs="Arial"/>
          <w:sz w:val="22"/>
          <w:szCs w:val="22"/>
        </w:rPr>
        <w:t xml:space="preserve">timulation </w:t>
      </w:r>
      <w:r w:rsidR="00F55B4A" w:rsidRPr="00F87EEA">
        <w:rPr>
          <w:rFonts w:ascii="Arial" w:hAnsi="Arial" w:cs="Arial"/>
          <w:sz w:val="22"/>
          <w:szCs w:val="22"/>
        </w:rPr>
        <w:t>c</w:t>
      </w:r>
      <w:r w:rsidRPr="00F87EEA">
        <w:rPr>
          <w:rFonts w:ascii="Arial" w:hAnsi="Arial" w:cs="Arial"/>
          <w:sz w:val="22"/>
          <w:szCs w:val="22"/>
        </w:rPr>
        <w:t xml:space="preserve">ompared to </w:t>
      </w:r>
      <w:r w:rsidR="00F55B4A" w:rsidRPr="00F87EEA">
        <w:rPr>
          <w:rFonts w:ascii="Arial" w:hAnsi="Arial" w:cs="Arial"/>
          <w:sz w:val="22"/>
          <w:szCs w:val="22"/>
        </w:rPr>
        <w:t>v</w:t>
      </w:r>
      <w:r w:rsidRPr="00F87EEA">
        <w:rPr>
          <w:rFonts w:ascii="Arial" w:hAnsi="Arial" w:cs="Arial"/>
          <w:sz w:val="22"/>
          <w:szCs w:val="22"/>
        </w:rPr>
        <w:t xml:space="preserve">olitional </w:t>
      </w:r>
      <w:r w:rsidR="00F55B4A" w:rsidRPr="00F87EEA">
        <w:rPr>
          <w:rFonts w:ascii="Arial" w:hAnsi="Arial" w:cs="Arial"/>
          <w:sz w:val="22"/>
          <w:szCs w:val="22"/>
        </w:rPr>
        <w:t>e</w:t>
      </w:r>
      <w:r w:rsidRPr="00F87EEA">
        <w:rPr>
          <w:rFonts w:ascii="Arial" w:hAnsi="Arial" w:cs="Arial"/>
          <w:sz w:val="22"/>
          <w:szCs w:val="22"/>
        </w:rPr>
        <w:t xml:space="preserve">xercise in </w:t>
      </w:r>
      <w:r w:rsidR="00F55B4A" w:rsidRPr="00F87EEA">
        <w:rPr>
          <w:rFonts w:ascii="Arial" w:hAnsi="Arial" w:cs="Arial"/>
          <w:sz w:val="22"/>
          <w:szCs w:val="22"/>
        </w:rPr>
        <w:t>i</w:t>
      </w:r>
      <w:r w:rsidRPr="00F87EEA">
        <w:rPr>
          <w:rFonts w:ascii="Arial" w:hAnsi="Arial" w:cs="Arial"/>
          <w:sz w:val="22"/>
          <w:szCs w:val="22"/>
        </w:rPr>
        <w:t xml:space="preserve">mproving </w:t>
      </w:r>
      <w:r w:rsidR="00F55B4A" w:rsidRPr="00F87EEA">
        <w:rPr>
          <w:rFonts w:ascii="Arial" w:hAnsi="Arial" w:cs="Arial"/>
          <w:sz w:val="22"/>
          <w:szCs w:val="22"/>
        </w:rPr>
        <w:t>m</w:t>
      </w:r>
      <w:r w:rsidRPr="00F87EEA">
        <w:rPr>
          <w:rFonts w:ascii="Arial" w:hAnsi="Arial" w:cs="Arial"/>
          <w:sz w:val="22"/>
          <w:szCs w:val="22"/>
        </w:rPr>
        <w:t xml:space="preserve">uscle </w:t>
      </w:r>
      <w:r w:rsidR="00F55B4A" w:rsidRPr="00F87EEA">
        <w:rPr>
          <w:rFonts w:ascii="Arial" w:hAnsi="Arial" w:cs="Arial"/>
          <w:sz w:val="22"/>
          <w:szCs w:val="22"/>
        </w:rPr>
        <w:t>f</w:t>
      </w:r>
      <w:r w:rsidRPr="00F87EEA">
        <w:rPr>
          <w:rFonts w:ascii="Arial" w:hAnsi="Arial" w:cs="Arial"/>
          <w:sz w:val="22"/>
          <w:szCs w:val="22"/>
        </w:rPr>
        <w:t xml:space="preserve">unction in </w:t>
      </w:r>
      <w:r w:rsidR="00F55B4A" w:rsidRPr="00F87EEA">
        <w:rPr>
          <w:rFonts w:ascii="Arial" w:hAnsi="Arial" w:cs="Arial"/>
          <w:sz w:val="22"/>
          <w:szCs w:val="22"/>
        </w:rPr>
        <w:t>r</w:t>
      </w:r>
      <w:r w:rsidRPr="00F87EEA">
        <w:rPr>
          <w:rFonts w:ascii="Arial" w:hAnsi="Arial" w:cs="Arial"/>
          <w:sz w:val="22"/>
          <w:szCs w:val="22"/>
        </w:rPr>
        <w:t xml:space="preserve">heumatoid </w:t>
      </w:r>
      <w:r w:rsidR="00F55B4A" w:rsidRPr="00F87EEA">
        <w:rPr>
          <w:rFonts w:ascii="Arial" w:hAnsi="Arial" w:cs="Arial"/>
          <w:sz w:val="22"/>
          <w:szCs w:val="22"/>
        </w:rPr>
        <w:t>a</w:t>
      </w:r>
      <w:r w:rsidRPr="00F87EEA">
        <w:rPr>
          <w:rFonts w:ascii="Arial" w:hAnsi="Arial" w:cs="Arial"/>
          <w:sz w:val="22"/>
          <w:szCs w:val="22"/>
        </w:rPr>
        <w:t xml:space="preserve">rthritis: </w:t>
      </w:r>
      <w:r w:rsidR="006629FD" w:rsidRPr="00F87EEA">
        <w:rPr>
          <w:rFonts w:ascii="Arial" w:hAnsi="Arial" w:cs="Arial"/>
          <w:sz w:val="22"/>
          <w:szCs w:val="22"/>
        </w:rPr>
        <w:t>a</w:t>
      </w:r>
      <w:r w:rsidRPr="00F87EEA">
        <w:rPr>
          <w:rFonts w:ascii="Arial" w:hAnsi="Arial" w:cs="Arial"/>
          <w:sz w:val="22"/>
          <w:szCs w:val="22"/>
        </w:rPr>
        <w:t xml:space="preserve"> </w:t>
      </w:r>
      <w:r w:rsidR="00F55B4A" w:rsidRPr="00F87EEA">
        <w:rPr>
          <w:rFonts w:ascii="Arial" w:hAnsi="Arial" w:cs="Arial"/>
          <w:sz w:val="22"/>
          <w:szCs w:val="22"/>
        </w:rPr>
        <w:t>r</w:t>
      </w:r>
      <w:r w:rsidRPr="00F87EEA">
        <w:rPr>
          <w:rFonts w:ascii="Arial" w:hAnsi="Arial" w:cs="Arial"/>
          <w:sz w:val="22"/>
          <w:szCs w:val="22"/>
        </w:rPr>
        <w:t xml:space="preserve">andomized </w:t>
      </w:r>
      <w:r w:rsidR="00F55B4A" w:rsidRPr="00F87EEA">
        <w:rPr>
          <w:rFonts w:ascii="Arial" w:hAnsi="Arial" w:cs="Arial"/>
          <w:sz w:val="22"/>
          <w:szCs w:val="22"/>
        </w:rPr>
        <w:t>p</w:t>
      </w:r>
      <w:r w:rsidRPr="00F87EEA">
        <w:rPr>
          <w:rFonts w:ascii="Arial" w:hAnsi="Arial" w:cs="Arial"/>
          <w:sz w:val="22"/>
          <w:szCs w:val="22"/>
        </w:rPr>
        <w:t xml:space="preserve">ilot </w:t>
      </w:r>
      <w:r w:rsidR="00F55B4A" w:rsidRPr="00F87EEA">
        <w:rPr>
          <w:rFonts w:ascii="Arial" w:hAnsi="Arial" w:cs="Arial"/>
          <w:sz w:val="22"/>
          <w:szCs w:val="22"/>
        </w:rPr>
        <w:t>s</w:t>
      </w:r>
      <w:r w:rsidRPr="00F87EEA">
        <w:rPr>
          <w:rFonts w:ascii="Arial" w:hAnsi="Arial" w:cs="Arial"/>
          <w:sz w:val="22"/>
          <w:szCs w:val="22"/>
        </w:rPr>
        <w:t xml:space="preserve">tudy. </w:t>
      </w:r>
      <w:r w:rsidRPr="00F87EEA">
        <w:rPr>
          <w:rFonts w:ascii="Arial" w:hAnsi="Arial" w:cs="Arial"/>
          <w:i/>
          <w:iCs/>
          <w:sz w:val="22"/>
          <w:szCs w:val="22"/>
        </w:rPr>
        <w:t>Arthritis Care Res (Hoboken)</w:t>
      </w:r>
      <w:r w:rsidRPr="00F87EEA">
        <w:rPr>
          <w:rFonts w:ascii="Arial" w:hAnsi="Arial" w:cs="Arial"/>
          <w:sz w:val="22"/>
          <w:szCs w:val="22"/>
        </w:rPr>
        <w:t>. 201</w:t>
      </w:r>
      <w:r w:rsidR="006629FD" w:rsidRPr="00F87EEA">
        <w:rPr>
          <w:rFonts w:ascii="Arial" w:hAnsi="Arial" w:cs="Arial"/>
          <w:sz w:val="22"/>
          <w:szCs w:val="22"/>
        </w:rPr>
        <w:t xml:space="preserve">9;71(3):352-361. </w:t>
      </w:r>
      <w:r w:rsidRPr="00F87EEA">
        <w:rPr>
          <w:rFonts w:ascii="Arial" w:hAnsi="Arial" w:cs="Arial"/>
          <w:sz w:val="22"/>
          <w:szCs w:val="22"/>
        </w:rPr>
        <w:t>PMCID: PMC6249117</w:t>
      </w:r>
      <w:r w:rsidR="00077F3F" w:rsidRPr="00F87EEA">
        <w:rPr>
          <w:rFonts w:ascii="Arial" w:hAnsi="Arial" w:cs="Arial"/>
          <w:sz w:val="22"/>
          <w:szCs w:val="22"/>
        </w:rPr>
        <w:t>.</w:t>
      </w:r>
    </w:p>
    <w:p w14:paraId="7A65D25A" w14:textId="39C98422" w:rsidR="00675ACB" w:rsidRPr="00F87EEA" w:rsidRDefault="00675ACB"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Gil AB, </w:t>
      </w:r>
      <w:r w:rsidRPr="00F87EEA">
        <w:rPr>
          <w:rFonts w:ascii="Arial" w:hAnsi="Arial" w:cs="Arial"/>
          <w:b/>
          <w:sz w:val="22"/>
          <w:szCs w:val="22"/>
        </w:rPr>
        <w:t>Piva SR</w:t>
      </w:r>
      <w:r w:rsidRPr="00F87EEA">
        <w:rPr>
          <w:rFonts w:ascii="Arial" w:hAnsi="Arial" w:cs="Arial"/>
          <w:sz w:val="22"/>
          <w:szCs w:val="22"/>
        </w:rPr>
        <w:t xml:space="preserve">, Irrgang JJ. Considerations for Assessment and Applicability of Studies of Intervention. </w:t>
      </w:r>
      <w:r w:rsidRPr="00F87EEA">
        <w:rPr>
          <w:rFonts w:ascii="Arial" w:hAnsi="Arial" w:cs="Arial"/>
          <w:i/>
          <w:sz w:val="22"/>
          <w:szCs w:val="22"/>
        </w:rPr>
        <w:t>Clin Sports Med</w:t>
      </w:r>
      <w:r w:rsidRPr="00F87EEA">
        <w:rPr>
          <w:rFonts w:ascii="Arial" w:hAnsi="Arial" w:cs="Arial"/>
          <w:sz w:val="22"/>
          <w:szCs w:val="22"/>
        </w:rPr>
        <w:t>. 2018 Jul;37(3):427-440.</w:t>
      </w:r>
      <w:r w:rsidR="00E279D6" w:rsidRPr="00F87EEA">
        <w:rPr>
          <w:rFonts w:ascii="Arial" w:hAnsi="Arial" w:cs="Arial"/>
          <w:sz w:val="22"/>
          <w:szCs w:val="22"/>
        </w:rPr>
        <w:t xml:space="preserve"> </w:t>
      </w:r>
      <w:r w:rsidR="005C5BF8" w:rsidRPr="00F87EEA">
        <w:rPr>
          <w:rFonts w:ascii="Arial" w:hAnsi="Arial" w:cs="Arial"/>
          <w:sz w:val="22"/>
          <w:szCs w:val="22"/>
        </w:rPr>
        <w:t>PM</w:t>
      </w:r>
      <w:r w:rsidR="006629FD" w:rsidRPr="00F87EEA">
        <w:rPr>
          <w:rFonts w:ascii="Arial" w:hAnsi="Arial" w:cs="Arial"/>
          <w:sz w:val="22"/>
          <w:szCs w:val="22"/>
        </w:rPr>
        <w:t>CID not applicable.</w:t>
      </w:r>
    </w:p>
    <w:p w14:paraId="7A65D25C" w14:textId="45611205" w:rsidR="00675ACB" w:rsidRPr="00F87EEA" w:rsidRDefault="00675ACB"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Jayabalan P, Gustafson J, Sowa GA, </w:t>
      </w:r>
      <w:r w:rsidRPr="00F87EEA">
        <w:rPr>
          <w:rFonts w:ascii="Arial" w:hAnsi="Arial" w:cs="Arial"/>
          <w:b/>
          <w:sz w:val="22"/>
          <w:szCs w:val="22"/>
        </w:rPr>
        <w:t>Piva SR</w:t>
      </w:r>
      <w:r w:rsidRPr="00F87EEA">
        <w:rPr>
          <w:rFonts w:ascii="Arial" w:hAnsi="Arial" w:cs="Arial"/>
          <w:sz w:val="22"/>
          <w:szCs w:val="22"/>
        </w:rPr>
        <w:t xml:space="preserve">, Farrokhi S. </w:t>
      </w:r>
      <w:r w:rsidR="00D133DD" w:rsidRPr="00F87EEA">
        <w:rPr>
          <w:rFonts w:ascii="Arial" w:hAnsi="Arial" w:cs="Arial"/>
          <w:sz w:val="22"/>
          <w:szCs w:val="22"/>
        </w:rPr>
        <w:t>A</w:t>
      </w:r>
      <w:r w:rsidRPr="00F87EEA">
        <w:rPr>
          <w:rFonts w:ascii="Arial" w:hAnsi="Arial" w:cs="Arial"/>
          <w:sz w:val="22"/>
          <w:szCs w:val="22"/>
        </w:rPr>
        <w:t xml:space="preserve"> </w:t>
      </w:r>
      <w:r w:rsidR="00770128" w:rsidRPr="00F87EEA">
        <w:rPr>
          <w:rFonts w:ascii="Arial" w:hAnsi="Arial" w:cs="Arial"/>
          <w:sz w:val="22"/>
          <w:szCs w:val="22"/>
        </w:rPr>
        <w:t>s</w:t>
      </w:r>
      <w:r w:rsidRPr="00F87EEA">
        <w:rPr>
          <w:rFonts w:ascii="Arial" w:hAnsi="Arial" w:cs="Arial"/>
          <w:sz w:val="22"/>
          <w:szCs w:val="22"/>
        </w:rPr>
        <w:t>timulus-</w:t>
      </w:r>
      <w:r w:rsidR="00770128" w:rsidRPr="00F87EEA">
        <w:rPr>
          <w:rFonts w:ascii="Arial" w:hAnsi="Arial" w:cs="Arial"/>
          <w:sz w:val="22"/>
          <w:szCs w:val="22"/>
        </w:rPr>
        <w:t>r</w:t>
      </w:r>
      <w:r w:rsidRPr="00F87EEA">
        <w:rPr>
          <w:rFonts w:ascii="Arial" w:hAnsi="Arial" w:cs="Arial"/>
          <w:sz w:val="22"/>
          <w:szCs w:val="22"/>
        </w:rPr>
        <w:t xml:space="preserve">esponse </w:t>
      </w:r>
      <w:r w:rsidR="00770128" w:rsidRPr="00F87EEA">
        <w:rPr>
          <w:rFonts w:ascii="Arial" w:hAnsi="Arial" w:cs="Arial"/>
          <w:sz w:val="22"/>
          <w:szCs w:val="22"/>
        </w:rPr>
        <w:t>f</w:t>
      </w:r>
      <w:r w:rsidRPr="00F87EEA">
        <w:rPr>
          <w:rFonts w:ascii="Arial" w:hAnsi="Arial" w:cs="Arial"/>
          <w:sz w:val="22"/>
          <w:szCs w:val="22"/>
        </w:rPr>
        <w:t xml:space="preserve">ramework to </w:t>
      </w:r>
      <w:r w:rsidR="00770128" w:rsidRPr="00F87EEA">
        <w:rPr>
          <w:rFonts w:ascii="Arial" w:hAnsi="Arial" w:cs="Arial"/>
          <w:sz w:val="22"/>
          <w:szCs w:val="22"/>
        </w:rPr>
        <w:t>i</w:t>
      </w:r>
      <w:r w:rsidRPr="00F87EEA">
        <w:rPr>
          <w:rFonts w:ascii="Arial" w:hAnsi="Arial" w:cs="Arial"/>
          <w:sz w:val="22"/>
          <w:szCs w:val="22"/>
        </w:rPr>
        <w:t xml:space="preserve">nvestigate the </w:t>
      </w:r>
      <w:r w:rsidR="00770128" w:rsidRPr="00F87EEA">
        <w:rPr>
          <w:rFonts w:ascii="Arial" w:hAnsi="Arial" w:cs="Arial"/>
          <w:sz w:val="22"/>
          <w:szCs w:val="22"/>
        </w:rPr>
        <w:t>i</w:t>
      </w:r>
      <w:r w:rsidRPr="00F87EEA">
        <w:rPr>
          <w:rFonts w:ascii="Arial" w:hAnsi="Arial" w:cs="Arial"/>
          <w:sz w:val="22"/>
          <w:szCs w:val="22"/>
        </w:rPr>
        <w:t xml:space="preserve">nfluence of </w:t>
      </w:r>
      <w:r w:rsidR="00770128" w:rsidRPr="00F87EEA">
        <w:rPr>
          <w:rFonts w:ascii="Arial" w:hAnsi="Arial" w:cs="Arial"/>
          <w:sz w:val="22"/>
          <w:szCs w:val="22"/>
        </w:rPr>
        <w:t>c</w:t>
      </w:r>
      <w:r w:rsidRPr="00F87EEA">
        <w:rPr>
          <w:rFonts w:ascii="Arial" w:hAnsi="Arial" w:cs="Arial"/>
          <w:sz w:val="22"/>
          <w:szCs w:val="22"/>
        </w:rPr>
        <w:t xml:space="preserve">ontinuous </w:t>
      </w:r>
      <w:r w:rsidR="00770128" w:rsidRPr="00F87EEA">
        <w:rPr>
          <w:rFonts w:ascii="Arial" w:hAnsi="Arial" w:cs="Arial"/>
          <w:sz w:val="22"/>
          <w:szCs w:val="22"/>
        </w:rPr>
        <w:t>v</w:t>
      </w:r>
      <w:r w:rsidRPr="00F87EEA">
        <w:rPr>
          <w:rFonts w:ascii="Arial" w:hAnsi="Arial" w:cs="Arial"/>
          <w:sz w:val="22"/>
          <w:szCs w:val="22"/>
        </w:rPr>
        <w:t xml:space="preserve">ersus </w:t>
      </w:r>
      <w:r w:rsidR="00770128" w:rsidRPr="00F87EEA">
        <w:rPr>
          <w:rFonts w:ascii="Arial" w:hAnsi="Arial" w:cs="Arial"/>
          <w:sz w:val="22"/>
          <w:szCs w:val="22"/>
        </w:rPr>
        <w:t>i</w:t>
      </w:r>
      <w:r w:rsidRPr="00F87EEA">
        <w:rPr>
          <w:rFonts w:ascii="Arial" w:hAnsi="Arial" w:cs="Arial"/>
          <w:sz w:val="22"/>
          <w:szCs w:val="22"/>
        </w:rPr>
        <w:t xml:space="preserve">nterval </w:t>
      </w:r>
      <w:r w:rsidR="00770128" w:rsidRPr="00F87EEA">
        <w:rPr>
          <w:rFonts w:ascii="Arial" w:hAnsi="Arial" w:cs="Arial"/>
          <w:sz w:val="22"/>
          <w:szCs w:val="22"/>
        </w:rPr>
        <w:t>w</w:t>
      </w:r>
      <w:r w:rsidRPr="00F87EEA">
        <w:rPr>
          <w:rFonts w:ascii="Arial" w:hAnsi="Arial" w:cs="Arial"/>
          <w:sz w:val="22"/>
          <w:szCs w:val="22"/>
        </w:rPr>
        <w:t xml:space="preserve">alking </w:t>
      </w:r>
      <w:r w:rsidR="00770128" w:rsidRPr="00F87EEA">
        <w:rPr>
          <w:rFonts w:ascii="Arial" w:hAnsi="Arial" w:cs="Arial"/>
          <w:sz w:val="22"/>
          <w:szCs w:val="22"/>
        </w:rPr>
        <w:t>e</w:t>
      </w:r>
      <w:r w:rsidRPr="00F87EEA">
        <w:rPr>
          <w:rFonts w:ascii="Arial" w:hAnsi="Arial" w:cs="Arial"/>
          <w:sz w:val="22"/>
          <w:szCs w:val="22"/>
        </w:rPr>
        <w:t xml:space="preserve">xercise on </w:t>
      </w:r>
      <w:r w:rsidR="00770128" w:rsidRPr="00F87EEA">
        <w:rPr>
          <w:rFonts w:ascii="Arial" w:hAnsi="Arial" w:cs="Arial"/>
          <w:sz w:val="22"/>
          <w:szCs w:val="22"/>
        </w:rPr>
        <w:t>s</w:t>
      </w:r>
      <w:r w:rsidR="00D133DD" w:rsidRPr="00F87EEA">
        <w:rPr>
          <w:rFonts w:ascii="Arial" w:hAnsi="Arial" w:cs="Arial"/>
          <w:sz w:val="22"/>
          <w:szCs w:val="22"/>
        </w:rPr>
        <w:t xml:space="preserve">elect </w:t>
      </w:r>
      <w:r w:rsidR="00770128" w:rsidRPr="00F87EEA">
        <w:rPr>
          <w:rFonts w:ascii="Arial" w:hAnsi="Arial" w:cs="Arial"/>
          <w:sz w:val="22"/>
          <w:szCs w:val="22"/>
        </w:rPr>
        <w:t>s</w:t>
      </w:r>
      <w:r w:rsidR="00D133DD" w:rsidRPr="00F87EEA">
        <w:rPr>
          <w:rFonts w:ascii="Arial" w:hAnsi="Arial" w:cs="Arial"/>
          <w:sz w:val="22"/>
          <w:szCs w:val="22"/>
        </w:rPr>
        <w:t xml:space="preserve">erum </w:t>
      </w:r>
      <w:r w:rsidR="00770128" w:rsidRPr="00F87EEA">
        <w:rPr>
          <w:rFonts w:ascii="Arial" w:hAnsi="Arial" w:cs="Arial"/>
          <w:sz w:val="22"/>
          <w:szCs w:val="22"/>
        </w:rPr>
        <w:t>b</w:t>
      </w:r>
      <w:r w:rsidRPr="00F87EEA">
        <w:rPr>
          <w:rFonts w:ascii="Arial" w:hAnsi="Arial" w:cs="Arial"/>
          <w:sz w:val="22"/>
          <w:szCs w:val="22"/>
        </w:rPr>
        <w:t>iomarker</w:t>
      </w:r>
      <w:r w:rsidR="00D133DD" w:rsidRPr="00F87EEA">
        <w:rPr>
          <w:rFonts w:ascii="Arial" w:hAnsi="Arial" w:cs="Arial"/>
          <w:sz w:val="22"/>
          <w:szCs w:val="22"/>
        </w:rPr>
        <w:t>s</w:t>
      </w:r>
      <w:r w:rsidR="00B2495A" w:rsidRPr="00F87EEA">
        <w:rPr>
          <w:rFonts w:ascii="Arial" w:hAnsi="Arial" w:cs="Arial"/>
          <w:sz w:val="22"/>
          <w:szCs w:val="22"/>
        </w:rPr>
        <w:t xml:space="preserve"> in</w:t>
      </w:r>
      <w:r w:rsidRPr="00F87EEA">
        <w:rPr>
          <w:rFonts w:ascii="Arial" w:hAnsi="Arial" w:cs="Arial"/>
          <w:sz w:val="22"/>
          <w:szCs w:val="22"/>
        </w:rPr>
        <w:t xml:space="preserve"> </w:t>
      </w:r>
      <w:r w:rsidR="00770128" w:rsidRPr="00F87EEA">
        <w:rPr>
          <w:rFonts w:ascii="Arial" w:hAnsi="Arial" w:cs="Arial"/>
          <w:sz w:val="22"/>
          <w:szCs w:val="22"/>
        </w:rPr>
        <w:t>k</w:t>
      </w:r>
      <w:r w:rsidRPr="00F87EEA">
        <w:rPr>
          <w:rFonts w:ascii="Arial" w:hAnsi="Arial" w:cs="Arial"/>
          <w:sz w:val="22"/>
          <w:szCs w:val="22"/>
        </w:rPr>
        <w:t xml:space="preserve">nee </w:t>
      </w:r>
      <w:r w:rsidR="00770128" w:rsidRPr="00F87EEA">
        <w:rPr>
          <w:rFonts w:ascii="Arial" w:hAnsi="Arial" w:cs="Arial"/>
          <w:sz w:val="22"/>
          <w:szCs w:val="22"/>
        </w:rPr>
        <w:t>o</w:t>
      </w:r>
      <w:r w:rsidRPr="00F87EEA">
        <w:rPr>
          <w:rFonts w:ascii="Arial" w:hAnsi="Arial" w:cs="Arial"/>
          <w:sz w:val="22"/>
          <w:szCs w:val="22"/>
        </w:rPr>
        <w:t>steoarthritis.</w:t>
      </w:r>
      <w:r w:rsidR="0072117C" w:rsidRPr="00F87EEA">
        <w:rPr>
          <w:rFonts w:ascii="Arial" w:hAnsi="Arial" w:cs="Arial"/>
          <w:sz w:val="22"/>
          <w:szCs w:val="22"/>
        </w:rPr>
        <w:t xml:space="preserve"> </w:t>
      </w:r>
      <w:r w:rsidR="0072117C" w:rsidRPr="00F87EEA">
        <w:rPr>
          <w:rFonts w:ascii="Arial" w:hAnsi="Arial" w:cs="Arial"/>
          <w:i/>
          <w:sz w:val="22"/>
          <w:szCs w:val="22"/>
        </w:rPr>
        <w:t xml:space="preserve">Am J Phys Med </w:t>
      </w:r>
      <w:proofErr w:type="spellStart"/>
      <w:r w:rsidR="0072117C" w:rsidRPr="00F87EEA">
        <w:rPr>
          <w:rFonts w:ascii="Arial" w:hAnsi="Arial" w:cs="Arial"/>
          <w:i/>
          <w:sz w:val="22"/>
          <w:szCs w:val="22"/>
        </w:rPr>
        <w:t>Rehabil</w:t>
      </w:r>
      <w:proofErr w:type="spellEnd"/>
      <w:r w:rsidR="0072117C" w:rsidRPr="00F87EEA">
        <w:rPr>
          <w:rFonts w:ascii="Arial" w:hAnsi="Arial" w:cs="Arial"/>
          <w:sz w:val="22"/>
          <w:szCs w:val="22"/>
        </w:rPr>
        <w:t>. 2018</w:t>
      </w:r>
      <w:r w:rsidR="005C5BF8" w:rsidRPr="00F87EEA">
        <w:rPr>
          <w:rFonts w:ascii="Arial" w:hAnsi="Arial" w:cs="Arial"/>
          <w:sz w:val="22"/>
          <w:szCs w:val="22"/>
        </w:rPr>
        <w:t xml:space="preserve"> PMC6579045</w:t>
      </w:r>
      <w:r w:rsidR="00077F3F" w:rsidRPr="00F87EEA">
        <w:rPr>
          <w:rFonts w:ascii="Arial" w:hAnsi="Arial" w:cs="Arial"/>
          <w:sz w:val="22"/>
          <w:szCs w:val="22"/>
        </w:rPr>
        <w:t>.</w:t>
      </w:r>
    </w:p>
    <w:p w14:paraId="7A65D25D" w14:textId="4823B17E" w:rsidR="00033458" w:rsidRPr="00F87EEA" w:rsidRDefault="00033458"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Gustafson JA, Anderton W, Sowa GA, </w:t>
      </w:r>
      <w:r w:rsidRPr="00F87EEA">
        <w:rPr>
          <w:rFonts w:ascii="Arial" w:hAnsi="Arial" w:cs="Arial"/>
          <w:b/>
          <w:sz w:val="22"/>
          <w:szCs w:val="22"/>
        </w:rPr>
        <w:t>Piva SR</w:t>
      </w:r>
      <w:r w:rsidRPr="00F87EEA">
        <w:rPr>
          <w:rFonts w:ascii="Arial" w:hAnsi="Arial" w:cs="Arial"/>
          <w:sz w:val="22"/>
          <w:szCs w:val="22"/>
        </w:rPr>
        <w:t xml:space="preserve">, Farrokhi S. Dynamic knee joint stiffness and contralateral knee joint loading during prolonged walking in patients with unilateral knee osteoarthritis. </w:t>
      </w:r>
      <w:r w:rsidRPr="00F87EEA">
        <w:rPr>
          <w:rFonts w:ascii="Arial" w:hAnsi="Arial" w:cs="Arial"/>
          <w:i/>
          <w:sz w:val="22"/>
          <w:szCs w:val="22"/>
        </w:rPr>
        <w:t>Gait Posture</w:t>
      </w:r>
      <w:r w:rsidRPr="00F87EEA">
        <w:rPr>
          <w:rFonts w:ascii="Arial" w:hAnsi="Arial" w:cs="Arial"/>
          <w:sz w:val="22"/>
          <w:szCs w:val="22"/>
        </w:rPr>
        <w:t xml:space="preserve">. </w:t>
      </w:r>
      <w:proofErr w:type="gramStart"/>
      <w:r w:rsidRPr="00F87EEA">
        <w:rPr>
          <w:rFonts w:ascii="Arial" w:hAnsi="Arial" w:cs="Arial"/>
          <w:sz w:val="22"/>
          <w:szCs w:val="22"/>
        </w:rPr>
        <w:t>2018;68:44</w:t>
      </w:r>
      <w:proofErr w:type="gramEnd"/>
      <w:r w:rsidRPr="00F87EEA">
        <w:rPr>
          <w:rFonts w:ascii="Arial" w:hAnsi="Arial" w:cs="Arial"/>
          <w:sz w:val="22"/>
          <w:szCs w:val="22"/>
        </w:rPr>
        <w:t xml:space="preserve">-49. </w:t>
      </w:r>
      <w:r w:rsidR="00B2495A" w:rsidRPr="00F87EEA">
        <w:rPr>
          <w:rFonts w:ascii="Arial" w:hAnsi="Arial" w:cs="Arial"/>
          <w:sz w:val="22"/>
          <w:szCs w:val="22"/>
        </w:rPr>
        <w:t>PMCID: PMC6370490</w:t>
      </w:r>
      <w:r w:rsidR="00077F3F" w:rsidRPr="00F87EEA">
        <w:rPr>
          <w:rFonts w:ascii="Arial" w:hAnsi="Arial" w:cs="Arial"/>
          <w:sz w:val="22"/>
          <w:szCs w:val="22"/>
        </w:rPr>
        <w:t>.</w:t>
      </w:r>
    </w:p>
    <w:p w14:paraId="7A65D25E" w14:textId="0591C96A" w:rsidR="0072117C" w:rsidRPr="00F87EEA" w:rsidRDefault="0072117C"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Schneider MJ, Ammendolia C, Murphy DR, Glick RM, Hile E, Tudorascu DL, Morton SC, Smith C, Patterson CG, </w:t>
      </w:r>
      <w:r w:rsidRPr="00F87EEA">
        <w:rPr>
          <w:rFonts w:ascii="Arial" w:hAnsi="Arial" w:cs="Arial"/>
          <w:b/>
          <w:sz w:val="22"/>
          <w:szCs w:val="22"/>
        </w:rPr>
        <w:t>Piva SR</w:t>
      </w:r>
      <w:r w:rsidRPr="00F87EEA">
        <w:rPr>
          <w:rFonts w:ascii="Arial" w:hAnsi="Arial" w:cs="Arial"/>
          <w:sz w:val="22"/>
          <w:szCs w:val="22"/>
        </w:rPr>
        <w:t xml:space="preserve">. Comparative </w:t>
      </w:r>
      <w:r w:rsidR="00770128" w:rsidRPr="00F87EEA">
        <w:rPr>
          <w:rFonts w:ascii="Arial" w:hAnsi="Arial" w:cs="Arial"/>
          <w:sz w:val="22"/>
          <w:szCs w:val="22"/>
        </w:rPr>
        <w:t>c</w:t>
      </w:r>
      <w:r w:rsidRPr="00F87EEA">
        <w:rPr>
          <w:rFonts w:ascii="Arial" w:hAnsi="Arial" w:cs="Arial"/>
          <w:sz w:val="22"/>
          <w:szCs w:val="22"/>
        </w:rPr>
        <w:t xml:space="preserve">linical </w:t>
      </w:r>
      <w:r w:rsidR="00770128" w:rsidRPr="00F87EEA">
        <w:rPr>
          <w:rFonts w:ascii="Arial" w:hAnsi="Arial" w:cs="Arial"/>
          <w:sz w:val="22"/>
          <w:szCs w:val="22"/>
        </w:rPr>
        <w:t>e</w:t>
      </w:r>
      <w:r w:rsidRPr="00F87EEA">
        <w:rPr>
          <w:rFonts w:ascii="Arial" w:hAnsi="Arial" w:cs="Arial"/>
          <w:sz w:val="22"/>
          <w:szCs w:val="22"/>
        </w:rPr>
        <w:t xml:space="preserve">ffectiveness of </w:t>
      </w:r>
      <w:r w:rsidR="00770128" w:rsidRPr="00F87EEA">
        <w:rPr>
          <w:rFonts w:ascii="Arial" w:hAnsi="Arial" w:cs="Arial"/>
          <w:sz w:val="22"/>
          <w:szCs w:val="22"/>
        </w:rPr>
        <w:t>n</w:t>
      </w:r>
      <w:r w:rsidRPr="00F87EEA">
        <w:rPr>
          <w:rFonts w:ascii="Arial" w:hAnsi="Arial" w:cs="Arial"/>
          <w:sz w:val="22"/>
          <w:szCs w:val="22"/>
        </w:rPr>
        <w:t xml:space="preserve">onsurgical </w:t>
      </w:r>
      <w:r w:rsidR="00770128" w:rsidRPr="00F87EEA">
        <w:rPr>
          <w:rFonts w:ascii="Arial" w:hAnsi="Arial" w:cs="Arial"/>
          <w:sz w:val="22"/>
          <w:szCs w:val="22"/>
        </w:rPr>
        <w:t>t</w:t>
      </w:r>
      <w:r w:rsidRPr="00F87EEA">
        <w:rPr>
          <w:rFonts w:ascii="Arial" w:hAnsi="Arial" w:cs="Arial"/>
          <w:sz w:val="22"/>
          <w:szCs w:val="22"/>
        </w:rPr>
        <w:t xml:space="preserve">reatment </w:t>
      </w:r>
      <w:r w:rsidR="00770128" w:rsidRPr="00F87EEA">
        <w:rPr>
          <w:rFonts w:ascii="Arial" w:hAnsi="Arial" w:cs="Arial"/>
          <w:sz w:val="22"/>
          <w:szCs w:val="22"/>
        </w:rPr>
        <w:t>m</w:t>
      </w:r>
      <w:r w:rsidRPr="00F87EEA">
        <w:rPr>
          <w:rFonts w:ascii="Arial" w:hAnsi="Arial" w:cs="Arial"/>
          <w:sz w:val="22"/>
          <w:szCs w:val="22"/>
        </w:rPr>
        <w:t xml:space="preserve">ethods in </w:t>
      </w:r>
      <w:r w:rsidR="00770128" w:rsidRPr="00F87EEA">
        <w:rPr>
          <w:rFonts w:ascii="Arial" w:hAnsi="Arial" w:cs="Arial"/>
          <w:sz w:val="22"/>
          <w:szCs w:val="22"/>
        </w:rPr>
        <w:t>p</w:t>
      </w:r>
      <w:r w:rsidRPr="00F87EEA">
        <w:rPr>
          <w:rFonts w:ascii="Arial" w:hAnsi="Arial" w:cs="Arial"/>
          <w:sz w:val="22"/>
          <w:szCs w:val="22"/>
        </w:rPr>
        <w:t xml:space="preserve">atients </w:t>
      </w:r>
      <w:r w:rsidR="00770128" w:rsidRPr="00F87EEA">
        <w:rPr>
          <w:rFonts w:ascii="Arial" w:hAnsi="Arial" w:cs="Arial"/>
          <w:sz w:val="22"/>
          <w:szCs w:val="22"/>
        </w:rPr>
        <w:t>w</w:t>
      </w:r>
      <w:r w:rsidRPr="00F87EEA">
        <w:rPr>
          <w:rFonts w:ascii="Arial" w:hAnsi="Arial" w:cs="Arial"/>
          <w:sz w:val="22"/>
          <w:szCs w:val="22"/>
        </w:rPr>
        <w:t xml:space="preserve">ith </w:t>
      </w:r>
      <w:r w:rsidR="00770128" w:rsidRPr="00F87EEA">
        <w:rPr>
          <w:rFonts w:ascii="Arial" w:hAnsi="Arial" w:cs="Arial"/>
          <w:sz w:val="22"/>
          <w:szCs w:val="22"/>
        </w:rPr>
        <w:t>l</w:t>
      </w:r>
      <w:r w:rsidRPr="00F87EEA">
        <w:rPr>
          <w:rFonts w:ascii="Arial" w:hAnsi="Arial" w:cs="Arial"/>
          <w:sz w:val="22"/>
          <w:szCs w:val="22"/>
        </w:rPr>
        <w:t xml:space="preserve">umbar </w:t>
      </w:r>
      <w:r w:rsidR="00770128" w:rsidRPr="00F87EEA">
        <w:rPr>
          <w:rFonts w:ascii="Arial" w:hAnsi="Arial" w:cs="Arial"/>
          <w:sz w:val="22"/>
          <w:szCs w:val="22"/>
        </w:rPr>
        <w:t>s</w:t>
      </w:r>
      <w:r w:rsidRPr="00F87EEA">
        <w:rPr>
          <w:rFonts w:ascii="Arial" w:hAnsi="Arial" w:cs="Arial"/>
          <w:sz w:val="22"/>
          <w:szCs w:val="22"/>
        </w:rPr>
        <w:t xml:space="preserve">pinal </w:t>
      </w:r>
      <w:r w:rsidR="00770128" w:rsidRPr="00F87EEA">
        <w:rPr>
          <w:rFonts w:ascii="Arial" w:hAnsi="Arial" w:cs="Arial"/>
          <w:sz w:val="22"/>
          <w:szCs w:val="22"/>
        </w:rPr>
        <w:t>s</w:t>
      </w:r>
      <w:r w:rsidRPr="00F87EEA">
        <w:rPr>
          <w:rFonts w:ascii="Arial" w:hAnsi="Arial" w:cs="Arial"/>
          <w:sz w:val="22"/>
          <w:szCs w:val="22"/>
        </w:rPr>
        <w:t xml:space="preserve">tenosis: </w:t>
      </w:r>
      <w:r w:rsidR="006629FD" w:rsidRPr="00F87EEA">
        <w:rPr>
          <w:rFonts w:ascii="Arial" w:hAnsi="Arial" w:cs="Arial"/>
          <w:sz w:val="22"/>
          <w:szCs w:val="22"/>
        </w:rPr>
        <w:t>a</w:t>
      </w:r>
      <w:r w:rsidRPr="00F87EEA">
        <w:rPr>
          <w:rFonts w:ascii="Arial" w:hAnsi="Arial" w:cs="Arial"/>
          <w:sz w:val="22"/>
          <w:szCs w:val="22"/>
        </w:rPr>
        <w:t xml:space="preserve"> </w:t>
      </w:r>
      <w:r w:rsidR="00770128" w:rsidRPr="00F87EEA">
        <w:rPr>
          <w:rFonts w:ascii="Arial" w:hAnsi="Arial" w:cs="Arial"/>
          <w:sz w:val="22"/>
          <w:szCs w:val="22"/>
        </w:rPr>
        <w:t>r</w:t>
      </w:r>
      <w:r w:rsidRPr="00F87EEA">
        <w:rPr>
          <w:rFonts w:ascii="Arial" w:hAnsi="Arial" w:cs="Arial"/>
          <w:sz w:val="22"/>
          <w:szCs w:val="22"/>
        </w:rPr>
        <w:t xml:space="preserve">andomized </w:t>
      </w:r>
      <w:r w:rsidR="00770128" w:rsidRPr="00F87EEA">
        <w:rPr>
          <w:rFonts w:ascii="Arial" w:hAnsi="Arial" w:cs="Arial"/>
          <w:sz w:val="22"/>
          <w:szCs w:val="22"/>
        </w:rPr>
        <w:t>c</w:t>
      </w:r>
      <w:r w:rsidRPr="00F87EEA">
        <w:rPr>
          <w:rFonts w:ascii="Arial" w:hAnsi="Arial" w:cs="Arial"/>
          <w:sz w:val="22"/>
          <w:szCs w:val="22"/>
        </w:rPr>
        <w:t xml:space="preserve">linical </w:t>
      </w:r>
      <w:r w:rsidR="00770128" w:rsidRPr="00F87EEA">
        <w:rPr>
          <w:rFonts w:ascii="Arial" w:hAnsi="Arial" w:cs="Arial"/>
          <w:sz w:val="22"/>
          <w:szCs w:val="22"/>
        </w:rPr>
        <w:t>t</w:t>
      </w:r>
      <w:r w:rsidRPr="00F87EEA">
        <w:rPr>
          <w:rFonts w:ascii="Arial" w:hAnsi="Arial" w:cs="Arial"/>
          <w:sz w:val="22"/>
          <w:szCs w:val="22"/>
        </w:rPr>
        <w:t xml:space="preserve">rial. </w:t>
      </w:r>
      <w:r w:rsidRPr="00F87EEA">
        <w:rPr>
          <w:rFonts w:ascii="Arial" w:hAnsi="Arial" w:cs="Arial"/>
          <w:i/>
          <w:iCs/>
          <w:sz w:val="22"/>
          <w:szCs w:val="22"/>
        </w:rPr>
        <w:t xml:space="preserve">JAMA </w:t>
      </w:r>
      <w:proofErr w:type="spellStart"/>
      <w:r w:rsidRPr="00F87EEA">
        <w:rPr>
          <w:rFonts w:ascii="Arial" w:hAnsi="Arial" w:cs="Arial"/>
          <w:i/>
          <w:iCs/>
          <w:sz w:val="22"/>
          <w:szCs w:val="22"/>
        </w:rPr>
        <w:t>Netw</w:t>
      </w:r>
      <w:proofErr w:type="spellEnd"/>
      <w:r w:rsidRPr="00F87EEA">
        <w:rPr>
          <w:rFonts w:ascii="Arial" w:hAnsi="Arial" w:cs="Arial"/>
          <w:i/>
          <w:iCs/>
          <w:sz w:val="22"/>
          <w:szCs w:val="22"/>
        </w:rPr>
        <w:t xml:space="preserve"> Open</w:t>
      </w:r>
      <w:r w:rsidRPr="00F87EEA">
        <w:rPr>
          <w:rFonts w:ascii="Arial" w:hAnsi="Arial" w:cs="Arial"/>
          <w:sz w:val="22"/>
          <w:szCs w:val="22"/>
        </w:rPr>
        <w:t>. 2019;2(1</w:t>
      </w:r>
      <w:proofErr w:type="gramStart"/>
      <w:r w:rsidRPr="00F87EEA">
        <w:rPr>
          <w:rFonts w:ascii="Arial" w:hAnsi="Arial" w:cs="Arial"/>
          <w:sz w:val="22"/>
          <w:szCs w:val="22"/>
        </w:rPr>
        <w:t>):e</w:t>
      </w:r>
      <w:proofErr w:type="gramEnd"/>
      <w:r w:rsidRPr="00F87EEA">
        <w:rPr>
          <w:rFonts w:ascii="Arial" w:hAnsi="Arial" w:cs="Arial"/>
          <w:sz w:val="22"/>
          <w:szCs w:val="22"/>
        </w:rPr>
        <w:t>186828.</w:t>
      </w:r>
      <w:r w:rsidR="00B2495A" w:rsidRPr="00F87EEA">
        <w:rPr>
          <w:rFonts w:ascii="Arial" w:hAnsi="Arial" w:cs="Arial"/>
          <w:sz w:val="22"/>
          <w:szCs w:val="22"/>
        </w:rPr>
        <w:t xml:space="preserve"> PMCID: PMC6324321</w:t>
      </w:r>
      <w:r w:rsidR="00077F3F" w:rsidRPr="00F87EEA">
        <w:rPr>
          <w:rFonts w:ascii="Arial" w:hAnsi="Arial" w:cs="Arial"/>
          <w:sz w:val="22"/>
          <w:szCs w:val="22"/>
        </w:rPr>
        <w:t>.</w:t>
      </w:r>
      <w:r w:rsidRPr="00F87EEA">
        <w:rPr>
          <w:rFonts w:ascii="Arial" w:hAnsi="Arial" w:cs="Arial"/>
          <w:sz w:val="22"/>
          <w:szCs w:val="22"/>
        </w:rPr>
        <w:t xml:space="preserve"> </w:t>
      </w:r>
    </w:p>
    <w:p w14:paraId="7A65D25F" w14:textId="1BAEB130" w:rsidR="0072117C" w:rsidRPr="00F87EEA" w:rsidRDefault="0072117C"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Schneider MJ, Moore CG, Catelani MB, Gil AB, Klatt BA, </w:t>
      </w:r>
      <w:proofErr w:type="spellStart"/>
      <w:r w:rsidRPr="00F87EEA">
        <w:rPr>
          <w:rFonts w:ascii="Arial" w:hAnsi="Arial" w:cs="Arial"/>
          <w:sz w:val="22"/>
          <w:szCs w:val="22"/>
        </w:rPr>
        <w:t>DiGioia</w:t>
      </w:r>
      <w:proofErr w:type="spellEnd"/>
      <w:r w:rsidRPr="00F87EEA">
        <w:rPr>
          <w:rFonts w:ascii="Arial" w:hAnsi="Arial" w:cs="Arial"/>
          <w:sz w:val="22"/>
          <w:szCs w:val="22"/>
        </w:rPr>
        <w:t xml:space="preserve"> AM, Almeida GJ, Khoja SS, Sowa G, Irrgang JJ. Effectiveness of </w:t>
      </w:r>
      <w:r w:rsidR="00437F66" w:rsidRPr="00F87EEA">
        <w:rPr>
          <w:rFonts w:ascii="Arial" w:hAnsi="Arial" w:cs="Arial"/>
          <w:sz w:val="22"/>
          <w:szCs w:val="22"/>
        </w:rPr>
        <w:t>l</w:t>
      </w:r>
      <w:r w:rsidRPr="00F87EEA">
        <w:rPr>
          <w:rFonts w:ascii="Arial" w:hAnsi="Arial" w:cs="Arial"/>
          <w:sz w:val="22"/>
          <w:szCs w:val="22"/>
        </w:rPr>
        <w:t xml:space="preserve">ater-stage </w:t>
      </w:r>
      <w:r w:rsidR="00437F66" w:rsidRPr="00F87EEA">
        <w:rPr>
          <w:rFonts w:ascii="Arial" w:hAnsi="Arial" w:cs="Arial"/>
          <w:sz w:val="22"/>
          <w:szCs w:val="22"/>
        </w:rPr>
        <w:t>e</w:t>
      </w:r>
      <w:r w:rsidRPr="00F87EEA">
        <w:rPr>
          <w:rFonts w:ascii="Arial" w:hAnsi="Arial" w:cs="Arial"/>
          <w:sz w:val="22"/>
          <w:szCs w:val="22"/>
        </w:rPr>
        <w:t xml:space="preserve">xercise </w:t>
      </w:r>
      <w:r w:rsidR="00437F66" w:rsidRPr="00F87EEA">
        <w:rPr>
          <w:rFonts w:ascii="Arial" w:hAnsi="Arial" w:cs="Arial"/>
          <w:sz w:val="22"/>
          <w:szCs w:val="22"/>
        </w:rPr>
        <w:t>p</w:t>
      </w:r>
      <w:r w:rsidRPr="00F87EEA">
        <w:rPr>
          <w:rFonts w:ascii="Arial" w:hAnsi="Arial" w:cs="Arial"/>
          <w:sz w:val="22"/>
          <w:szCs w:val="22"/>
        </w:rPr>
        <w:t xml:space="preserve">rograms vs </w:t>
      </w:r>
      <w:r w:rsidR="00437F66" w:rsidRPr="00F87EEA">
        <w:rPr>
          <w:rFonts w:ascii="Arial" w:hAnsi="Arial" w:cs="Arial"/>
          <w:sz w:val="22"/>
          <w:szCs w:val="22"/>
        </w:rPr>
        <w:t>u</w:t>
      </w:r>
      <w:r w:rsidRPr="00F87EEA">
        <w:rPr>
          <w:rFonts w:ascii="Arial" w:hAnsi="Arial" w:cs="Arial"/>
          <w:sz w:val="22"/>
          <w:szCs w:val="22"/>
        </w:rPr>
        <w:t xml:space="preserve">sual </w:t>
      </w:r>
      <w:r w:rsidR="00437F66" w:rsidRPr="00F87EEA">
        <w:rPr>
          <w:rFonts w:ascii="Arial" w:hAnsi="Arial" w:cs="Arial"/>
          <w:sz w:val="22"/>
          <w:szCs w:val="22"/>
        </w:rPr>
        <w:t>m</w:t>
      </w:r>
      <w:r w:rsidRPr="00F87EEA">
        <w:rPr>
          <w:rFonts w:ascii="Arial" w:hAnsi="Arial" w:cs="Arial"/>
          <w:sz w:val="22"/>
          <w:szCs w:val="22"/>
        </w:rPr>
        <w:t xml:space="preserve">edical </w:t>
      </w:r>
      <w:r w:rsidR="00437F66" w:rsidRPr="00F87EEA">
        <w:rPr>
          <w:rFonts w:ascii="Arial" w:hAnsi="Arial" w:cs="Arial"/>
          <w:sz w:val="22"/>
          <w:szCs w:val="22"/>
        </w:rPr>
        <w:t>c</w:t>
      </w:r>
      <w:r w:rsidRPr="00F87EEA">
        <w:rPr>
          <w:rFonts w:ascii="Arial" w:hAnsi="Arial" w:cs="Arial"/>
          <w:sz w:val="22"/>
          <w:szCs w:val="22"/>
        </w:rPr>
        <w:t xml:space="preserve">are on </w:t>
      </w:r>
      <w:r w:rsidR="00437F66" w:rsidRPr="00F87EEA">
        <w:rPr>
          <w:rFonts w:ascii="Arial" w:hAnsi="Arial" w:cs="Arial"/>
          <w:sz w:val="22"/>
          <w:szCs w:val="22"/>
        </w:rPr>
        <w:t>p</w:t>
      </w:r>
      <w:r w:rsidRPr="00F87EEA">
        <w:rPr>
          <w:rFonts w:ascii="Arial" w:hAnsi="Arial" w:cs="Arial"/>
          <w:sz w:val="22"/>
          <w:szCs w:val="22"/>
        </w:rPr>
        <w:t xml:space="preserve">hysical </w:t>
      </w:r>
      <w:r w:rsidR="00437F66" w:rsidRPr="00F87EEA">
        <w:rPr>
          <w:rFonts w:ascii="Arial" w:hAnsi="Arial" w:cs="Arial"/>
          <w:sz w:val="22"/>
          <w:szCs w:val="22"/>
        </w:rPr>
        <w:t>f</w:t>
      </w:r>
      <w:r w:rsidRPr="00F87EEA">
        <w:rPr>
          <w:rFonts w:ascii="Arial" w:hAnsi="Arial" w:cs="Arial"/>
          <w:sz w:val="22"/>
          <w:szCs w:val="22"/>
        </w:rPr>
        <w:t xml:space="preserve">unction and </w:t>
      </w:r>
      <w:r w:rsidR="00437F66" w:rsidRPr="00F87EEA">
        <w:rPr>
          <w:rFonts w:ascii="Arial" w:hAnsi="Arial" w:cs="Arial"/>
          <w:sz w:val="22"/>
          <w:szCs w:val="22"/>
        </w:rPr>
        <w:t>a</w:t>
      </w:r>
      <w:r w:rsidRPr="00F87EEA">
        <w:rPr>
          <w:rFonts w:ascii="Arial" w:hAnsi="Arial" w:cs="Arial"/>
          <w:sz w:val="22"/>
          <w:szCs w:val="22"/>
        </w:rPr>
        <w:t xml:space="preserve">ctivity </w:t>
      </w:r>
      <w:r w:rsidR="00437F66" w:rsidRPr="00F87EEA">
        <w:rPr>
          <w:rFonts w:ascii="Arial" w:hAnsi="Arial" w:cs="Arial"/>
          <w:sz w:val="22"/>
          <w:szCs w:val="22"/>
        </w:rPr>
        <w:t>f</w:t>
      </w:r>
      <w:r w:rsidRPr="00F87EEA">
        <w:rPr>
          <w:rFonts w:ascii="Arial" w:hAnsi="Arial" w:cs="Arial"/>
          <w:sz w:val="22"/>
          <w:szCs w:val="22"/>
        </w:rPr>
        <w:t xml:space="preserve">ollowing </w:t>
      </w:r>
      <w:r w:rsidR="00437F66" w:rsidRPr="00F87EEA">
        <w:rPr>
          <w:rFonts w:ascii="Arial" w:hAnsi="Arial" w:cs="Arial"/>
          <w:sz w:val="22"/>
          <w:szCs w:val="22"/>
        </w:rPr>
        <w:t>t</w:t>
      </w:r>
      <w:r w:rsidRPr="00F87EEA">
        <w:rPr>
          <w:rFonts w:ascii="Arial" w:hAnsi="Arial" w:cs="Arial"/>
          <w:sz w:val="22"/>
          <w:szCs w:val="22"/>
        </w:rPr>
        <w:t xml:space="preserve">otal </w:t>
      </w:r>
      <w:r w:rsidR="00437F66" w:rsidRPr="00F87EEA">
        <w:rPr>
          <w:rFonts w:ascii="Arial" w:hAnsi="Arial" w:cs="Arial"/>
          <w:sz w:val="22"/>
          <w:szCs w:val="22"/>
        </w:rPr>
        <w:t>k</w:t>
      </w:r>
      <w:r w:rsidRPr="00F87EEA">
        <w:rPr>
          <w:rFonts w:ascii="Arial" w:hAnsi="Arial" w:cs="Arial"/>
          <w:sz w:val="22"/>
          <w:szCs w:val="22"/>
        </w:rPr>
        <w:t xml:space="preserve">nee </w:t>
      </w:r>
      <w:r w:rsidR="00437F66" w:rsidRPr="00F87EEA">
        <w:rPr>
          <w:rFonts w:ascii="Arial" w:hAnsi="Arial" w:cs="Arial"/>
          <w:sz w:val="22"/>
          <w:szCs w:val="22"/>
        </w:rPr>
        <w:t>r</w:t>
      </w:r>
      <w:r w:rsidRPr="00F87EEA">
        <w:rPr>
          <w:rFonts w:ascii="Arial" w:hAnsi="Arial" w:cs="Arial"/>
          <w:sz w:val="22"/>
          <w:szCs w:val="22"/>
        </w:rPr>
        <w:t xml:space="preserve">eplacement: </w:t>
      </w:r>
      <w:r w:rsidR="006629FD" w:rsidRPr="00F87EEA">
        <w:rPr>
          <w:rFonts w:ascii="Arial" w:hAnsi="Arial" w:cs="Arial"/>
          <w:sz w:val="22"/>
          <w:szCs w:val="22"/>
        </w:rPr>
        <w:t xml:space="preserve">a </w:t>
      </w:r>
      <w:r w:rsidR="00437F66" w:rsidRPr="00F87EEA">
        <w:rPr>
          <w:rFonts w:ascii="Arial" w:hAnsi="Arial" w:cs="Arial"/>
          <w:sz w:val="22"/>
          <w:szCs w:val="22"/>
        </w:rPr>
        <w:t>r</w:t>
      </w:r>
      <w:r w:rsidRPr="00F87EEA">
        <w:rPr>
          <w:rFonts w:ascii="Arial" w:hAnsi="Arial" w:cs="Arial"/>
          <w:sz w:val="22"/>
          <w:szCs w:val="22"/>
        </w:rPr>
        <w:t xml:space="preserve">andomized </w:t>
      </w:r>
      <w:r w:rsidR="00437F66" w:rsidRPr="00F87EEA">
        <w:rPr>
          <w:rFonts w:ascii="Arial" w:hAnsi="Arial" w:cs="Arial"/>
          <w:sz w:val="22"/>
          <w:szCs w:val="22"/>
        </w:rPr>
        <w:t>c</w:t>
      </w:r>
      <w:r w:rsidRPr="00F87EEA">
        <w:rPr>
          <w:rFonts w:ascii="Arial" w:hAnsi="Arial" w:cs="Arial"/>
          <w:sz w:val="22"/>
          <w:szCs w:val="22"/>
        </w:rPr>
        <w:t xml:space="preserve">linical </w:t>
      </w:r>
      <w:r w:rsidR="00437F66" w:rsidRPr="00F87EEA">
        <w:rPr>
          <w:rFonts w:ascii="Arial" w:hAnsi="Arial" w:cs="Arial"/>
          <w:sz w:val="22"/>
          <w:szCs w:val="22"/>
        </w:rPr>
        <w:t>t</w:t>
      </w:r>
      <w:r w:rsidRPr="00F87EEA">
        <w:rPr>
          <w:rFonts w:ascii="Arial" w:hAnsi="Arial" w:cs="Arial"/>
          <w:sz w:val="22"/>
          <w:szCs w:val="22"/>
        </w:rPr>
        <w:t>rial</w:t>
      </w:r>
      <w:r w:rsidR="00CC2246" w:rsidRPr="00F87EEA">
        <w:rPr>
          <w:rFonts w:ascii="Arial" w:hAnsi="Arial" w:cs="Arial"/>
          <w:sz w:val="22"/>
          <w:szCs w:val="22"/>
        </w:rPr>
        <w:t>.</w:t>
      </w:r>
      <w:r w:rsidRPr="00F87EEA">
        <w:rPr>
          <w:rFonts w:ascii="Arial" w:hAnsi="Arial" w:cs="Arial"/>
          <w:sz w:val="22"/>
          <w:szCs w:val="22"/>
        </w:rPr>
        <w:t xml:space="preserve"> </w:t>
      </w:r>
      <w:r w:rsidR="00CC2246" w:rsidRPr="00F87EEA">
        <w:rPr>
          <w:rFonts w:ascii="Arial" w:hAnsi="Arial" w:cs="Arial"/>
          <w:i/>
          <w:iCs/>
          <w:sz w:val="22"/>
          <w:szCs w:val="22"/>
        </w:rPr>
        <w:t xml:space="preserve">JAMA </w:t>
      </w:r>
      <w:proofErr w:type="spellStart"/>
      <w:r w:rsidR="00CC2246" w:rsidRPr="00F87EEA">
        <w:rPr>
          <w:rFonts w:ascii="Arial" w:hAnsi="Arial" w:cs="Arial"/>
          <w:i/>
          <w:iCs/>
          <w:sz w:val="22"/>
          <w:szCs w:val="22"/>
        </w:rPr>
        <w:t>Netw</w:t>
      </w:r>
      <w:proofErr w:type="spellEnd"/>
      <w:r w:rsidR="00CC2246" w:rsidRPr="00F87EEA">
        <w:rPr>
          <w:rFonts w:ascii="Arial" w:hAnsi="Arial" w:cs="Arial"/>
          <w:i/>
          <w:iCs/>
          <w:sz w:val="22"/>
          <w:szCs w:val="22"/>
        </w:rPr>
        <w:t xml:space="preserve"> Open.</w:t>
      </w:r>
      <w:r w:rsidR="00CC2246" w:rsidRPr="00F87EEA">
        <w:rPr>
          <w:rFonts w:ascii="Arial" w:hAnsi="Arial" w:cs="Arial"/>
          <w:sz w:val="22"/>
          <w:szCs w:val="22"/>
        </w:rPr>
        <w:t xml:space="preserve"> 2019;2(2</w:t>
      </w:r>
      <w:proofErr w:type="gramStart"/>
      <w:r w:rsidR="00CC2246" w:rsidRPr="00F87EEA">
        <w:rPr>
          <w:rFonts w:ascii="Arial" w:hAnsi="Arial" w:cs="Arial"/>
          <w:sz w:val="22"/>
          <w:szCs w:val="22"/>
        </w:rPr>
        <w:t>):e</w:t>
      </w:r>
      <w:proofErr w:type="gramEnd"/>
      <w:r w:rsidR="00CC2246" w:rsidRPr="00F87EEA">
        <w:rPr>
          <w:rFonts w:ascii="Arial" w:hAnsi="Arial" w:cs="Arial"/>
          <w:sz w:val="22"/>
          <w:szCs w:val="22"/>
        </w:rPr>
        <w:t>190018. PMCID: PMC6484600</w:t>
      </w:r>
    </w:p>
    <w:p w14:paraId="7C93320C" w14:textId="0F245BF0" w:rsidR="00C62E36" w:rsidRPr="00F87EEA" w:rsidRDefault="00C62E36"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lastRenderedPageBreak/>
        <w:t xml:space="preserve">Gustafson JA, Anderton W, </w:t>
      </w:r>
      <w:r w:rsidRPr="00F87EEA">
        <w:rPr>
          <w:rFonts w:ascii="Arial" w:hAnsi="Arial" w:cs="Arial"/>
          <w:b/>
          <w:sz w:val="22"/>
          <w:szCs w:val="22"/>
        </w:rPr>
        <w:t>Piva SR</w:t>
      </w:r>
      <w:r w:rsidRPr="00F87EEA">
        <w:rPr>
          <w:rFonts w:ascii="Arial" w:hAnsi="Arial" w:cs="Arial"/>
          <w:sz w:val="22"/>
          <w:szCs w:val="22"/>
        </w:rPr>
        <w:t>, Farrokhi S. Dynamic knee joint stiffness and contralateral knee joint loading during prolonged walking in patients with unilateral knee osteoarthritis</w:t>
      </w:r>
      <w:r w:rsidR="00944B06" w:rsidRPr="00F87EEA">
        <w:rPr>
          <w:rFonts w:ascii="Arial" w:hAnsi="Arial" w:cs="Arial"/>
          <w:sz w:val="22"/>
          <w:szCs w:val="22"/>
        </w:rPr>
        <w:t>.</w:t>
      </w:r>
      <w:r w:rsidRPr="00F87EEA">
        <w:rPr>
          <w:rStyle w:val="cit"/>
          <w:rFonts w:ascii="Arial" w:hAnsi="Arial" w:cs="Arial"/>
          <w:sz w:val="22"/>
          <w:szCs w:val="22"/>
        </w:rPr>
        <w:t xml:space="preserve"> </w:t>
      </w:r>
      <w:r w:rsidR="003D2581" w:rsidRPr="00F87EEA">
        <w:rPr>
          <w:rStyle w:val="cit"/>
          <w:rFonts w:ascii="Arial" w:hAnsi="Arial" w:cs="Arial"/>
          <w:i/>
          <w:iCs/>
          <w:sz w:val="22"/>
          <w:szCs w:val="22"/>
        </w:rPr>
        <w:t>Gait Posture</w:t>
      </w:r>
      <w:r w:rsidR="003D2581" w:rsidRPr="00F87EEA">
        <w:rPr>
          <w:rStyle w:val="cit"/>
          <w:rFonts w:ascii="Arial" w:hAnsi="Arial" w:cs="Arial"/>
          <w:sz w:val="22"/>
          <w:szCs w:val="22"/>
        </w:rPr>
        <w:t xml:space="preserve">. </w:t>
      </w:r>
      <w:proofErr w:type="gramStart"/>
      <w:r w:rsidRPr="00F87EEA">
        <w:rPr>
          <w:rStyle w:val="cit"/>
          <w:rFonts w:ascii="Arial" w:hAnsi="Arial" w:cs="Arial"/>
          <w:sz w:val="22"/>
          <w:szCs w:val="22"/>
        </w:rPr>
        <w:t>2019;68:44</w:t>
      </w:r>
      <w:proofErr w:type="gramEnd"/>
      <w:r w:rsidRPr="00F87EEA">
        <w:rPr>
          <w:rStyle w:val="cit"/>
          <w:rFonts w:ascii="Arial" w:hAnsi="Arial" w:cs="Arial"/>
          <w:sz w:val="22"/>
          <w:szCs w:val="22"/>
        </w:rPr>
        <w:t xml:space="preserve">-49. </w:t>
      </w:r>
      <w:r w:rsidRPr="00F87EEA">
        <w:rPr>
          <w:rStyle w:val="citation-doi"/>
          <w:rFonts w:ascii="Arial" w:hAnsi="Arial" w:cs="Arial"/>
          <w:sz w:val="22"/>
          <w:szCs w:val="22"/>
          <w:shd w:val="clear" w:color="auto" w:fill="FFFFFF"/>
        </w:rPr>
        <w:t xml:space="preserve">PMCID: PMC6370490 </w:t>
      </w:r>
    </w:p>
    <w:p w14:paraId="362BD9B1" w14:textId="2B62E559" w:rsidR="00944B06" w:rsidRPr="00F87EEA" w:rsidRDefault="00CC2246"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Almeida GJ*, Khoja SS, </w:t>
      </w:r>
      <w:r w:rsidRPr="00F87EEA">
        <w:rPr>
          <w:rFonts w:ascii="Arial" w:hAnsi="Arial" w:cs="Arial"/>
          <w:b/>
          <w:sz w:val="22"/>
          <w:szCs w:val="22"/>
        </w:rPr>
        <w:t>Piva SR</w:t>
      </w:r>
      <w:r w:rsidRPr="00F87EEA">
        <w:rPr>
          <w:rFonts w:ascii="Arial" w:hAnsi="Arial" w:cs="Arial"/>
          <w:sz w:val="22"/>
          <w:szCs w:val="22"/>
        </w:rPr>
        <w:t xml:space="preserve">. </w:t>
      </w:r>
      <w:bookmarkStart w:id="5" w:name="_Hlk45787190"/>
      <w:r w:rsidRPr="00F87EEA">
        <w:rPr>
          <w:rFonts w:ascii="Arial" w:hAnsi="Arial" w:cs="Arial"/>
          <w:sz w:val="22"/>
          <w:szCs w:val="22"/>
        </w:rPr>
        <w:t>Dose-</w:t>
      </w:r>
      <w:r w:rsidR="00944B06" w:rsidRPr="00F87EEA">
        <w:rPr>
          <w:rFonts w:ascii="Arial" w:hAnsi="Arial" w:cs="Arial"/>
          <w:sz w:val="22"/>
          <w:szCs w:val="22"/>
        </w:rPr>
        <w:t>r</w:t>
      </w:r>
      <w:r w:rsidRPr="00F87EEA">
        <w:rPr>
          <w:rFonts w:ascii="Arial" w:hAnsi="Arial" w:cs="Arial"/>
          <w:sz w:val="22"/>
          <w:szCs w:val="22"/>
        </w:rPr>
        <w:t xml:space="preserve">esponse </w:t>
      </w:r>
      <w:r w:rsidR="00437F66" w:rsidRPr="00F87EEA">
        <w:rPr>
          <w:rFonts w:ascii="Arial" w:hAnsi="Arial" w:cs="Arial"/>
          <w:sz w:val="22"/>
          <w:szCs w:val="22"/>
        </w:rPr>
        <w:t>r</w:t>
      </w:r>
      <w:r w:rsidRPr="00F87EEA">
        <w:rPr>
          <w:rFonts w:ascii="Arial" w:hAnsi="Arial" w:cs="Arial"/>
          <w:sz w:val="22"/>
          <w:szCs w:val="22"/>
        </w:rPr>
        <w:t xml:space="preserve">elationship </w:t>
      </w:r>
      <w:r w:rsidR="00437F66" w:rsidRPr="00F87EEA">
        <w:rPr>
          <w:rFonts w:ascii="Arial" w:hAnsi="Arial" w:cs="Arial"/>
          <w:sz w:val="22"/>
          <w:szCs w:val="22"/>
        </w:rPr>
        <w:t>b</w:t>
      </w:r>
      <w:r w:rsidRPr="00F87EEA">
        <w:rPr>
          <w:rFonts w:ascii="Arial" w:hAnsi="Arial" w:cs="Arial"/>
          <w:sz w:val="22"/>
          <w:szCs w:val="22"/>
        </w:rPr>
        <w:t xml:space="preserve">etween </w:t>
      </w:r>
      <w:r w:rsidR="00437F66" w:rsidRPr="00F87EEA">
        <w:rPr>
          <w:rFonts w:ascii="Arial" w:hAnsi="Arial" w:cs="Arial"/>
          <w:sz w:val="22"/>
          <w:szCs w:val="22"/>
        </w:rPr>
        <w:t>n</w:t>
      </w:r>
      <w:r w:rsidRPr="00F87EEA">
        <w:rPr>
          <w:rFonts w:ascii="Arial" w:hAnsi="Arial" w:cs="Arial"/>
          <w:sz w:val="22"/>
          <w:szCs w:val="22"/>
        </w:rPr>
        <w:t xml:space="preserve">euromuscular </w:t>
      </w:r>
      <w:r w:rsidR="00437F66" w:rsidRPr="00F87EEA">
        <w:rPr>
          <w:rFonts w:ascii="Arial" w:hAnsi="Arial" w:cs="Arial"/>
          <w:sz w:val="22"/>
          <w:szCs w:val="22"/>
        </w:rPr>
        <w:t>e</w:t>
      </w:r>
      <w:r w:rsidRPr="00F87EEA">
        <w:rPr>
          <w:rFonts w:ascii="Arial" w:hAnsi="Arial" w:cs="Arial"/>
          <w:sz w:val="22"/>
          <w:szCs w:val="22"/>
        </w:rPr>
        <w:t xml:space="preserve">lectrical </w:t>
      </w:r>
      <w:r w:rsidR="00437F66" w:rsidRPr="00F87EEA">
        <w:rPr>
          <w:rFonts w:ascii="Arial" w:hAnsi="Arial" w:cs="Arial"/>
          <w:sz w:val="22"/>
          <w:szCs w:val="22"/>
        </w:rPr>
        <w:t>s</w:t>
      </w:r>
      <w:r w:rsidRPr="00F87EEA">
        <w:rPr>
          <w:rFonts w:ascii="Arial" w:hAnsi="Arial" w:cs="Arial"/>
          <w:sz w:val="22"/>
          <w:szCs w:val="22"/>
        </w:rPr>
        <w:t xml:space="preserve">timulation and </w:t>
      </w:r>
      <w:r w:rsidR="00437F66" w:rsidRPr="00F87EEA">
        <w:rPr>
          <w:rFonts w:ascii="Arial" w:hAnsi="Arial" w:cs="Arial"/>
          <w:sz w:val="22"/>
          <w:szCs w:val="22"/>
        </w:rPr>
        <w:t>m</w:t>
      </w:r>
      <w:r w:rsidRPr="00F87EEA">
        <w:rPr>
          <w:rFonts w:ascii="Arial" w:hAnsi="Arial" w:cs="Arial"/>
          <w:sz w:val="22"/>
          <w:szCs w:val="22"/>
        </w:rPr>
        <w:t xml:space="preserve">uscle </w:t>
      </w:r>
      <w:r w:rsidR="00437F66" w:rsidRPr="00F87EEA">
        <w:rPr>
          <w:rFonts w:ascii="Arial" w:hAnsi="Arial" w:cs="Arial"/>
          <w:sz w:val="22"/>
          <w:szCs w:val="22"/>
        </w:rPr>
        <w:t>f</w:t>
      </w:r>
      <w:r w:rsidRPr="00F87EEA">
        <w:rPr>
          <w:rFonts w:ascii="Arial" w:hAnsi="Arial" w:cs="Arial"/>
          <w:sz w:val="22"/>
          <w:szCs w:val="22"/>
        </w:rPr>
        <w:t xml:space="preserve">unction in </w:t>
      </w:r>
      <w:r w:rsidR="00437F66" w:rsidRPr="00F87EEA">
        <w:rPr>
          <w:rFonts w:ascii="Arial" w:hAnsi="Arial" w:cs="Arial"/>
          <w:sz w:val="22"/>
          <w:szCs w:val="22"/>
        </w:rPr>
        <w:t>p</w:t>
      </w:r>
      <w:r w:rsidRPr="00F87EEA">
        <w:rPr>
          <w:rFonts w:ascii="Arial" w:hAnsi="Arial" w:cs="Arial"/>
          <w:sz w:val="22"/>
          <w:szCs w:val="22"/>
        </w:rPr>
        <w:t xml:space="preserve">eople </w:t>
      </w:r>
      <w:r w:rsidR="00437F66" w:rsidRPr="00F87EEA">
        <w:rPr>
          <w:rFonts w:ascii="Arial" w:hAnsi="Arial" w:cs="Arial"/>
          <w:sz w:val="22"/>
          <w:szCs w:val="22"/>
        </w:rPr>
        <w:t>w</w:t>
      </w:r>
      <w:r w:rsidRPr="00F87EEA">
        <w:rPr>
          <w:rFonts w:ascii="Arial" w:hAnsi="Arial" w:cs="Arial"/>
          <w:sz w:val="22"/>
          <w:szCs w:val="22"/>
        </w:rPr>
        <w:t xml:space="preserve">ith </w:t>
      </w:r>
      <w:r w:rsidR="000E555C" w:rsidRPr="00F87EEA">
        <w:rPr>
          <w:rFonts w:ascii="Arial" w:hAnsi="Arial" w:cs="Arial"/>
          <w:sz w:val="22"/>
          <w:szCs w:val="22"/>
        </w:rPr>
        <w:t>r</w:t>
      </w:r>
      <w:r w:rsidRPr="00F87EEA">
        <w:rPr>
          <w:rFonts w:ascii="Arial" w:hAnsi="Arial" w:cs="Arial"/>
          <w:sz w:val="22"/>
          <w:szCs w:val="22"/>
        </w:rPr>
        <w:t xml:space="preserve">heumatoid </w:t>
      </w:r>
      <w:r w:rsidR="00437F66" w:rsidRPr="00F87EEA">
        <w:rPr>
          <w:rFonts w:ascii="Arial" w:hAnsi="Arial" w:cs="Arial"/>
          <w:sz w:val="22"/>
          <w:szCs w:val="22"/>
        </w:rPr>
        <w:t>a</w:t>
      </w:r>
      <w:r w:rsidRPr="00F87EEA">
        <w:rPr>
          <w:rFonts w:ascii="Arial" w:hAnsi="Arial" w:cs="Arial"/>
          <w:sz w:val="22"/>
          <w:szCs w:val="22"/>
        </w:rPr>
        <w:t>rthritis</w:t>
      </w:r>
      <w:bookmarkEnd w:id="5"/>
      <w:r w:rsidRPr="00F87EEA">
        <w:rPr>
          <w:rFonts w:ascii="Arial" w:hAnsi="Arial" w:cs="Arial"/>
          <w:sz w:val="22"/>
          <w:szCs w:val="22"/>
        </w:rPr>
        <w:t xml:space="preserve">. </w:t>
      </w:r>
      <w:r w:rsidRPr="00F87EEA">
        <w:rPr>
          <w:rFonts w:ascii="Arial" w:hAnsi="Arial" w:cs="Arial"/>
          <w:i/>
          <w:sz w:val="22"/>
          <w:szCs w:val="22"/>
        </w:rPr>
        <w:t xml:space="preserve">Phys </w:t>
      </w:r>
      <w:proofErr w:type="spellStart"/>
      <w:r w:rsidRPr="00F87EEA">
        <w:rPr>
          <w:rFonts w:ascii="Arial" w:hAnsi="Arial" w:cs="Arial"/>
          <w:i/>
          <w:sz w:val="22"/>
          <w:szCs w:val="22"/>
        </w:rPr>
        <w:t>Ther</w:t>
      </w:r>
      <w:proofErr w:type="spellEnd"/>
      <w:r w:rsidRPr="00F87EEA">
        <w:rPr>
          <w:rFonts w:ascii="Arial" w:hAnsi="Arial" w:cs="Arial"/>
          <w:sz w:val="22"/>
          <w:szCs w:val="22"/>
        </w:rPr>
        <w:t>. 2019</w:t>
      </w:r>
      <w:r w:rsidR="00944B06" w:rsidRPr="00F87EEA">
        <w:rPr>
          <w:rFonts w:ascii="Arial" w:hAnsi="Arial" w:cs="Arial"/>
          <w:sz w:val="22"/>
          <w:szCs w:val="22"/>
        </w:rPr>
        <w:t>;99(9)</w:t>
      </w:r>
      <w:r w:rsidR="007B1831" w:rsidRPr="00F87EEA">
        <w:rPr>
          <w:rFonts w:ascii="Arial" w:hAnsi="Arial" w:cs="Arial"/>
          <w:sz w:val="22"/>
          <w:szCs w:val="22"/>
        </w:rPr>
        <w:t xml:space="preserve">. </w:t>
      </w:r>
      <w:r w:rsidRPr="00F87EEA">
        <w:rPr>
          <w:rFonts w:ascii="Arial" w:hAnsi="Arial" w:cs="Arial"/>
          <w:sz w:val="22"/>
          <w:szCs w:val="22"/>
        </w:rPr>
        <w:t>PMCID</w:t>
      </w:r>
      <w:r w:rsidR="005C5BF8" w:rsidRPr="00F87EEA">
        <w:rPr>
          <w:rFonts w:ascii="Arial" w:hAnsi="Arial" w:cs="Arial"/>
          <w:sz w:val="22"/>
          <w:szCs w:val="22"/>
        </w:rPr>
        <w:t xml:space="preserve">: PMC6735838 </w:t>
      </w:r>
      <w:r w:rsidR="00365E6F" w:rsidRPr="00F87EEA">
        <w:rPr>
          <w:rFonts w:ascii="Arial" w:hAnsi="Arial" w:cs="Arial"/>
          <w:sz w:val="22"/>
          <w:szCs w:val="22"/>
        </w:rPr>
        <w:t xml:space="preserve"> </w:t>
      </w:r>
    </w:p>
    <w:p w14:paraId="15201A00" w14:textId="7253BD5C" w:rsidR="00944B06" w:rsidRPr="00F87EEA" w:rsidRDefault="00657482"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Khoja SS*, Patterson CG, </w:t>
      </w:r>
      <w:proofErr w:type="spellStart"/>
      <w:r w:rsidRPr="00F87EEA">
        <w:rPr>
          <w:rFonts w:ascii="Arial" w:hAnsi="Arial" w:cs="Arial"/>
          <w:sz w:val="22"/>
          <w:szCs w:val="22"/>
        </w:rPr>
        <w:t>Goodpaster</w:t>
      </w:r>
      <w:proofErr w:type="spellEnd"/>
      <w:r w:rsidRPr="00F87EEA">
        <w:rPr>
          <w:rFonts w:ascii="Arial" w:hAnsi="Arial" w:cs="Arial"/>
          <w:sz w:val="22"/>
          <w:szCs w:val="22"/>
        </w:rPr>
        <w:t xml:space="preserve"> BH, Delitto A, </w:t>
      </w:r>
      <w:r w:rsidRPr="00F87EEA">
        <w:rPr>
          <w:rFonts w:ascii="Arial" w:hAnsi="Arial" w:cs="Arial"/>
          <w:b/>
          <w:sz w:val="22"/>
          <w:szCs w:val="22"/>
        </w:rPr>
        <w:t>Piva SR</w:t>
      </w:r>
      <w:r w:rsidRPr="00F87EEA">
        <w:rPr>
          <w:rFonts w:ascii="Arial" w:hAnsi="Arial" w:cs="Arial"/>
          <w:sz w:val="22"/>
          <w:szCs w:val="22"/>
        </w:rPr>
        <w:t xml:space="preserve">. Skeletal muscle fat in individuals with rheumatoid arthritis compared to healthy adults. </w:t>
      </w:r>
      <w:r w:rsidRPr="00F87EEA">
        <w:rPr>
          <w:rFonts w:ascii="Arial" w:hAnsi="Arial" w:cs="Arial"/>
          <w:i/>
          <w:sz w:val="22"/>
          <w:szCs w:val="22"/>
        </w:rPr>
        <w:t xml:space="preserve">Exp </w:t>
      </w:r>
      <w:proofErr w:type="spellStart"/>
      <w:r w:rsidRPr="00F87EEA">
        <w:rPr>
          <w:rFonts w:ascii="Arial" w:hAnsi="Arial" w:cs="Arial"/>
          <w:i/>
          <w:sz w:val="22"/>
          <w:szCs w:val="22"/>
        </w:rPr>
        <w:t>Gerontol</w:t>
      </w:r>
      <w:proofErr w:type="spellEnd"/>
      <w:r w:rsidRPr="00F87EEA">
        <w:rPr>
          <w:rFonts w:ascii="Arial" w:hAnsi="Arial" w:cs="Arial"/>
          <w:sz w:val="22"/>
          <w:szCs w:val="22"/>
        </w:rPr>
        <w:t xml:space="preserve">. </w:t>
      </w:r>
      <w:proofErr w:type="gramStart"/>
      <w:r w:rsidRPr="00F87EEA">
        <w:rPr>
          <w:rFonts w:ascii="Arial" w:hAnsi="Arial" w:cs="Arial"/>
          <w:sz w:val="22"/>
          <w:szCs w:val="22"/>
        </w:rPr>
        <w:t>2020;129:110768</w:t>
      </w:r>
      <w:proofErr w:type="gramEnd"/>
      <w:r w:rsidRPr="00F87EEA">
        <w:rPr>
          <w:rFonts w:ascii="Arial" w:hAnsi="Arial" w:cs="Arial"/>
          <w:sz w:val="22"/>
          <w:szCs w:val="22"/>
        </w:rPr>
        <w:t xml:space="preserve">. </w:t>
      </w:r>
      <w:r w:rsidR="00B408B4" w:rsidRPr="00F87EEA">
        <w:rPr>
          <w:rFonts w:ascii="Arial" w:hAnsi="Arial" w:cs="Arial"/>
          <w:sz w:val="22"/>
          <w:szCs w:val="22"/>
        </w:rPr>
        <w:t>PMCID not applicable.</w:t>
      </w:r>
    </w:p>
    <w:p w14:paraId="6295B7FD" w14:textId="740B2906" w:rsidR="00657482" w:rsidRPr="00F87EEA" w:rsidRDefault="00657482"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Winger ME*, Caserotti P, Cauley JA, Boudreau RM, </w:t>
      </w:r>
      <w:r w:rsidRPr="00F87EEA">
        <w:rPr>
          <w:rFonts w:ascii="Arial" w:hAnsi="Arial" w:cs="Arial"/>
          <w:b/>
          <w:sz w:val="22"/>
          <w:szCs w:val="22"/>
        </w:rPr>
        <w:t>Piva SR</w:t>
      </w:r>
      <w:r w:rsidRPr="00F87EEA">
        <w:rPr>
          <w:rFonts w:ascii="Arial" w:hAnsi="Arial" w:cs="Arial"/>
          <w:sz w:val="22"/>
          <w:szCs w:val="22"/>
        </w:rPr>
        <w:t>, Cawthon PM, Harris TB, Barrett-Connor E, Fink HA, Kado DM, Strotmeyer ES</w:t>
      </w:r>
      <w:r w:rsidR="007B1831" w:rsidRPr="00F87EEA">
        <w:rPr>
          <w:rFonts w:ascii="Arial" w:hAnsi="Arial" w:cs="Arial"/>
          <w:sz w:val="22"/>
          <w:szCs w:val="22"/>
        </w:rPr>
        <w:t>. Associations between novel jump test measures, grip strength, and physical performance: The osteoporotic fractures in men (</w:t>
      </w:r>
      <w:proofErr w:type="spellStart"/>
      <w:r w:rsidR="007B1831" w:rsidRPr="00F87EEA">
        <w:rPr>
          <w:rFonts w:ascii="Arial" w:hAnsi="Arial" w:cs="Arial"/>
          <w:sz w:val="22"/>
          <w:szCs w:val="22"/>
        </w:rPr>
        <w:t>MrOS</w:t>
      </w:r>
      <w:proofErr w:type="spellEnd"/>
      <w:r w:rsidR="007B1831" w:rsidRPr="00F87EEA">
        <w:rPr>
          <w:rFonts w:ascii="Arial" w:hAnsi="Arial" w:cs="Arial"/>
          <w:sz w:val="22"/>
          <w:szCs w:val="22"/>
        </w:rPr>
        <w:t xml:space="preserve">) study. </w:t>
      </w:r>
      <w:r w:rsidR="007B1831" w:rsidRPr="00F87EEA">
        <w:rPr>
          <w:rFonts w:ascii="Arial" w:hAnsi="Arial" w:cs="Arial"/>
          <w:i/>
          <w:sz w:val="22"/>
          <w:szCs w:val="22"/>
        </w:rPr>
        <w:t>Aging Clin Exp Res</w:t>
      </w:r>
      <w:r w:rsidR="007B1831" w:rsidRPr="00F87EEA">
        <w:rPr>
          <w:rFonts w:ascii="Arial" w:hAnsi="Arial" w:cs="Arial"/>
          <w:sz w:val="22"/>
          <w:szCs w:val="22"/>
        </w:rPr>
        <w:t>. 2020;32(4):587-595. PMCID not applicable.</w:t>
      </w:r>
    </w:p>
    <w:p w14:paraId="01861E5D" w14:textId="536007EC" w:rsidR="00971893" w:rsidRPr="00F87EEA" w:rsidRDefault="002736E8"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Alomar JA</w:t>
      </w:r>
      <w:r w:rsidR="00971893" w:rsidRPr="00F87EEA">
        <w:rPr>
          <w:rFonts w:ascii="Arial" w:hAnsi="Arial" w:cs="Arial"/>
          <w:sz w:val="22"/>
          <w:szCs w:val="22"/>
        </w:rPr>
        <w:t>*</w:t>
      </w:r>
      <w:r w:rsidRPr="00F87EEA">
        <w:rPr>
          <w:rFonts w:ascii="Arial" w:hAnsi="Arial" w:cs="Arial"/>
          <w:sz w:val="22"/>
          <w:szCs w:val="22"/>
        </w:rPr>
        <w:t xml:space="preserve">, Catelani MBC, Smith CN, Patterson CG, Artman TM, </w:t>
      </w:r>
      <w:r w:rsidRPr="00F87EEA">
        <w:rPr>
          <w:rFonts w:ascii="Arial" w:hAnsi="Arial" w:cs="Arial"/>
          <w:b/>
          <w:sz w:val="22"/>
          <w:szCs w:val="22"/>
        </w:rPr>
        <w:t>Piva SR</w:t>
      </w:r>
      <w:r w:rsidRPr="00F87EEA">
        <w:rPr>
          <w:rFonts w:ascii="Arial" w:hAnsi="Arial" w:cs="Arial"/>
          <w:sz w:val="22"/>
          <w:szCs w:val="22"/>
        </w:rPr>
        <w:t xml:space="preserve">. Validity and responsiveness of floor </w:t>
      </w:r>
      <w:r w:rsidR="00437F66" w:rsidRPr="00F87EEA">
        <w:rPr>
          <w:rFonts w:ascii="Arial" w:hAnsi="Arial" w:cs="Arial"/>
          <w:sz w:val="22"/>
          <w:szCs w:val="22"/>
        </w:rPr>
        <w:t>s</w:t>
      </w:r>
      <w:r w:rsidRPr="00F87EEA">
        <w:rPr>
          <w:rFonts w:ascii="Arial" w:hAnsi="Arial" w:cs="Arial"/>
          <w:sz w:val="22"/>
          <w:szCs w:val="22"/>
        </w:rPr>
        <w:t>itting-</w:t>
      </w:r>
      <w:r w:rsidR="00437F66" w:rsidRPr="00F87EEA">
        <w:rPr>
          <w:rFonts w:ascii="Arial" w:hAnsi="Arial" w:cs="Arial"/>
          <w:sz w:val="22"/>
          <w:szCs w:val="22"/>
        </w:rPr>
        <w:t>r</w:t>
      </w:r>
      <w:r w:rsidRPr="00F87EEA">
        <w:rPr>
          <w:rFonts w:ascii="Arial" w:hAnsi="Arial" w:cs="Arial"/>
          <w:sz w:val="22"/>
          <w:szCs w:val="22"/>
        </w:rPr>
        <w:t xml:space="preserve">ising </w:t>
      </w:r>
      <w:r w:rsidR="00437F66" w:rsidRPr="00F87EEA">
        <w:rPr>
          <w:rFonts w:ascii="Arial" w:hAnsi="Arial" w:cs="Arial"/>
          <w:sz w:val="22"/>
          <w:szCs w:val="22"/>
        </w:rPr>
        <w:t>t</w:t>
      </w:r>
      <w:r w:rsidRPr="00F87EEA">
        <w:rPr>
          <w:rFonts w:ascii="Arial" w:hAnsi="Arial" w:cs="Arial"/>
          <w:sz w:val="22"/>
          <w:szCs w:val="22"/>
        </w:rPr>
        <w:t xml:space="preserve">est in </w:t>
      </w:r>
      <w:r w:rsidR="00437F66" w:rsidRPr="00F87EEA">
        <w:rPr>
          <w:rFonts w:ascii="Arial" w:hAnsi="Arial" w:cs="Arial"/>
          <w:sz w:val="22"/>
          <w:szCs w:val="22"/>
        </w:rPr>
        <w:t>p</w:t>
      </w:r>
      <w:r w:rsidRPr="00F87EEA">
        <w:rPr>
          <w:rFonts w:ascii="Arial" w:hAnsi="Arial" w:cs="Arial"/>
          <w:sz w:val="22"/>
          <w:szCs w:val="22"/>
        </w:rPr>
        <w:t>ost-</w:t>
      </w:r>
      <w:r w:rsidR="00437F66" w:rsidRPr="00F87EEA">
        <w:rPr>
          <w:rFonts w:ascii="Arial" w:hAnsi="Arial" w:cs="Arial"/>
          <w:sz w:val="22"/>
          <w:szCs w:val="22"/>
        </w:rPr>
        <w:t>t</w:t>
      </w:r>
      <w:r w:rsidRPr="00F87EEA">
        <w:rPr>
          <w:rFonts w:ascii="Arial" w:hAnsi="Arial" w:cs="Arial"/>
          <w:sz w:val="22"/>
          <w:szCs w:val="22"/>
        </w:rPr>
        <w:t xml:space="preserve">otal </w:t>
      </w:r>
      <w:r w:rsidR="00437F66" w:rsidRPr="00F87EEA">
        <w:rPr>
          <w:rFonts w:ascii="Arial" w:hAnsi="Arial" w:cs="Arial"/>
          <w:sz w:val="22"/>
          <w:szCs w:val="22"/>
        </w:rPr>
        <w:t>k</w:t>
      </w:r>
      <w:r w:rsidRPr="00F87EEA">
        <w:rPr>
          <w:rFonts w:ascii="Arial" w:hAnsi="Arial" w:cs="Arial"/>
          <w:sz w:val="22"/>
          <w:szCs w:val="22"/>
        </w:rPr>
        <w:t xml:space="preserve">nee </w:t>
      </w:r>
      <w:r w:rsidR="00437F66" w:rsidRPr="00F87EEA">
        <w:rPr>
          <w:rFonts w:ascii="Arial" w:hAnsi="Arial" w:cs="Arial"/>
          <w:sz w:val="22"/>
          <w:szCs w:val="22"/>
        </w:rPr>
        <w:t>a</w:t>
      </w:r>
      <w:r w:rsidRPr="00F87EEA">
        <w:rPr>
          <w:rFonts w:ascii="Arial" w:hAnsi="Arial" w:cs="Arial"/>
          <w:sz w:val="22"/>
          <w:szCs w:val="22"/>
        </w:rPr>
        <w:t xml:space="preserve">rthroplasty- </w:t>
      </w:r>
      <w:r w:rsidR="007B1831" w:rsidRPr="00F87EEA">
        <w:rPr>
          <w:rFonts w:ascii="Arial" w:hAnsi="Arial" w:cs="Arial"/>
          <w:sz w:val="22"/>
          <w:szCs w:val="22"/>
        </w:rPr>
        <w:t xml:space="preserve">a </w:t>
      </w:r>
      <w:r w:rsidR="00437F66" w:rsidRPr="00F87EEA">
        <w:rPr>
          <w:rFonts w:ascii="Arial" w:hAnsi="Arial" w:cs="Arial"/>
          <w:sz w:val="22"/>
          <w:szCs w:val="22"/>
        </w:rPr>
        <w:t>c</w:t>
      </w:r>
      <w:r w:rsidRPr="00F87EEA">
        <w:rPr>
          <w:rFonts w:ascii="Arial" w:hAnsi="Arial" w:cs="Arial"/>
          <w:sz w:val="22"/>
          <w:szCs w:val="22"/>
        </w:rPr>
        <w:t xml:space="preserve">ohort </w:t>
      </w:r>
      <w:r w:rsidR="00437F66" w:rsidRPr="00F87EEA">
        <w:rPr>
          <w:rFonts w:ascii="Arial" w:hAnsi="Arial" w:cs="Arial"/>
          <w:sz w:val="22"/>
          <w:szCs w:val="22"/>
        </w:rPr>
        <w:t>s</w:t>
      </w:r>
      <w:r w:rsidRPr="00F87EEA">
        <w:rPr>
          <w:rFonts w:ascii="Arial" w:hAnsi="Arial" w:cs="Arial"/>
          <w:sz w:val="22"/>
          <w:szCs w:val="22"/>
        </w:rPr>
        <w:t xml:space="preserve">tudy. </w:t>
      </w:r>
      <w:r w:rsidRPr="00F87EEA">
        <w:rPr>
          <w:rFonts w:ascii="Arial" w:hAnsi="Arial" w:cs="Arial"/>
          <w:i/>
          <w:sz w:val="22"/>
          <w:szCs w:val="22"/>
        </w:rPr>
        <w:t xml:space="preserve">Arch Phys Med </w:t>
      </w:r>
      <w:proofErr w:type="spellStart"/>
      <w:r w:rsidRPr="00F87EEA">
        <w:rPr>
          <w:rFonts w:ascii="Arial" w:hAnsi="Arial" w:cs="Arial"/>
          <w:i/>
          <w:sz w:val="22"/>
          <w:szCs w:val="22"/>
        </w:rPr>
        <w:t>Rehabil</w:t>
      </w:r>
      <w:proofErr w:type="spellEnd"/>
      <w:r w:rsidRPr="00F87EEA">
        <w:rPr>
          <w:rFonts w:ascii="Arial" w:hAnsi="Arial" w:cs="Arial"/>
          <w:sz w:val="22"/>
          <w:szCs w:val="22"/>
        </w:rPr>
        <w:t>. 2020</w:t>
      </w:r>
      <w:r w:rsidR="007B1831" w:rsidRPr="00F87EEA">
        <w:rPr>
          <w:rFonts w:ascii="Arial" w:hAnsi="Arial" w:cs="Arial"/>
          <w:sz w:val="22"/>
          <w:szCs w:val="22"/>
        </w:rPr>
        <w:t>;</w:t>
      </w:r>
      <w:r w:rsidRPr="00F87EEA">
        <w:rPr>
          <w:rFonts w:ascii="Arial" w:hAnsi="Arial" w:cs="Arial"/>
          <w:sz w:val="22"/>
          <w:szCs w:val="22"/>
        </w:rPr>
        <w:t xml:space="preserve"> </w:t>
      </w:r>
      <w:proofErr w:type="spellStart"/>
      <w:r w:rsidRPr="00F87EEA">
        <w:rPr>
          <w:rFonts w:ascii="Arial" w:hAnsi="Arial" w:cs="Arial"/>
          <w:sz w:val="22"/>
          <w:szCs w:val="22"/>
        </w:rPr>
        <w:t>pii</w:t>
      </w:r>
      <w:proofErr w:type="spellEnd"/>
      <w:r w:rsidRPr="00F87EEA">
        <w:rPr>
          <w:rFonts w:ascii="Arial" w:hAnsi="Arial" w:cs="Arial"/>
          <w:sz w:val="22"/>
          <w:szCs w:val="22"/>
        </w:rPr>
        <w:t xml:space="preserve">: S0003-9993(20)30210-0. </w:t>
      </w:r>
      <w:r w:rsidR="007B1831" w:rsidRPr="00F87EEA">
        <w:rPr>
          <w:rFonts w:ascii="Arial" w:hAnsi="Arial" w:cs="Arial"/>
          <w:sz w:val="22"/>
          <w:szCs w:val="22"/>
        </w:rPr>
        <w:t>PMCID not applicable.</w:t>
      </w:r>
    </w:p>
    <w:p w14:paraId="272650A4" w14:textId="7D197592" w:rsidR="00AB3EA8" w:rsidRPr="00F87EEA" w:rsidRDefault="002736E8"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McCarthy AE</w:t>
      </w:r>
      <w:r w:rsidR="00125749" w:rsidRPr="00F87EEA">
        <w:rPr>
          <w:rFonts w:ascii="Arial" w:hAnsi="Arial" w:cs="Arial"/>
          <w:sz w:val="22"/>
          <w:szCs w:val="22"/>
        </w:rPr>
        <w:t>*</w:t>
      </w:r>
      <w:r w:rsidRPr="00F87EEA">
        <w:rPr>
          <w:rFonts w:ascii="Arial" w:hAnsi="Arial" w:cs="Arial"/>
          <w:sz w:val="22"/>
          <w:szCs w:val="22"/>
        </w:rPr>
        <w:t xml:space="preserve">, Bove AM, </w:t>
      </w:r>
      <w:r w:rsidRPr="00F87EEA">
        <w:rPr>
          <w:rFonts w:ascii="Arial" w:hAnsi="Arial" w:cs="Arial"/>
          <w:b/>
          <w:sz w:val="22"/>
          <w:szCs w:val="22"/>
        </w:rPr>
        <w:t>Piva SR</w:t>
      </w:r>
      <w:r w:rsidRPr="00F87EEA">
        <w:rPr>
          <w:rFonts w:ascii="Arial" w:hAnsi="Arial" w:cs="Arial"/>
          <w:sz w:val="22"/>
          <w:szCs w:val="22"/>
        </w:rPr>
        <w:t xml:space="preserve">, Mecca LP, Schneider MJ. A </w:t>
      </w:r>
      <w:r w:rsidR="00437F66" w:rsidRPr="00F87EEA">
        <w:rPr>
          <w:rFonts w:ascii="Arial" w:hAnsi="Arial" w:cs="Arial"/>
          <w:sz w:val="22"/>
          <w:szCs w:val="22"/>
        </w:rPr>
        <w:t>q</w:t>
      </w:r>
      <w:r w:rsidRPr="00F87EEA">
        <w:rPr>
          <w:rFonts w:ascii="Arial" w:hAnsi="Arial" w:cs="Arial"/>
          <w:sz w:val="22"/>
          <w:szCs w:val="22"/>
        </w:rPr>
        <w:t xml:space="preserve">ualitative </w:t>
      </w:r>
      <w:r w:rsidR="00437F66" w:rsidRPr="00F87EEA">
        <w:rPr>
          <w:rFonts w:ascii="Arial" w:hAnsi="Arial" w:cs="Arial"/>
          <w:sz w:val="22"/>
          <w:szCs w:val="22"/>
        </w:rPr>
        <w:t>s</w:t>
      </w:r>
      <w:r w:rsidRPr="00F87EEA">
        <w:rPr>
          <w:rFonts w:ascii="Arial" w:hAnsi="Arial" w:cs="Arial"/>
          <w:sz w:val="22"/>
          <w:szCs w:val="22"/>
        </w:rPr>
        <w:t xml:space="preserve">tudy of </w:t>
      </w:r>
      <w:r w:rsidR="00437F66" w:rsidRPr="00F87EEA">
        <w:rPr>
          <w:rFonts w:ascii="Arial" w:hAnsi="Arial" w:cs="Arial"/>
          <w:sz w:val="22"/>
          <w:szCs w:val="22"/>
        </w:rPr>
        <w:t>p</w:t>
      </w:r>
      <w:r w:rsidRPr="00F87EEA">
        <w:rPr>
          <w:rFonts w:ascii="Arial" w:hAnsi="Arial" w:cs="Arial"/>
          <w:sz w:val="22"/>
          <w:szCs w:val="22"/>
        </w:rPr>
        <w:t xml:space="preserve">reparation for </w:t>
      </w:r>
      <w:r w:rsidR="00437F66" w:rsidRPr="00F87EEA">
        <w:rPr>
          <w:rFonts w:ascii="Arial" w:hAnsi="Arial" w:cs="Arial"/>
          <w:sz w:val="22"/>
          <w:szCs w:val="22"/>
        </w:rPr>
        <w:t>l</w:t>
      </w:r>
      <w:r w:rsidRPr="00F87EEA">
        <w:rPr>
          <w:rFonts w:ascii="Arial" w:hAnsi="Arial" w:cs="Arial"/>
          <w:sz w:val="22"/>
          <w:szCs w:val="22"/>
        </w:rPr>
        <w:t xml:space="preserve">umbar </w:t>
      </w:r>
      <w:r w:rsidR="00437F66" w:rsidRPr="00F87EEA">
        <w:rPr>
          <w:rFonts w:ascii="Arial" w:hAnsi="Arial" w:cs="Arial"/>
          <w:sz w:val="22"/>
          <w:szCs w:val="22"/>
        </w:rPr>
        <w:t>s</w:t>
      </w:r>
      <w:r w:rsidRPr="00F87EEA">
        <w:rPr>
          <w:rFonts w:ascii="Arial" w:hAnsi="Arial" w:cs="Arial"/>
          <w:sz w:val="22"/>
          <w:szCs w:val="22"/>
        </w:rPr>
        <w:t xml:space="preserve">pinal </w:t>
      </w:r>
      <w:r w:rsidR="00437F66" w:rsidRPr="00F87EEA">
        <w:rPr>
          <w:rFonts w:ascii="Arial" w:hAnsi="Arial" w:cs="Arial"/>
          <w:sz w:val="22"/>
          <w:szCs w:val="22"/>
        </w:rPr>
        <w:t>s</w:t>
      </w:r>
      <w:r w:rsidRPr="00F87EEA">
        <w:rPr>
          <w:rFonts w:ascii="Arial" w:hAnsi="Arial" w:cs="Arial"/>
          <w:sz w:val="22"/>
          <w:szCs w:val="22"/>
        </w:rPr>
        <w:t xml:space="preserve">tenosis </w:t>
      </w:r>
      <w:r w:rsidR="00437F66" w:rsidRPr="00F87EEA">
        <w:rPr>
          <w:rFonts w:ascii="Arial" w:hAnsi="Arial" w:cs="Arial"/>
          <w:sz w:val="22"/>
          <w:szCs w:val="22"/>
        </w:rPr>
        <w:t>s</w:t>
      </w:r>
      <w:r w:rsidRPr="00F87EEA">
        <w:rPr>
          <w:rFonts w:ascii="Arial" w:hAnsi="Arial" w:cs="Arial"/>
          <w:sz w:val="22"/>
          <w:szCs w:val="22"/>
        </w:rPr>
        <w:t xml:space="preserve">urgery: Perceptions of </w:t>
      </w:r>
      <w:r w:rsidR="00437F66" w:rsidRPr="00F87EEA">
        <w:rPr>
          <w:rFonts w:ascii="Arial" w:hAnsi="Arial" w:cs="Arial"/>
          <w:sz w:val="22"/>
          <w:szCs w:val="22"/>
        </w:rPr>
        <w:t>p</w:t>
      </w:r>
      <w:r w:rsidRPr="00F87EEA">
        <w:rPr>
          <w:rFonts w:ascii="Arial" w:hAnsi="Arial" w:cs="Arial"/>
          <w:sz w:val="22"/>
          <w:szCs w:val="22"/>
        </w:rPr>
        <w:t xml:space="preserve">atients and </w:t>
      </w:r>
      <w:r w:rsidR="00437F66" w:rsidRPr="00F87EEA">
        <w:rPr>
          <w:rFonts w:ascii="Arial" w:hAnsi="Arial" w:cs="Arial"/>
          <w:sz w:val="22"/>
          <w:szCs w:val="22"/>
        </w:rPr>
        <w:t>p</w:t>
      </w:r>
      <w:r w:rsidRPr="00F87EEA">
        <w:rPr>
          <w:rFonts w:ascii="Arial" w:hAnsi="Arial" w:cs="Arial"/>
          <w:sz w:val="22"/>
          <w:szCs w:val="22"/>
        </w:rPr>
        <w:t xml:space="preserve">hysical </w:t>
      </w:r>
      <w:r w:rsidR="00437F66" w:rsidRPr="00F87EEA">
        <w:rPr>
          <w:rFonts w:ascii="Arial" w:hAnsi="Arial" w:cs="Arial"/>
          <w:sz w:val="22"/>
          <w:szCs w:val="22"/>
        </w:rPr>
        <w:t>t</w:t>
      </w:r>
      <w:r w:rsidRPr="00F87EEA">
        <w:rPr>
          <w:rFonts w:ascii="Arial" w:hAnsi="Arial" w:cs="Arial"/>
          <w:sz w:val="22"/>
          <w:szCs w:val="22"/>
        </w:rPr>
        <w:t xml:space="preserve">herapists. </w:t>
      </w:r>
      <w:r w:rsidRPr="00F87EEA">
        <w:rPr>
          <w:rFonts w:ascii="Arial" w:hAnsi="Arial" w:cs="Arial"/>
          <w:i/>
          <w:iCs/>
          <w:sz w:val="22"/>
          <w:szCs w:val="22"/>
        </w:rPr>
        <w:t>J</w:t>
      </w:r>
      <w:r w:rsidR="007B1831" w:rsidRPr="00F87EEA">
        <w:rPr>
          <w:rFonts w:ascii="Arial" w:hAnsi="Arial" w:cs="Arial"/>
          <w:i/>
          <w:iCs/>
          <w:sz w:val="22"/>
          <w:szCs w:val="22"/>
        </w:rPr>
        <w:t xml:space="preserve"> </w:t>
      </w:r>
      <w:proofErr w:type="spellStart"/>
      <w:r w:rsidR="007B1831" w:rsidRPr="00F87EEA">
        <w:rPr>
          <w:rFonts w:ascii="Arial" w:hAnsi="Arial" w:cs="Arial"/>
          <w:i/>
          <w:iCs/>
          <w:sz w:val="22"/>
          <w:szCs w:val="22"/>
        </w:rPr>
        <w:t>Orthop</w:t>
      </w:r>
      <w:proofErr w:type="spellEnd"/>
      <w:r w:rsidR="007B1831" w:rsidRPr="00F87EEA">
        <w:rPr>
          <w:rFonts w:ascii="Arial" w:hAnsi="Arial" w:cs="Arial"/>
          <w:i/>
          <w:iCs/>
          <w:sz w:val="22"/>
          <w:szCs w:val="22"/>
        </w:rPr>
        <w:t xml:space="preserve"> Sports Phys </w:t>
      </w:r>
      <w:proofErr w:type="spellStart"/>
      <w:r w:rsidR="007B1831" w:rsidRPr="00F87EEA">
        <w:rPr>
          <w:rFonts w:ascii="Arial" w:hAnsi="Arial" w:cs="Arial"/>
          <w:i/>
          <w:iCs/>
          <w:sz w:val="22"/>
          <w:szCs w:val="22"/>
        </w:rPr>
        <w:t>Ther</w:t>
      </w:r>
      <w:proofErr w:type="spellEnd"/>
      <w:r w:rsidRPr="00F87EEA">
        <w:rPr>
          <w:rFonts w:ascii="Arial" w:hAnsi="Arial" w:cs="Arial"/>
          <w:sz w:val="22"/>
          <w:szCs w:val="22"/>
        </w:rPr>
        <w:t>. 2020</w:t>
      </w:r>
      <w:r w:rsidR="007B1831" w:rsidRPr="00F87EEA">
        <w:rPr>
          <w:rFonts w:ascii="Arial" w:hAnsi="Arial" w:cs="Arial"/>
          <w:sz w:val="22"/>
          <w:szCs w:val="22"/>
        </w:rPr>
        <w:t>;</w:t>
      </w:r>
      <w:r w:rsidRPr="00F87EEA">
        <w:rPr>
          <w:rFonts w:ascii="Arial" w:hAnsi="Arial" w:cs="Arial"/>
          <w:sz w:val="22"/>
          <w:szCs w:val="22"/>
        </w:rPr>
        <w:t>50(4):198-205.</w:t>
      </w:r>
      <w:r w:rsidR="00CB395D" w:rsidRPr="00F87EEA">
        <w:rPr>
          <w:rFonts w:ascii="Arial" w:hAnsi="Arial" w:cs="Arial"/>
          <w:sz w:val="22"/>
          <w:szCs w:val="22"/>
        </w:rPr>
        <w:t xml:space="preserve"> </w:t>
      </w:r>
      <w:r w:rsidR="00762663" w:rsidRPr="00F87EEA">
        <w:rPr>
          <w:rFonts w:ascii="Arial" w:hAnsi="Arial" w:cs="Arial"/>
          <w:sz w:val="22"/>
          <w:szCs w:val="22"/>
        </w:rPr>
        <w:t>PMCID not applicable.</w:t>
      </w:r>
    </w:p>
    <w:p w14:paraId="7A65D260" w14:textId="72A2A069" w:rsidR="0072117C" w:rsidRPr="00F87EEA" w:rsidRDefault="006445BB"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Williams BA, Ibinson JW, Ritter Jones ME, </w:t>
      </w:r>
      <w:proofErr w:type="spellStart"/>
      <w:r w:rsidRPr="00F87EEA">
        <w:rPr>
          <w:rFonts w:ascii="Arial" w:hAnsi="Arial" w:cs="Arial"/>
          <w:sz w:val="22"/>
          <w:szCs w:val="22"/>
        </w:rPr>
        <w:t>Ezaru</w:t>
      </w:r>
      <w:proofErr w:type="spellEnd"/>
      <w:r w:rsidRPr="00F87EEA">
        <w:rPr>
          <w:rFonts w:ascii="Arial" w:hAnsi="Arial" w:cs="Arial"/>
          <w:sz w:val="22"/>
          <w:szCs w:val="22"/>
        </w:rPr>
        <w:t xml:space="preserve"> CS, Rakesh HR, Paiste HJ, Gilbert KL, </w:t>
      </w:r>
      <w:proofErr w:type="spellStart"/>
      <w:r w:rsidRPr="00F87EEA">
        <w:rPr>
          <w:rFonts w:ascii="Arial" w:hAnsi="Arial" w:cs="Arial"/>
          <w:sz w:val="22"/>
          <w:szCs w:val="22"/>
        </w:rPr>
        <w:t>Mikolic</w:t>
      </w:r>
      <w:proofErr w:type="spellEnd"/>
      <w:r w:rsidRPr="00F87EEA">
        <w:rPr>
          <w:rFonts w:ascii="Arial" w:hAnsi="Arial" w:cs="Arial"/>
          <w:sz w:val="22"/>
          <w:szCs w:val="22"/>
        </w:rPr>
        <w:t xml:space="preserve"> JM, </w:t>
      </w:r>
      <w:proofErr w:type="spellStart"/>
      <w:r w:rsidRPr="00F87EEA">
        <w:rPr>
          <w:rFonts w:ascii="Arial" w:hAnsi="Arial" w:cs="Arial"/>
          <w:sz w:val="22"/>
          <w:szCs w:val="22"/>
        </w:rPr>
        <w:t>Muluk</w:t>
      </w:r>
      <w:proofErr w:type="spellEnd"/>
      <w:r w:rsidRPr="00F87EEA">
        <w:rPr>
          <w:rFonts w:ascii="Arial" w:hAnsi="Arial" w:cs="Arial"/>
          <w:sz w:val="22"/>
          <w:szCs w:val="22"/>
        </w:rPr>
        <w:t xml:space="preserve"> VS, </w:t>
      </w:r>
      <w:r w:rsidRPr="00F87EEA">
        <w:rPr>
          <w:rFonts w:ascii="Arial" w:hAnsi="Arial" w:cs="Arial"/>
          <w:b/>
          <w:sz w:val="22"/>
          <w:szCs w:val="22"/>
        </w:rPr>
        <w:t>Piva SR</w:t>
      </w:r>
      <w:r w:rsidRPr="00F87EEA">
        <w:rPr>
          <w:rFonts w:ascii="Arial" w:hAnsi="Arial" w:cs="Arial"/>
          <w:sz w:val="22"/>
          <w:szCs w:val="22"/>
        </w:rPr>
        <w:t xml:space="preserve">. Extended perineural analgesia after hip and knee replacement when buprenorphine-clonidine-dexamethasone is added to bupivacaine:  Preliminary report from a randomized clinical trial. </w:t>
      </w:r>
      <w:r w:rsidRPr="00F87EEA">
        <w:rPr>
          <w:rFonts w:ascii="Arial" w:hAnsi="Arial" w:cs="Arial"/>
          <w:i/>
          <w:iCs/>
          <w:sz w:val="22"/>
          <w:szCs w:val="22"/>
        </w:rPr>
        <w:t>Pain Med</w:t>
      </w:r>
      <w:r w:rsidR="00762663" w:rsidRPr="00F87EEA">
        <w:rPr>
          <w:rFonts w:ascii="Arial" w:hAnsi="Arial" w:cs="Arial"/>
          <w:i/>
          <w:iCs/>
          <w:sz w:val="22"/>
          <w:szCs w:val="22"/>
        </w:rPr>
        <w:t>.</w:t>
      </w:r>
      <w:r w:rsidRPr="00F87EEA">
        <w:rPr>
          <w:rFonts w:ascii="Arial" w:hAnsi="Arial" w:cs="Arial"/>
          <w:sz w:val="22"/>
          <w:szCs w:val="22"/>
        </w:rPr>
        <w:t xml:space="preserve"> 2020</w:t>
      </w:r>
      <w:r w:rsidR="007B1831" w:rsidRPr="00F87EEA">
        <w:rPr>
          <w:rFonts w:ascii="Arial" w:hAnsi="Arial" w:cs="Arial"/>
          <w:sz w:val="22"/>
          <w:szCs w:val="22"/>
        </w:rPr>
        <w:t>. I</w:t>
      </w:r>
      <w:r w:rsidRPr="00F87EEA">
        <w:rPr>
          <w:rFonts w:ascii="Arial" w:hAnsi="Arial" w:cs="Arial"/>
          <w:sz w:val="22"/>
          <w:szCs w:val="22"/>
        </w:rPr>
        <w:t>n press.</w:t>
      </w:r>
      <w:r w:rsidR="00CB395D" w:rsidRPr="00F87EEA">
        <w:rPr>
          <w:rFonts w:ascii="Arial" w:hAnsi="Arial" w:cs="Arial"/>
          <w:sz w:val="22"/>
          <w:szCs w:val="22"/>
        </w:rPr>
        <w:t xml:space="preserve"> </w:t>
      </w:r>
    </w:p>
    <w:p w14:paraId="2296FCBA" w14:textId="63F0C830" w:rsidR="003F424B" w:rsidRPr="00F87EEA" w:rsidRDefault="00C46A15">
      <w:pPr>
        <w:spacing w:before="120"/>
        <w:rPr>
          <w:rFonts w:ascii="Arial" w:hAnsi="Arial" w:cs="Arial"/>
          <w:b/>
          <w:i/>
          <w:sz w:val="22"/>
          <w:szCs w:val="22"/>
        </w:rPr>
      </w:pPr>
      <w:r w:rsidRPr="00F87EEA">
        <w:rPr>
          <w:rFonts w:ascii="Arial" w:hAnsi="Arial" w:cs="Arial"/>
          <w:b/>
          <w:i/>
          <w:sz w:val="22"/>
          <w:szCs w:val="22"/>
        </w:rPr>
        <w:t>*Trainee mentored to publication</w:t>
      </w:r>
    </w:p>
    <w:p w14:paraId="7A65D261" w14:textId="1AEA1E3E" w:rsidR="008C54BE" w:rsidRPr="00F87EEA" w:rsidRDefault="008D21F6" w:rsidP="008F4B56">
      <w:pPr>
        <w:spacing w:before="120"/>
        <w:rPr>
          <w:rFonts w:ascii="Arial" w:hAnsi="Arial" w:cs="Arial"/>
          <w:b/>
          <w:i/>
          <w:sz w:val="22"/>
          <w:szCs w:val="22"/>
        </w:rPr>
      </w:pPr>
      <w:r w:rsidRPr="00F87EEA">
        <w:rPr>
          <w:rFonts w:ascii="Arial" w:hAnsi="Arial" w:cs="Arial"/>
          <w:b/>
          <w:i/>
          <w:sz w:val="22"/>
          <w:szCs w:val="22"/>
        </w:rPr>
        <w:t xml:space="preserve"> </w:t>
      </w:r>
    </w:p>
    <w:tbl>
      <w:tblPr>
        <w:tblW w:w="12240" w:type="dxa"/>
        <w:tblLook w:val="01E0" w:firstRow="1" w:lastRow="1" w:firstColumn="1" w:lastColumn="1" w:noHBand="0" w:noVBand="0"/>
      </w:tblPr>
      <w:tblGrid>
        <w:gridCol w:w="12240"/>
      </w:tblGrid>
      <w:tr w:rsidR="00AC081B" w:rsidRPr="00F87EEA" w14:paraId="7A65D270" w14:textId="77777777" w:rsidTr="008229D1">
        <w:trPr>
          <w:trHeight w:val="360"/>
        </w:trPr>
        <w:tc>
          <w:tcPr>
            <w:tcW w:w="12240" w:type="dxa"/>
          </w:tcPr>
          <w:p w14:paraId="3F09081E" w14:textId="6DA70AE5" w:rsidR="00CB395D" w:rsidRPr="00F87EEA" w:rsidRDefault="00CB395D" w:rsidP="008F4B56">
            <w:pPr>
              <w:widowControl w:val="0"/>
              <w:spacing w:before="120" w:after="120" w:line="276" w:lineRule="auto"/>
              <w:rPr>
                <w:rFonts w:ascii="Arial" w:hAnsi="Arial" w:cs="Arial"/>
                <w:b/>
                <w:sz w:val="22"/>
                <w:szCs w:val="22"/>
              </w:rPr>
            </w:pPr>
            <w:r w:rsidRPr="00F87EEA">
              <w:rPr>
                <w:rFonts w:ascii="Arial" w:hAnsi="Arial" w:cs="Arial"/>
                <w:b/>
                <w:sz w:val="22"/>
                <w:szCs w:val="22"/>
              </w:rPr>
              <w:t>I</w:t>
            </w:r>
            <w:r w:rsidR="0030630B" w:rsidRPr="00F87EEA">
              <w:rPr>
                <w:rFonts w:ascii="Arial" w:hAnsi="Arial" w:cs="Arial"/>
                <w:b/>
                <w:sz w:val="22"/>
                <w:szCs w:val="22"/>
              </w:rPr>
              <w:t xml:space="preserve">nvited </w:t>
            </w:r>
            <w:r w:rsidRPr="00F87EEA">
              <w:rPr>
                <w:rFonts w:ascii="Arial" w:hAnsi="Arial" w:cs="Arial"/>
                <w:b/>
                <w:sz w:val="22"/>
                <w:szCs w:val="22"/>
              </w:rPr>
              <w:t>Manuscripts</w:t>
            </w:r>
          </w:p>
          <w:p w14:paraId="21D7F332" w14:textId="0CAEC65B" w:rsidR="00F71EE6" w:rsidRPr="00F87EEA" w:rsidRDefault="00DB7354" w:rsidP="008168F7">
            <w:pPr>
              <w:pStyle w:val="ListParagraph"/>
              <w:numPr>
                <w:ilvl w:val="0"/>
                <w:numId w:val="3"/>
              </w:numPr>
              <w:spacing w:before="120" w:line="276" w:lineRule="auto"/>
              <w:ind w:left="360"/>
              <w:rPr>
                <w:rFonts w:ascii="Arial" w:hAnsi="Arial" w:cs="Arial"/>
                <w:sz w:val="22"/>
                <w:szCs w:val="22"/>
              </w:rPr>
            </w:pPr>
            <w:bookmarkStart w:id="6" w:name="_Hlk45180260"/>
            <w:r w:rsidRPr="00F87EEA">
              <w:rPr>
                <w:rFonts w:ascii="Arial" w:hAnsi="Arial" w:cs="Arial"/>
                <w:sz w:val="22"/>
                <w:szCs w:val="22"/>
              </w:rPr>
              <w:t xml:space="preserve">Childs JD, </w:t>
            </w:r>
            <w:r w:rsidRPr="00F87EEA">
              <w:rPr>
                <w:rFonts w:ascii="Arial" w:hAnsi="Arial" w:cs="Arial"/>
                <w:b/>
                <w:sz w:val="22"/>
                <w:szCs w:val="22"/>
              </w:rPr>
              <w:t>Piva SR</w:t>
            </w:r>
            <w:r w:rsidRPr="00F87EEA">
              <w:rPr>
                <w:rFonts w:ascii="Arial" w:hAnsi="Arial" w:cs="Arial"/>
                <w:sz w:val="22"/>
                <w:szCs w:val="22"/>
              </w:rPr>
              <w:t xml:space="preserve">, Whitman JM. Lower </w:t>
            </w:r>
            <w:r w:rsidR="003D2581" w:rsidRPr="00F87EEA">
              <w:rPr>
                <w:rFonts w:ascii="Arial" w:hAnsi="Arial" w:cs="Arial"/>
                <w:sz w:val="22"/>
                <w:szCs w:val="22"/>
              </w:rPr>
              <w:t>c</w:t>
            </w:r>
            <w:r w:rsidRPr="00F87EEA">
              <w:rPr>
                <w:rFonts w:ascii="Arial" w:hAnsi="Arial" w:cs="Arial"/>
                <w:sz w:val="22"/>
                <w:szCs w:val="22"/>
              </w:rPr>
              <w:t xml:space="preserve">ervical </w:t>
            </w:r>
            <w:r w:rsidR="003D2581" w:rsidRPr="00F87EEA">
              <w:rPr>
                <w:rFonts w:ascii="Arial" w:hAnsi="Arial" w:cs="Arial"/>
                <w:sz w:val="22"/>
                <w:szCs w:val="22"/>
              </w:rPr>
              <w:t>s</w:t>
            </w:r>
            <w:r w:rsidRPr="00F87EEA">
              <w:rPr>
                <w:rFonts w:ascii="Arial" w:hAnsi="Arial" w:cs="Arial"/>
                <w:sz w:val="22"/>
                <w:szCs w:val="22"/>
              </w:rPr>
              <w:t>pine. In: Physical Therapy for the Cervical Spine and Temporomandibular Joint. Home Study Course 13.3, Orthopaedic Section of the American Physical Therapy Association, La Crosse, WI, 2003.</w:t>
            </w:r>
          </w:p>
          <w:bookmarkEnd w:id="6"/>
          <w:p w14:paraId="1F6FC40A" w14:textId="77777777" w:rsidR="00EC654B" w:rsidRPr="00F87EEA" w:rsidRDefault="00EC654B" w:rsidP="008F4B56">
            <w:pPr>
              <w:pStyle w:val="ListParagraph"/>
              <w:spacing w:before="120" w:line="276" w:lineRule="auto"/>
              <w:ind w:left="360"/>
              <w:rPr>
                <w:rFonts w:ascii="Arial" w:hAnsi="Arial" w:cs="Arial"/>
                <w:sz w:val="22"/>
                <w:szCs w:val="22"/>
                <w:lang w:val="pt-BR"/>
              </w:rPr>
            </w:pPr>
          </w:p>
          <w:p w14:paraId="7A65D266" w14:textId="30BDE906" w:rsidR="00DB7354" w:rsidRPr="00F87EEA" w:rsidRDefault="00DB7354" w:rsidP="008168F7">
            <w:pPr>
              <w:pStyle w:val="ListParagraph"/>
              <w:numPr>
                <w:ilvl w:val="0"/>
                <w:numId w:val="3"/>
              </w:numPr>
              <w:spacing w:before="120" w:line="276" w:lineRule="auto"/>
              <w:ind w:left="360"/>
              <w:rPr>
                <w:rFonts w:ascii="Arial" w:hAnsi="Arial" w:cs="Arial"/>
                <w:sz w:val="22"/>
                <w:szCs w:val="22"/>
                <w:lang w:val="pt-BR"/>
              </w:rPr>
            </w:pPr>
            <w:r w:rsidRPr="00F87EEA">
              <w:rPr>
                <w:rFonts w:ascii="Arial" w:hAnsi="Arial" w:cs="Arial"/>
                <w:b/>
                <w:sz w:val="22"/>
                <w:szCs w:val="22"/>
                <w:lang w:val="pt-BR"/>
              </w:rPr>
              <w:t xml:space="preserve">Piva SR. </w:t>
            </w:r>
            <w:r w:rsidR="007C3E37" w:rsidRPr="00F87EEA">
              <w:rPr>
                <w:rFonts w:ascii="Arial" w:hAnsi="Arial" w:cs="Arial"/>
                <w:bCs/>
                <w:sz w:val="22"/>
                <w:szCs w:val="22"/>
                <w:lang w:val="pt-BR"/>
              </w:rPr>
              <w:t xml:space="preserve">The </w:t>
            </w:r>
            <w:r w:rsidR="003D2581" w:rsidRPr="00F87EEA">
              <w:rPr>
                <w:rFonts w:ascii="Arial" w:hAnsi="Arial" w:cs="Arial"/>
                <w:bCs/>
                <w:sz w:val="22"/>
                <w:szCs w:val="22"/>
                <w:lang w:val="pt-BR"/>
              </w:rPr>
              <w:t>A</w:t>
            </w:r>
            <w:r w:rsidR="007C3E37" w:rsidRPr="00F87EEA">
              <w:rPr>
                <w:rFonts w:ascii="Arial" w:hAnsi="Arial" w:cs="Arial"/>
                <w:bCs/>
                <w:sz w:val="22"/>
                <w:szCs w:val="22"/>
                <w:lang w:val="pt-BR"/>
              </w:rPr>
              <w:t xml:space="preserve">merican </w:t>
            </w:r>
            <w:r w:rsidR="003D2581" w:rsidRPr="00F87EEA">
              <w:rPr>
                <w:rFonts w:ascii="Arial" w:hAnsi="Arial" w:cs="Arial"/>
                <w:bCs/>
                <w:sz w:val="22"/>
                <w:szCs w:val="22"/>
                <w:lang w:val="pt-BR"/>
              </w:rPr>
              <w:t>c</w:t>
            </w:r>
            <w:r w:rsidR="007C3E37" w:rsidRPr="00F87EEA">
              <w:rPr>
                <w:rFonts w:ascii="Arial" w:hAnsi="Arial" w:cs="Arial"/>
                <w:bCs/>
                <w:sz w:val="22"/>
                <w:szCs w:val="22"/>
                <w:lang w:val="pt-BR"/>
              </w:rPr>
              <w:t xml:space="preserve">lassification </w:t>
            </w:r>
            <w:r w:rsidR="003D2581" w:rsidRPr="00F87EEA">
              <w:rPr>
                <w:rFonts w:ascii="Arial" w:hAnsi="Arial" w:cs="Arial"/>
                <w:bCs/>
                <w:sz w:val="22"/>
                <w:szCs w:val="22"/>
                <w:lang w:val="pt-BR"/>
              </w:rPr>
              <w:t>s</w:t>
            </w:r>
            <w:r w:rsidR="007C3E37" w:rsidRPr="00F87EEA">
              <w:rPr>
                <w:rFonts w:ascii="Arial" w:hAnsi="Arial" w:cs="Arial"/>
                <w:bCs/>
                <w:sz w:val="22"/>
                <w:szCs w:val="22"/>
                <w:lang w:val="pt-BR"/>
              </w:rPr>
              <w:t xml:space="preserve">ystem for </w:t>
            </w:r>
            <w:r w:rsidR="003D2581" w:rsidRPr="00F87EEA">
              <w:rPr>
                <w:rFonts w:ascii="Arial" w:hAnsi="Arial" w:cs="Arial"/>
                <w:bCs/>
                <w:sz w:val="22"/>
                <w:szCs w:val="22"/>
                <w:lang w:val="pt-BR"/>
              </w:rPr>
              <w:t>c</w:t>
            </w:r>
            <w:r w:rsidR="007C3E37" w:rsidRPr="00F87EEA">
              <w:rPr>
                <w:rFonts w:ascii="Arial" w:hAnsi="Arial" w:cs="Arial"/>
                <w:bCs/>
                <w:sz w:val="22"/>
                <w:szCs w:val="22"/>
                <w:lang w:val="pt-BR"/>
              </w:rPr>
              <w:t xml:space="preserve">onservative </w:t>
            </w:r>
            <w:r w:rsidR="003D2581" w:rsidRPr="00F87EEA">
              <w:rPr>
                <w:rFonts w:ascii="Arial" w:hAnsi="Arial" w:cs="Arial"/>
                <w:bCs/>
                <w:sz w:val="22"/>
                <w:szCs w:val="22"/>
                <w:lang w:val="pt-BR"/>
              </w:rPr>
              <w:t>t</w:t>
            </w:r>
            <w:r w:rsidR="007C3E37" w:rsidRPr="00F87EEA">
              <w:rPr>
                <w:rFonts w:ascii="Arial" w:hAnsi="Arial" w:cs="Arial"/>
                <w:bCs/>
                <w:sz w:val="22"/>
                <w:szCs w:val="22"/>
                <w:lang w:val="pt-BR"/>
              </w:rPr>
              <w:t xml:space="preserve">reatment of </w:t>
            </w:r>
            <w:r w:rsidR="003D2581" w:rsidRPr="00F87EEA">
              <w:rPr>
                <w:rFonts w:ascii="Arial" w:hAnsi="Arial" w:cs="Arial"/>
                <w:bCs/>
                <w:sz w:val="22"/>
                <w:szCs w:val="22"/>
                <w:lang w:val="pt-BR"/>
              </w:rPr>
              <w:t>l</w:t>
            </w:r>
            <w:r w:rsidR="007C3E37" w:rsidRPr="00F87EEA">
              <w:rPr>
                <w:rFonts w:ascii="Arial" w:hAnsi="Arial" w:cs="Arial"/>
                <w:bCs/>
                <w:sz w:val="22"/>
                <w:szCs w:val="22"/>
                <w:lang w:val="pt-BR"/>
              </w:rPr>
              <w:t xml:space="preserve">ow </w:t>
            </w:r>
            <w:r w:rsidR="003D2581" w:rsidRPr="00F87EEA">
              <w:rPr>
                <w:rFonts w:ascii="Arial" w:hAnsi="Arial" w:cs="Arial"/>
                <w:bCs/>
                <w:sz w:val="22"/>
                <w:szCs w:val="22"/>
                <w:lang w:val="pt-BR"/>
              </w:rPr>
              <w:t>b</w:t>
            </w:r>
            <w:r w:rsidR="007C3E37" w:rsidRPr="00F87EEA">
              <w:rPr>
                <w:rFonts w:ascii="Arial" w:hAnsi="Arial" w:cs="Arial"/>
                <w:bCs/>
                <w:sz w:val="22"/>
                <w:szCs w:val="22"/>
                <w:lang w:val="pt-BR"/>
              </w:rPr>
              <w:t xml:space="preserve">ack </w:t>
            </w:r>
            <w:r w:rsidR="003D2581" w:rsidRPr="00F87EEA">
              <w:rPr>
                <w:rFonts w:ascii="Arial" w:hAnsi="Arial" w:cs="Arial"/>
                <w:bCs/>
                <w:sz w:val="22"/>
                <w:szCs w:val="22"/>
                <w:lang w:val="pt-BR"/>
              </w:rPr>
              <w:t>p</w:t>
            </w:r>
            <w:r w:rsidR="007C3E37" w:rsidRPr="00F87EEA">
              <w:rPr>
                <w:rFonts w:ascii="Arial" w:hAnsi="Arial" w:cs="Arial"/>
                <w:bCs/>
                <w:sz w:val="22"/>
                <w:szCs w:val="22"/>
                <w:lang w:val="pt-BR"/>
              </w:rPr>
              <w:t>ain</w:t>
            </w:r>
            <w:r w:rsidR="003D2581" w:rsidRPr="00F87EEA">
              <w:rPr>
                <w:rFonts w:ascii="Arial" w:hAnsi="Arial" w:cs="Arial"/>
                <w:bCs/>
                <w:iCs/>
                <w:sz w:val="22"/>
                <w:szCs w:val="22"/>
                <w:lang w:val="pt-BR"/>
              </w:rPr>
              <w:t xml:space="preserve">. </w:t>
            </w:r>
            <w:r w:rsidR="007C3E37" w:rsidRPr="00F87EEA">
              <w:rPr>
                <w:rFonts w:ascii="Arial" w:hAnsi="Arial" w:cs="Arial"/>
                <w:sz w:val="22"/>
                <w:szCs w:val="22"/>
                <w:lang w:val="pt-BR"/>
              </w:rPr>
              <w:t>Post-professional Continuing Education in Health</w:t>
            </w:r>
            <w:r w:rsidRPr="00F87EEA">
              <w:rPr>
                <w:rFonts w:ascii="Arial" w:eastAsia="Calibri" w:hAnsi="Arial" w:cs="Arial"/>
                <w:color w:val="000000"/>
                <w:sz w:val="22"/>
                <w:szCs w:val="22"/>
                <w:lang w:val="pt-BR"/>
              </w:rPr>
              <w:t xml:space="preserve"> </w:t>
            </w:r>
            <w:r w:rsidR="007C3E37" w:rsidRPr="00F87EEA">
              <w:rPr>
                <w:rFonts w:ascii="Arial" w:eastAsia="Calibri" w:hAnsi="Arial" w:cs="Arial"/>
                <w:color w:val="000000"/>
                <w:sz w:val="22"/>
                <w:szCs w:val="22"/>
                <w:lang w:val="pt-BR"/>
              </w:rPr>
              <w:t>and Distance Learning in Sports and Orthopaedic Physical Therapy</w:t>
            </w:r>
            <w:r w:rsidR="00783CC7" w:rsidRPr="00F87EEA">
              <w:rPr>
                <w:rFonts w:ascii="Arial" w:eastAsia="Calibri" w:hAnsi="Arial" w:cs="Arial"/>
                <w:color w:val="000000"/>
                <w:sz w:val="22"/>
                <w:szCs w:val="22"/>
                <w:lang w:val="pt-BR"/>
              </w:rPr>
              <w:t xml:space="preserve"> – Brazilian National Society of Sports Physical Therapy. PROFISIO ESPORTIVA E TRAUMATO-ORTOPÉDICA. 2013;3(1):9-61.</w:t>
            </w:r>
            <w:r w:rsidRPr="00F87EEA">
              <w:rPr>
                <w:rFonts w:ascii="Arial" w:eastAsia="Calibri" w:hAnsi="Arial" w:cs="Arial"/>
                <w:color w:val="000000"/>
                <w:sz w:val="22"/>
                <w:szCs w:val="22"/>
                <w:lang w:val="pt-BR"/>
              </w:rPr>
              <w:t xml:space="preserve">  </w:t>
            </w:r>
          </w:p>
          <w:p w14:paraId="7A65D267" w14:textId="4080568D" w:rsidR="0030630B" w:rsidRPr="00F87EEA" w:rsidRDefault="00DB7354" w:rsidP="00F71EE6">
            <w:pPr>
              <w:widowControl w:val="0"/>
              <w:spacing w:before="240" w:after="120" w:line="276" w:lineRule="auto"/>
              <w:rPr>
                <w:rFonts w:ascii="Arial" w:hAnsi="Arial" w:cs="Arial"/>
                <w:b/>
                <w:sz w:val="22"/>
                <w:szCs w:val="22"/>
              </w:rPr>
            </w:pPr>
            <w:r w:rsidRPr="00F87EEA">
              <w:rPr>
                <w:rFonts w:ascii="Arial" w:hAnsi="Arial" w:cs="Arial"/>
                <w:b/>
                <w:sz w:val="22"/>
                <w:szCs w:val="22"/>
              </w:rPr>
              <w:t>Book Chapters</w:t>
            </w:r>
            <w:r w:rsidR="0004709E" w:rsidRPr="00F87EEA">
              <w:rPr>
                <w:rFonts w:ascii="Arial" w:hAnsi="Arial" w:cs="Arial"/>
                <w:b/>
                <w:sz w:val="22"/>
                <w:szCs w:val="22"/>
              </w:rPr>
              <w:t xml:space="preserve"> </w:t>
            </w:r>
            <w:r w:rsidR="001A60B7" w:rsidRPr="00F87EEA">
              <w:rPr>
                <w:rFonts w:ascii="Arial" w:hAnsi="Arial" w:cs="Arial"/>
                <w:b/>
                <w:sz w:val="22"/>
                <w:szCs w:val="22"/>
              </w:rPr>
              <w:t>and Mon</w:t>
            </w:r>
            <w:r w:rsidR="00EC654B" w:rsidRPr="00F87EEA">
              <w:rPr>
                <w:rFonts w:ascii="Arial" w:hAnsi="Arial" w:cs="Arial"/>
                <w:b/>
                <w:sz w:val="22"/>
                <w:szCs w:val="22"/>
              </w:rPr>
              <w:t>o</w:t>
            </w:r>
            <w:r w:rsidR="001A60B7" w:rsidRPr="00F87EEA">
              <w:rPr>
                <w:rFonts w:ascii="Arial" w:hAnsi="Arial" w:cs="Arial"/>
                <w:b/>
                <w:sz w:val="22"/>
                <w:szCs w:val="22"/>
              </w:rPr>
              <w:t>graphs</w:t>
            </w:r>
          </w:p>
          <w:p w14:paraId="4BE502D8" w14:textId="71BCBF06" w:rsidR="000253E9" w:rsidRPr="00F87EEA" w:rsidRDefault="000253E9" w:rsidP="000253E9">
            <w:pPr>
              <w:pStyle w:val="ListParagraph"/>
              <w:widowControl w:val="0"/>
              <w:numPr>
                <w:ilvl w:val="0"/>
                <w:numId w:val="1"/>
              </w:numPr>
              <w:spacing w:before="120" w:line="276" w:lineRule="auto"/>
              <w:contextualSpacing w:val="0"/>
              <w:rPr>
                <w:rFonts w:ascii="Arial" w:hAnsi="Arial" w:cs="Arial"/>
                <w:sz w:val="22"/>
                <w:szCs w:val="22"/>
              </w:rPr>
            </w:pPr>
            <w:bookmarkStart w:id="7" w:name="_Hlk45454761"/>
            <w:r w:rsidRPr="00F87EEA">
              <w:rPr>
                <w:rFonts w:ascii="Arial" w:hAnsi="Arial" w:cs="Arial"/>
                <w:sz w:val="22"/>
                <w:szCs w:val="22"/>
              </w:rPr>
              <w:t xml:space="preserve">Erhard RE, </w:t>
            </w:r>
            <w:r w:rsidRPr="00F87EEA">
              <w:rPr>
                <w:rFonts w:ascii="Arial" w:hAnsi="Arial" w:cs="Arial"/>
                <w:b/>
                <w:sz w:val="22"/>
                <w:szCs w:val="22"/>
              </w:rPr>
              <w:t>Piva SR</w:t>
            </w:r>
            <w:r w:rsidRPr="00F87EEA">
              <w:rPr>
                <w:rFonts w:ascii="Arial" w:hAnsi="Arial" w:cs="Arial"/>
                <w:sz w:val="22"/>
                <w:szCs w:val="22"/>
              </w:rPr>
              <w:t xml:space="preserve">. Manipulation therapy. In: </w:t>
            </w:r>
            <w:proofErr w:type="spellStart"/>
            <w:r w:rsidRPr="00F87EEA">
              <w:rPr>
                <w:rFonts w:ascii="Arial" w:hAnsi="Arial" w:cs="Arial"/>
                <w:sz w:val="22"/>
                <w:szCs w:val="22"/>
              </w:rPr>
              <w:t>Plackzek</w:t>
            </w:r>
            <w:proofErr w:type="spellEnd"/>
            <w:r w:rsidRPr="00F87EEA">
              <w:rPr>
                <w:rFonts w:ascii="Arial" w:hAnsi="Arial" w:cs="Arial"/>
                <w:sz w:val="22"/>
                <w:szCs w:val="22"/>
              </w:rPr>
              <w:t xml:space="preserve"> JD</w:t>
            </w:r>
            <w:r w:rsidR="00D9335F">
              <w:rPr>
                <w:rFonts w:ascii="Arial" w:hAnsi="Arial" w:cs="Arial"/>
                <w:sz w:val="22"/>
                <w:szCs w:val="22"/>
              </w:rPr>
              <w:t>, ed.</w:t>
            </w:r>
            <w:r w:rsidRPr="00F87EEA">
              <w:rPr>
                <w:rFonts w:ascii="Arial" w:hAnsi="Arial" w:cs="Arial"/>
                <w:sz w:val="22"/>
                <w:szCs w:val="22"/>
              </w:rPr>
              <w:t xml:space="preserve"> and Boyce DA, ed. </w:t>
            </w:r>
            <w:r w:rsidRPr="00F87EEA">
              <w:rPr>
                <w:rFonts w:ascii="Arial" w:hAnsi="Arial" w:cs="Arial"/>
                <w:i/>
                <w:iCs/>
                <w:sz w:val="22"/>
                <w:szCs w:val="22"/>
              </w:rPr>
              <w:t>Orthopaedic Physical Therapy Secrets</w:t>
            </w:r>
            <w:r w:rsidRPr="00F87EEA">
              <w:rPr>
                <w:rFonts w:ascii="Arial" w:hAnsi="Arial" w:cs="Arial"/>
                <w:sz w:val="22"/>
                <w:szCs w:val="22"/>
              </w:rPr>
              <w:t xml:space="preserve">. Hanley &amp; </w:t>
            </w:r>
            <w:proofErr w:type="spellStart"/>
            <w:r w:rsidRPr="00F87EEA">
              <w:rPr>
                <w:rFonts w:ascii="Arial" w:hAnsi="Arial" w:cs="Arial"/>
                <w:sz w:val="22"/>
                <w:szCs w:val="22"/>
              </w:rPr>
              <w:t>Belfus</w:t>
            </w:r>
            <w:proofErr w:type="spellEnd"/>
            <w:r w:rsidRPr="00F87EEA">
              <w:rPr>
                <w:rFonts w:ascii="Arial" w:hAnsi="Arial" w:cs="Arial"/>
                <w:sz w:val="22"/>
                <w:szCs w:val="22"/>
              </w:rPr>
              <w:t>; 2001:</w:t>
            </w:r>
            <w:r>
              <w:rPr>
                <w:rFonts w:ascii="Arial" w:hAnsi="Arial" w:cs="Arial"/>
                <w:sz w:val="22"/>
                <w:szCs w:val="22"/>
              </w:rPr>
              <w:t>102-111.</w:t>
            </w:r>
          </w:p>
          <w:bookmarkEnd w:id="7"/>
          <w:p w14:paraId="2BAAE8B8" w14:textId="22D230C5" w:rsidR="000253E9" w:rsidRDefault="000253E9" w:rsidP="000253E9">
            <w:pPr>
              <w:pStyle w:val="ListParagraph"/>
              <w:widowControl w:val="0"/>
              <w:numPr>
                <w:ilvl w:val="0"/>
                <w:numId w:val="1"/>
              </w:numPr>
              <w:spacing w:before="120" w:line="276" w:lineRule="auto"/>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Irrgang JJ. Evaluation of </w:t>
            </w:r>
            <w:r>
              <w:rPr>
                <w:rFonts w:ascii="Arial" w:hAnsi="Arial" w:cs="Arial"/>
                <w:sz w:val="22"/>
                <w:szCs w:val="22"/>
              </w:rPr>
              <w:t>Anterior Knee Pain</w:t>
            </w:r>
            <w:r w:rsidRPr="00F87EEA">
              <w:rPr>
                <w:rFonts w:ascii="Arial" w:hAnsi="Arial" w:cs="Arial"/>
                <w:sz w:val="22"/>
                <w:szCs w:val="22"/>
              </w:rPr>
              <w:t>. In:</w:t>
            </w:r>
            <w:r w:rsidR="00D9335F">
              <w:rPr>
                <w:rFonts w:ascii="Arial" w:hAnsi="Arial" w:cs="Arial"/>
                <w:sz w:val="22"/>
                <w:szCs w:val="22"/>
              </w:rPr>
              <w:t xml:space="preserve"> </w:t>
            </w:r>
            <w:proofErr w:type="spellStart"/>
            <w:r>
              <w:rPr>
                <w:rFonts w:ascii="Arial" w:hAnsi="Arial" w:cs="Arial"/>
                <w:sz w:val="22"/>
                <w:szCs w:val="22"/>
              </w:rPr>
              <w:t>Manske</w:t>
            </w:r>
            <w:proofErr w:type="spellEnd"/>
            <w:r>
              <w:rPr>
                <w:rFonts w:ascii="Arial" w:hAnsi="Arial" w:cs="Arial"/>
                <w:sz w:val="22"/>
                <w:szCs w:val="22"/>
              </w:rPr>
              <w:t xml:space="preserve"> RC, ed. </w:t>
            </w:r>
            <w:r w:rsidRPr="00F87EEA">
              <w:rPr>
                <w:rFonts w:ascii="Arial" w:hAnsi="Arial" w:cs="Arial"/>
                <w:i/>
                <w:iCs/>
                <w:sz w:val="22"/>
                <w:szCs w:val="22"/>
              </w:rPr>
              <w:t xml:space="preserve">Patellofemoral </w:t>
            </w:r>
            <w:r>
              <w:rPr>
                <w:rFonts w:ascii="Arial" w:hAnsi="Arial" w:cs="Arial"/>
                <w:i/>
                <w:iCs/>
                <w:sz w:val="22"/>
                <w:szCs w:val="22"/>
              </w:rPr>
              <w:t>Joint Revisited-Imp</w:t>
            </w:r>
            <w:r w:rsidR="00D9335F">
              <w:rPr>
                <w:rFonts w:ascii="Arial" w:hAnsi="Arial" w:cs="Arial"/>
                <w:i/>
                <w:iCs/>
                <w:sz w:val="22"/>
                <w:szCs w:val="22"/>
              </w:rPr>
              <w:t>l</w:t>
            </w:r>
            <w:r>
              <w:rPr>
                <w:rFonts w:ascii="Arial" w:hAnsi="Arial" w:cs="Arial"/>
                <w:i/>
                <w:iCs/>
                <w:sz w:val="22"/>
                <w:szCs w:val="22"/>
              </w:rPr>
              <w:t xml:space="preserve">ications for the </w:t>
            </w:r>
            <w:proofErr w:type="gramStart"/>
            <w:r>
              <w:rPr>
                <w:rFonts w:ascii="Arial" w:hAnsi="Arial" w:cs="Arial"/>
                <w:i/>
                <w:iCs/>
                <w:sz w:val="22"/>
                <w:szCs w:val="22"/>
              </w:rPr>
              <w:t>21th</w:t>
            </w:r>
            <w:proofErr w:type="gramEnd"/>
            <w:r>
              <w:rPr>
                <w:rFonts w:ascii="Arial" w:hAnsi="Arial" w:cs="Arial"/>
                <w:i/>
                <w:iCs/>
                <w:sz w:val="22"/>
                <w:szCs w:val="22"/>
              </w:rPr>
              <w:t xml:space="preserve"> Century. </w:t>
            </w:r>
            <w:r w:rsidRPr="00F87EEA">
              <w:rPr>
                <w:rFonts w:ascii="Arial" w:hAnsi="Arial" w:cs="Arial"/>
                <w:sz w:val="22"/>
                <w:szCs w:val="22"/>
              </w:rPr>
              <w:t>Sports Section of the American Physical Therapy Association; 2003</w:t>
            </w:r>
            <w:r>
              <w:rPr>
                <w:rFonts w:ascii="Arial" w:hAnsi="Arial" w:cs="Arial"/>
                <w:sz w:val="22"/>
                <w:szCs w:val="22"/>
              </w:rPr>
              <w:t>:19-40</w:t>
            </w:r>
            <w:r w:rsidRPr="00F87EEA">
              <w:rPr>
                <w:rFonts w:ascii="Arial" w:hAnsi="Arial" w:cs="Arial"/>
                <w:sz w:val="22"/>
                <w:szCs w:val="22"/>
              </w:rPr>
              <w:t>.</w:t>
            </w:r>
          </w:p>
          <w:p w14:paraId="56AEA2EC" w14:textId="77777777" w:rsidR="000253E9" w:rsidRPr="00F87EEA" w:rsidRDefault="000253E9" w:rsidP="000253E9">
            <w:pPr>
              <w:pStyle w:val="ListParagraph"/>
              <w:widowControl w:val="0"/>
              <w:numPr>
                <w:ilvl w:val="0"/>
                <w:numId w:val="1"/>
              </w:numPr>
              <w:spacing w:before="120" w:line="276" w:lineRule="auto"/>
              <w:contextualSpacing w:val="0"/>
              <w:rPr>
                <w:rFonts w:ascii="Arial" w:hAnsi="Arial" w:cs="Arial"/>
                <w:sz w:val="22"/>
                <w:szCs w:val="22"/>
              </w:rPr>
            </w:pPr>
            <w:r w:rsidRPr="009447A8">
              <w:rPr>
                <w:rFonts w:ascii="Arial" w:hAnsi="Arial" w:cs="Arial"/>
                <w:b/>
                <w:bCs/>
                <w:sz w:val="22"/>
                <w:szCs w:val="22"/>
              </w:rPr>
              <w:t>Piva SR</w:t>
            </w:r>
            <w:r>
              <w:rPr>
                <w:rFonts w:ascii="Arial" w:hAnsi="Arial" w:cs="Arial"/>
                <w:sz w:val="22"/>
                <w:szCs w:val="22"/>
              </w:rPr>
              <w:t xml:space="preserve">. </w:t>
            </w:r>
            <w:r w:rsidRPr="009447A8">
              <w:rPr>
                <w:rFonts w:ascii="Arial" w:hAnsi="Arial" w:cs="Arial"/>
                <w:i/>
                <w:iCs/>
                <w:sz w:val="22"/>
                <w:szCs w:val="22"/>
              </w:rPr>
              <w:t>Physical Therapy for the Cervical Spine and Temporomandibular Joint</w:t>
            </w:r>
            <w:r w:rsidRPr="009447A8">
              <w:rPr>
                <w:rFonts w:ascii="Arial" w:hAnsi="Arial" w:cs="Arial"/>
                <w:sz w:val="22"/>
                <w:szCs w:val="22"/>
              </w:rPr>
              <w:t>. Home Study Course 13.3, Orthopaedic Section of the American Physical Therapy Association, La Crosse, WI</w:t>
            </w:r>
            <w:r>
              <w:rPr>
                <w:rFonts w:ascii="Arial" w:hAnsi="Arial" w:cs="Arial"/>
                <w:sz w:val="22"/>
                <w:szCs w:val="22"/>
              </w:rPr>
              <w:t>; 2003.</w:t>
            </w:r>
          </w:p>
          <w:p w14:paraId="04AD2DE6" w14:textId="77777777" w:rsidR="000253E9" w:rsidRPr="00F87EEA" w:rsidRDefault="000253E9" w:rsidP="000253E9">
            <w:pPr>
              <w:pStyle w:val="ListParagraph"/>
              <w:widowControl w:val="0"/>
              <w:numPr>
                <w:ilvl w:val="0"/>
                <w:numId w:val="1"/>
              </w:numPr>
              <w:spacing w:before="120" w:line="276" w:lineRule="auto"/>
              <w:contextualSpacing w:val="0"/>
              <w:rPr>
                <w:rFonts w:ascii="Arial" w:hAnsi="Arial" w:cs="Arial"/>
                <w:sz w:val="22"/>
                <w:szCs w:val="22"/>
                <w:lang w:val="pt-BR"/>
              </w:rPr>
            </w:pPr>
            <w:r w:rsidRPr="00F87EEA">
              <w:rPr>
                <w:rFonts w:ascii="Arial" w:hAnsi="Arial" w:cs="Arial"/>
                <w:b/>
                <w:sz w:val="22"/>
                <w:szCs w:val="22"/>
              </w:rPr>
              <w:t>Piva, SR</w:t>
            </w:r>
            <w:r w:rsidRPr="00F87EEA">
              <w:rPr>
                <w:rFonts w:ascii="Arial" w:hAnsi="Arial" w:cs="Arial"/>
                <w:sz w:val="22"/>
                <w:szCs w:val="22"/>
              </w:rPr>
              <w:t xml:space="preserve">. </w:t>
            </w:r>
            <w:r w:rsidRPr="00F87EEA">
              <w:rPr>
                <w:rStyle w:val="pagecontents1"/>
                <w:rFonts w:ascii="Arial" w:hAnsi="Arial" w:cs="Arial"/>
                <w:i/>
                <w:iCs/>
                <w:sz w:val="22"/>
                <w:szCs w:val="22"/>
              </w:rPr>
              <w:t>Association between impairments and function in individuals with patellofemoral pain syndrome</w:t>
            </w:r>
            <w:r>
              <w:rPr>
                <w:rStyle w:val="pagecontents1"/>
                <w:rFonts w:ascii="Arial" w:hAnsi="Arial" w:cs="Arial"/>
                <w:i/>
                <w:iCs/>
                <w:sz w:val="22"/>
                <w:szCs w:val="22"/>
              </w:rPr>
              <w:t xml:space="preserve"> </w:t>
            </w:r>
            <w:r w:rsidRPr="00F87EEA">
              <w:rPr>
                <w:rFonts w:ascii="Arial" w:hAnsi="Arial" w:cs="Arial"/>
                <w:sz w:val="22"/>
                <w:szCs w:val="22"/>
              </w:rPr>
              <w:t>[dissertation]. Pittsburgh, PA: University of Pittsburgh; 2005</w:t>
            </w:r>
            <w:r>
              <w:rPr>
                <w:rFonts w:ascii="Arial" w:hAnsi="Arial" w:cs="Arial"/>
                <w:sz w:val="22"/>
                <w:szCs w:val="22"/>
              </w:rPr>
              <w:t>.</w:t>
            </w:r>
            <w:r>
              <w:t xml:space="preserve"> </w:t>
            </w:r>
            <w:hyperlink r:id="rId15" w:history="1">
              <w:r w:rsidRPr="0016344A">
                <w:rPr>
                  <w:rStyle w:val="Hyperlink"/>
                  <w:rFonts w:ascii="Arial" w:hAnsi="Arial" w:cs="Arial"/>
                  <w:sz w:val="22"/>
                  <w:szCs w:val="22"/>
                </w:rPr>
                <w:t>http://d-scholarship.pitt.edu/7887/</w:t>
              </w:r>
            </w:hyperlink>
            <w:r>
              <w:rPr>
                <w:rFonts w:ascii="Arial" w:hAnsi="Arial" w:cs="Arial"/>
                <w:sz w:val="22"/>
                <w:szCs w:val="22"/>
              </w:rPr>
              <w:t xml:space="preserve"> </w:t>
            </w:r>
          </w:p>
          <w:p w14:paraId="02C69531" w14:textId="74A5B8A0" w:rsidR="000253E9" w:rsidRPr="00F87EEA" w:rsidRDefault="000253E9" w:rsidP="000253E9">
            <w:pPr>
              <w:pStyle w:val="ListParagraph"/>
              <w:widowControl w:val="0"/>
              <w:numPr>
                <w:ilvl w:val="0"/>
                <w:numId w:val="1"/>
              </w:numPr>
              <w:spacing w:before="120" w:line="276" w:lineRule="auto"/>
              <w:contextualSpacing w:val="0"/>
              <w:rPr>
                <w:rFonts w:ascii="Arial" w:hAnsi="Arial" w:cs="Arial"/>
                <w:sz w:val="22"/>
                <w:szCs w:val="22"/>
                <w:lang w:val="pt-BR"/>
              </w:rPr>
            </w:pPr>
            <w:r w:rsidRPr="00F87EEA">
              <w:rPr>
                <w:rFonts w:ascii="Arial" w:hAnsi="Arial" w:cs="Arial"/>
                <w:b/>
                <w:sz w:val="22"/>
                <w:szCs w:val="22"/>
                <w:lang w:val="pt-BR"/>
              </w:rPr>
              <w:t>Piva SR</w:t>
            </w:r>
            <w:r w:rsidRPr="00F87EEA">
              <w:rPr>
                <w:rFonts w:ascii="Arial" w:hAnsi="Arial" w:cs="Arial"/>
                <w:sz w:val="22"/>
                <w:szCs w:val="22"/>
                <w:lang w:val="pt-BR"/>
              </w:rPr>
              <w:t>. Physical Therapy for Patients with Shoulder Injuries – University of Pittsburgh Classification System In</w:t>
            </w:r>
            <w:r>
              <w:rPr>
                <w:rFonts w:ascii="Arial" w:hAnsi="Arial" w:cs="Arial"/>
                <w:sz w:val="22"/>
                <w:szCs w:val="22"/>
                <w:lang w:val="pt-BR"/>
              </w:rPr>
              <w:t xml:space="preserve">: </w:t>
            </w:r>
            <w:r w:rsidRPr="00F87EEA">
              <w:rPr>
                <w:rFonts w:ascii="Arial" w:hAnsi="Arial" w:cs="Arial"/>
                <w:sz w:val="22"/>
                <w:szCs w:val="22"/>
                <w:lang w:val="pt-BR"/>
              </w:rPr>
              <w:t>Lech O, ed</w:t>
            </w:r>
            <w:r w:rsidRPr="00F87EEA">
              <w:rPr>
                <w:rFonts w:ascii="Arial" w:hAnsi="Arial" w:cs="Arial"/>
                <w:i/>
                <w:iCs/>
                <w:sz w:val="22"/>
                <w:szCs w:val="22"/>
                <w:lang w:val="pt-BR"/>
              </w:rPr>
              <w:t xml:space="preserve">. Fundamentals of Shoulder Surgery – </w:t>
            </w:r>
            <w:r>
              <w:rPr>
                <w:rFonts w:ascii="Arial" w:hAnsi="Arial" w:cs="Arial"/>
                <w:i/>
                <w:iCs/>
                <w:sz w:val="22"/>
                <w:szCs w:val="22"/>
                <w:lang w:val="pt-BR"/>
              </w:rPr>
              <w:t>Orthopaedics and Rehabilitation</w:t>
            </w:r>
            <w:r w:rsidRPr="00F87EEA">
              <w:rPr>
                <w:rFonts w:ascii="Arial" w:hAnsi="Arial" w:cs="Arial"/>
                <w:sz w:val="22"/>
                <w:szCs w:val="22"/>
                <w:lang w:val="pt-BR"/>
              </w:rPr>
              <w:t>. Revinter; 2005</w:t>
            </w:r>
            <w:r>
              <w:rPr>
                <w:rFonts w:ascii="Arial" w:hAnsi="Arial" w:cs="Arial"/>
                <w:sz w:val="22"/>
                <w:szCs w:val="22"/>
                <w:lang w:val="pt-BR"/>
              </w:rPr>
              <w:t>:495-504</w:t>
            </w:r>
            <w:r w:rsidRPr="00F87EEA">
              <w:rPr>
                <w:rFonts w:ascii="Arial" w:hAnsi="Arial" w:cs="Arial"/>
                <w:sz w:val="22"/>
                <w:szCs w:val="22"/>
                <w:lang w:val="pt-BR"/>
              </w:rPr>
              <w:t>.</w:t>
            </w:r>
            <w:r w:rsidRPr="00F87EEA">
              <w:rPr>
                <w:rFonts w:ascii="Arial" w:hAnsi="Arial" w:cs="Arial"/>
                <w:sz w:val="22"/>
                <w:szCs w:val="22"/>
              </w:rPr>
              <w:t xml:space="preserve"> </w:t>
            </w:r>
          </w:p>
          <w:p w14:paraId="3B1B46E2" w14:textId="20E45D2F" w:rsidR="000253E9" w:rsidRPr="009447A8" w:rsidRDefault="000253E9" w:rsidP="000253E9">
            <w:pPr>
              <w:pStyle w:val="ListParagraph"/>
              <w:widowControl w:val="0"/>
              <w:numPr>
                <w:ilvl w:val="0"/>
                <w:numId w:val="1"/>
              </w:numPr>
              <w:spacing w:before="120" w:line="276" w:lineRule="auto"/>
              <w:contextualSpacing w:val="0"/>
              <w:rPr>
                <w:rFonts w:ascii="Arial" w:hAnsi="Arial" w:cs="Arial"/>
                <w:b/>
                <w:sz w:val="22"/>
                <w:szCs w:val="22"/>
              </w:rPr>
            </w:pPr>
            <w:r w:rsidRPr="00F87EEA">
              <w:rPr>
                <w:rFonts w:ascii="Arial" w:hAnsi="Arial" w:cs="Arial"/>
                <w:b/>
                <w:sz w:val="22"/>
                <w:szCs w:val="22"/>
                <w:lang w:val="pt-BR"/>
              </w:rPr>
              <w:t>Piva SR</w:t>
            </w:r>
            <w:r w:rsidRPr="00F87EEA">
              <w:rPr>
                <w:rFonts w:ascii="Arial" w:hAnsi="Arial" w:cs="Arial"/>
                <w:sz w:val="22"/>
                <w:szCs w:val="22"/>
                <w:lang w:val="pt-BR"/>
              </w:rPr>
              <w:t>. Physical Therapy for Patients with Shoulder Injuries – University of Pittsburgh Classification System. In:</w:t>
            </w:r>
            <w:r>
              <w:rPr>
                <w:rFonts w:ascii="Arial" w:hAnsi="Arial" w:cs="Arial"/>
                <w:sz w:val="22"/>
                <w:szCs w:val="22"/>
                <w:lang w:val="pt-BR"/>
              </w:rPr>
              <w:t xml:space="preserve"> </w:t>
            </w:r>
            <w:r w:rsidRPr="00F87EEA">
              <w:rPr>
                <w:rFonts w:ascii="Arial" w:hAnsi="Arial" w:cs="Arial"/>
                <w:sz w:val="22"/>
                <w:szCs w:val="22"/>
                <w:lang w:val="pt-BR"/>
              </w:rPr>
              <w:t xml:space="preserve">Lech </w:t>
            </w:r>
            <w:r w:rsidRPr="00F87EEA">
              <w:rPr>
                <w:rFonts w:ascii="Arial" w:hAnsi="Arial" w:cs="Arial"/>
                <w:sz w:val="22"/>
                <w:szCs w:val="22"/>
                <w:lang w:val="pt-BR"/>
              </w:rPr>
              <w:lastRenderedPageBreak/>
              <w:t xml:space="preserve">O, Ranzzi A, Bordin F, Faggion M, Zillmer V, Piluski P, eds. </w:t>
            </w:r>
            <w:r w:rsidRPr="00F87EEA">
              <w:rPr>
                <w:rFonts w:ascii="Arial" w:hAnsi="Arial" w:cs="Arial"/>
                <w:i/>
                <w:iCs/>
                <w:sz w:val="22"/>
                <w:szCs w:val="22"/>
                <w:lang w:val="pt-BR"/>
              </w:rPr>
              <w:t>Upper Extremity- Physical Therapy Approaches to Manage Common Orthopaedic Conditions</w:t>
            </w:r>
            <w:r w:rsidRPr="00F87EEA">
              <w:rPr>
                <w:rFonts w:ascii="Arial" w:hAnsi="Arial" w:cs="Arial"/>
                <w:sz w:val="22"/>
                <w:szCs w:val="22"/>
                <w:lang w:val="pt-BR"/>
              </w:rPr>
              <w:t>. Revinter; 2005</w:t>
            </w:r>
            <w:r>
              <w:rPr>
                <w:rFonts w:ascii="Arial" w:hAnsi="Arial" w:cs="Arial"/>
                <w:sz w:val="22"/>
                <w:szCs w:val="22"/>
                <w:lang w:val="pt-BR"/>
              </w:rPr>
              <w:t>:142-151.</w:t>
            </w:r>
          </w:p>
          <w:p w14:paraId="207B2FC2" w14:textId="77777777" w:rsidR="000253E9" w:rsidRPr="009447A8" w:rsidRDefault="000253E9" w:rsidP="000253E9">
            <w:pPr>
              <w:pStyle w:val="ListParagraph"/>
              <w:widowControl w:val="0"/>
              <w:numPr>
                <w:ilvl w:val="0"/>
                <w:numId w:val="1"/>
              </w:numPr>
              <w:spacing w:before="120" w:line="276" w:lineRule="auto"/>
              <w:contextualSpacing w:val="0"/>
              <w:rPr>
                <w:rFonts w:ascii="Arial" w:hAnsi="Arial" w:cs="Arial"/>
                <w:bCs/>
                <w:sz w:val="22"/>
                <w:szCs w:val="22"/>
              </w:rPr>
            </w:pPr>
            <w:r w:rsidRPr="009447A8">
              <w:rPr>
                <w:rFonts w:ascii="Arial" w:hAnsi="Arial" w:cs="Arial"/>
                <w:b/>
                <w:sz w:val="22"/>
                <w:szCs w:val="22"/>
              </w:rPr>
              <w:t>Piva SR.</w:t>
            </w:r>
            <w:r>
              <w:rPr>
                <w:rFonts w:ascii="Arial" w:hAnsi="Arial" w:cs="Arial"/>
                <w:bCs/>
                <w:sz w:val="22"/>
                <w:szCs w:val="22"/>
              </w:rPr>
              <w:t xml:space="preserve"> </w:t>
            </w:r>
            <w:r w:rsidRPr="00514D5F">
              <w:rPr>
                <w:rFonts w:ascii="Arial" w:hAnsi="Arial" w:cs="Arial"/>
                <w:bCs/>
                <w:i/>
                <w:iCs/>
                <w:sz w:val="22"/>
                <w:szCs w:val="22"/>
              </w:rPr>
              <w:t>The American Classification System for Conservative Treatment of Low Back Pain.</w:t>
            </w:r>
            <w:r w:rsidRPr="009447A8">
              <w:rPr>
                <w:rFonts w:ascii="Arial" w:hAnsi="Arial" w:cs="Arial"/>
                <w:bCs/>
                <w:sz w:val="22"/>
                <w:szCs w:val="22"/>
              </w:rPr>
              <w:t xml:space="preserve"> Post-professional Continuing Education in Health and Distance Learning in Sports and Orthopaedic Physical Therapy – Brazilian National Society of Sports Physical Therapy</w:t>
            </w:r>
            <w:r>
              <w:rPr>
                <w:rFonts w:ascii="Arial" w:hAnsi="Arial" w:cs="Arial"/>
                <w:bCs/>
                <w:sz w:val="22"/>
                <w:szCs w:val="22"/>
              </w:rPr>
              <w:t>; 2013.</w:t>
            </w:r>
            <w:r w:rsidRPr="009447A8">
              <w:rPr>
                <w:rFonts w:ascii="Arial" w:hAnsi="Arial" w:cs="Arial"/>
                <w:bCs/>
                <w:sz w:val="22"/>
                <w:szCs w:val="22"/>
              </w:rPr>
              <w:t xml:space="preserve">             </w:t>
            </w:r>
          </w:p>
          <w:p w14:paraId="7A65D26F" w14:textId="77777777" w:rsidR="00A911FD" w:rsidRPr="00F87EEA" w:rsidRDefault="00A911FD" w:rsidP="008F4B56">
            <w:pPr>
              <w:widowControl w:val="0"/>
              <w:spacing w:before="120" w:line="276" w:lineRule="auto"/>
              <w:rPr>
                <w:rFonts w:ascii="Arial" w:hAnsi="Arial" w:cs="Arial"/>
                <w:sz w:val="22"/>
                <w:szCs w:val="22"/>
              </w:rPr>
            </w:pPr>
          </w:p>
        </w:tc>
      </w:tr>
    </w:tbl>
    <w:p w14:paraId="7A65D275" w14:textId="03575F8C" w:rsidR="00DB7354" w:rsidRPr="00F87EEA" w:rsidRDefault="00DB7354" w:rsidP="00332A7A">
      <w:pPr>
        <w:spacing w:line="264" w:lineRule="auto"/>
        <w:rPr>
          <w:rFonts w:ascii="Arial" w:hAnsi="Arial" w:cs="Arial"/>
          <w:b/>
          <w:sz w:val="22"/>
          <w:szCs w:val="22"/>
        </w:rPr>
      </w:pPr>
    </w:p>
    <w:tbl>
      <w:tblPr>
        <w:tblW w:w="0" w:type="auto"/>
        <w:tblLook w:val="01E0" w:firstRow="1" w:lastRow="1" w:firstColumn="1" w:lastColumn="1" w:noHBand="0" w:noVBand="0"/>
      </w:tblPr>
      <w:tblGrid>
        <w:gridCol w:w="12240"/>
      </w:tblGrid>
      <w:tr w:rsidR="00CB7F81" w:rsidRPr="00F87EEA" w14:paraId="0E51CD65" w14:textId="77777777" w:rsidTr="008229D1">
        <w:tc>
          <w:tcPr>
            <w:tcW w:w="12240" w:type="dxa"/>
          </w:tcPr>
          <w:p w14:paraId="26BFDB32" w14:textId="632D4AA9" w:rsidR="00CB7F81" w:rsidRPr="00F87EEA" w:rsidRDefault="00CB7F81" w:rsidP="00007376">
            <w:pPr>
              <w:widowControl w:val="0"/>
              <w:spacing w:line="276" w:lineRule="auto"/>
              <w:rPr>
                <w:rFonts w:ascii="Arial" w:hAnsi="Arial" w:cs="Arial"/>
                <w:b/>
                <w:sz w:val="22"/>
                <w:szCs w:val="22"/>
              </w:rPr>
            </w:pPr>
            <w:r w:rsidRPr="00F87EEA">
              <w:rPr>
                <w:rFonts w:ascii="Arial" w:hAnsi="Arial" w:cs="Arial"/>
                <w:b/>
                <w:sz w:val="22"/>
                <w:szCs w:val="22"/>
              </w:rPr>
              <w:t xml:space="preserve">Published Abstracts </w:t>
            </w:r>
          </w:p>
          <w:p w14:paraId="2948C67C" w14:textId="785541B3" w:rsidR="00CB7F81" w:rsidRPr="00F87EEA" w:rsidRDefault="00CB7F81" w:rsidP="008168F7">
            <w:pPr>
              <w:pStyle w:val="BodyText2"/>
              <w:widowControl w:val="0"/>
              <w:numPr>
                <w:ilvl w:val="0"/>
                <w:numId w:val="5"/>
              </w:numPr>
              <w:spacing w:before="120" w:after="0" w:line="276" w:lineRule="auto"/>
              <w:rPr>
                <w:rFonts w:ascii="Arial" w:hAnsi="Arial" w:cs="Arial"/>
                <w:bCs/>
                <w:sz w:val="22"/>
                <w:szCs w:val="22"/>
                <w:lang w:val="pt-BR"/>
              </w:rPr>
            </w:pPr>
            <w:r w:rsidRPr="00F87EEA">
              <w:rPr>
                <w:rFonts w:ascii="Arial" w:hAnsi="Arial" w:cs="Arial"/>
                <w:b/>
                <w:bCs/>
                <w:sz w:val="22"/>
                <w:szCs w:val="22"/>
                <w:lang w:val="pt-BR"/>
              </w:rPr>
              <w:t>Piva SR</w:t>
            </w:r>
            <w:r w:rsidRPr="00F87EEA">
              <w:rPr>
                <w:rFonts w:ascii="Arial" w:hAnsi="Arial" w:cs="Arial"/>
                <w:bCs/>
                <w:sz w:val="22"/>
                <w:szCs w:val="22"/>
                <w:lang w:val="pt-BR"/>
              </w:rPr>
              <w:t xml:space="preserve">, Diacoles D, Poletto JM. </w:t>
            </w:r>
            <w:r w:rsidRPr="00F87EEA">
              <w:rPr>
                <w:rFonts w:ascii="Arial" w:hAnsi="Arial" w:cs="Arial"/>
                <w:bCs/>
                <w:sz w:val="22"/>
                <w:szCs w:val="22"/>
              </w:rPr>
              <w:t>Effects of ultrasound on muscles of rats after metallic implantation</w:t>
            </w:r>
            <w:r w:rsidRPr="00F87EEA">
              <w:rPr>
                <w:rFonts w:ascii="Arial" w:hAnsi="Arial" w:cs="Arial"/>
                <w:bCs/>
                <w:i/>
                <w:iCs/>
                <w:sz w:val="22"/>
                <w:szCs w:val="22"/>
              </w:rPr>
              <w:t xml:space="preserve">. </w:t>
            </w:r>
            <w:r w:rsidRPr="00F87EEA">
              <w:rPr>
                <w:rFonts w:ascii="Arial" w:hAnsi="Arial" w:cs="Arial"/>
                <w:bCs/>
                <w:i/>
                <w:iCs/>
                <w:sz w:val="22"/>
                <w:szCs w:val="22"/>
                <w:lang w:val="pt-BR"/>
              </w:rPr>
              <w:t>Anais of 18</w:t>
            </w:r>
            <w:r w:rsidR="009E1E95" w:rsidRPr="00F87EEA">
              <w:rPr>
                <w:rFonts w:ascii="Arial" w:hAnsi="Arial" w:cs="Arial"/>
                <w:bCs/>
                <w:i/>
                <w:iCs/>
                <w:sz w:val="22"/>
                <w:szCs w:val="22"/>
                <w:lang w:val="pt-BR"/>
              </w:rPr>
              <w:t xml:space="preserve"> A</w:t>
            </w:r>
            <w:r w:rsidRPr="00F87EEA">
              <w:rPr>
                <w:rFonts w:ascii="Arial" w:hAnsi="Arial" w:cs="Arial"/>
                <w:bCs/>
                <w:i/>
                <w:iCs/>
                <w:sz w:val="22"/>
                <w:szCs w:val="22"/>
                <w:lang w:val="pt-BR"/>
              </w:rPr>
              <w:t xml:space="preserve">niversario do </w:t>
            </w:r>
            <w:r w:rsidR="009E1E95" w:rsidRPr="00F87EEA">
              <w:rPr>
                <w:rFonts w:ascii="Arial" w:hAnsi="Arial" w:cs="Arial"/>
                <w:bCs/>
                <w:i/>
                <w:iCs/>
                <w:sz w:val="22"/>
                <w:szCs w:val="22"/>
                <w:lang w:val="pt-BR"/>
              </w:rPr>
              <w:t>I</w:t>
            </w:r>
            <w:r w:rsidRPr="00F87EEA">
              <w:rPr>
                <w:rFonts w:ascii="Arial" w:hAnsi="Arial" w:cs="Arial"/>
                <w:bCs/>
                <w:i/>
                <w:iCs/>
                <w:sz w:val="22"/>
                <w:szCs w:val="22"/>
                <w:lang w:val="pt-BR"/>
              </w:rPr>
              <w:t xml:space="preserve">nstituto de </w:t>
            </w:r>
            <w:r w:rsidR="009E1E95" w:rsidRPr="00F87EEA">
              <w:rPr>
                <w:rFonts w:ascii="Arial" w:hAnsi="Arial" w:cs="Arial"/>
                <w:bCs/>
                <w:i/>
                <w:iCs/>
                <w:sz w:val="22"/>
                <w:szCs w:val="22"/>
                <w:lang w:val="pt-BR"/>
              </w:rPr>
              <w:t>B</w:t>
            </w:r>
            <w:r w:rsidRPr="00F87EEA">
              <w:rPr>
                <w:rFonts w:ascii="Arial" w:hAnsi="Arial" w:cs="Arial"/>
                <w:bCs/>
                <w:i/>
                <w:iCs/>
                <w:sz w:val="22"/>
                <w:szCs w:val="22"/>
                <w:lang w:val="pt-BR"/>
              </w:rPr>
              <w:t>iociencias</w:t>
            </w:r>
            <w:r w:rsidR="009E1E95" w:rsidRPr="00F87EEA">
              <w:rPr>
                <w:rFonts w:ascii="Arial" w:hAnsi="Arial" w:cs="Arial"/>
                <w:bCs/>
                <w:i/>
                <w:iCs/>
                <w:sz w:val="22"/>
                <w:szCs w:val="22"/>
                <w:lang w:val="pt-BR"/>
              </w:rPr>
              <w:t>.</w:t>
            </w:r>
            <w:r w:rsidR="00514D5F">
              <w:rPr>
                <w:rFonts w:ascii="Arial" w:hAnsi="Arial" w:cs="Arial"/>
                <w:bCs/>
                <w:sz w:val="22"/>
                <w:szCs w:val="22"/>
                <w:lang w:val="pt-BR"/>
              </w:rPr>
              <w:t xml:space="preserve"> </w:t>
            </w:r>
            <w:r w:rsidRPr="00F87EEA">
              <w:rPr>
                <w:rFonts w:ascii="Arial" w:hAnsi="Arial" w:cs="Arial"/>
                <w:bCs/>
                <w:iCs/>
                <w:sz w:val="22"/>
                <w:szCs w:val="22"/>
                <w:lang w:val="pt-BR"/>
              </w:rPr>
              <w:t>1988;1POA:58</w:t>
            </w:r>
            <w:r w:rsidRPr="00F87EEA">
              <w:rPr>
                <w:rFonts w:ascii="Arial" w:hAnsi="Arial" w:cs="Arial"/>
                <w:bCs/>
                <w:sz w:val="22"/>
                <w:szCs w:val="22"/>
                <w:lang w:val="pt-BR"/>
              </w:rPr>
              <w:t xml:space="preserve">. </w:t>
            </w:r>
          </w:p>
          <w:p w14:paraId="67F35B29" w14:textId="3EFCC6D8"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Childs JD, </w:t>
            </w:r>
            <w:r w:rsidRPr="00F87EEA">
              <w:rPr>
                <w:rFonts w:ascii="Arial" w:hAnsi="Arial" w:cs="Arial"/>
                <w:b/>
                <w:sz w:val="22"/>
                <w:szCs w:val="22"/>
              </w:rPr>
              <w:t>Piva SR</w:t>
            </w:r>
            <w:r w:rsidRPr="00F87EEA">
              <w:rPr>
                <w:rFonts w:ascii="Arial" w:hAnsi="Arial" w:cs="Arial"/>
                <w:sz w:val="22"/>
                <w:szCs w:val="22"/>
              </w:rPr>
              <w:t xml:space="preserve">, Erhard RE. Side-to-side weight-bearing asymmetry in patients with low back pain. </w:t>
            </w:r>
            <w:r w:rsidRPr="00F87EEA">
              <w:rPr>
                <w:rFonts w:ascii="Arial" w:hAnsi="Arial" w:cs="Arial"/>
                <w:i/>
                <w:sz w:val="22"/>
                <w:szCs w:val="22"/>
              </w:rPr>
              <w:t xml:space="preserve">J Man </w:t>
            </w:r>
            <w:proofErr w:type="spellStart"/>
            <w:r w:rsidRPr="00F87EEA">
              <w:rPr>
                <w:rFonts w:ascii="Arial" w:hAnsi="Arial" w:cs="Arial"/>
                <w:i/>
                <w:sz w:val="22"/>
                <w:szCs w:val="22"/>
              </w:rPr>
              <w:t>Manip</w:t>
            </w:r>
            <w:proofErr w:type="spellEnd"/>
            <w:r w:rsidRPr="00F87EEA">
              <w:rPr>
                <w:rFonts w:ascii="Arial" w:hAnsi="Arial" w:cs="Arial"/>
                <w:i/>
                <w:sz w:val="22"/>
                <w:szCs w:val="22"/>
              </w:rPr>
              <w:t xml:space="preserve"> </w:t>
            </w:r>
            <w:proofErr w:type="spellStart"/>
            <w:r w:rsidRPr="00F87EEA">
              <w:rPr>
                <w:rFonts w:ascii="Arial" w:hAnsi="Arial" w:cs="Arial"/>
                <w:i/>
                <w:sz w:val="22"/>
                <w:szCs w:val="22"/>
              </w:rPr>
              <w:t>Ther</w:t>
            </w:r>
            <w:proofErr w:type="spellEnd"/>
            <w:r w:rsidRPr="00F87EEA">
              <w:rPr>
                <w:rFonts w:ascii="Arial" w:hAnsi="Arial" w:cs="Arial"/>
                <w:sz w:val="22"/>
                <w:szCs w:val="22"/>
              </w:rPr>
              <w:t>. 2002;10(3):156-157.</w:t>
            </w:r>
          </w:p>
          <w:p w14:paraId="7DFD251C" w14:textId="17A6997C"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Erhard RE, Childs JD, Hicks G, Al-</w:t>
            </w:r>
            <w:proofErr w:type="spellStart"/>
            <w:r w:rsidRPr="00F87EEA">
              <w:rPr>
                <w:rFonts w:ascii="Arial" w:hAnsi="Arial" w:cs="Arial"/>
                <w:sz w:val="22"/>
                <w:szCs w:val="22"/>
              </w:rPr>
              <w:t>Abdulmohsin</w:t>
            </w:r>
            <w:proofErr w:type="spellEnd"/>
            <w:r w:rsidRPr="00F87EEA">
              <w:rPr>
                <w:rFonts w:ascii="Arial" w:hAnsi="Arial" w:cs="Arial"/>
                <w:sz w:val="22"/>
                <w:szCs w:val="22"/>
              </w:rPr>
              <w:t xml:space="preserve">, Hamza. Reliability of measuring iliac crest level in the standing and in sitting position using a new measurement device. </w:t>
            </w:r>
            <w:r w:rsidRPr="00F87EEA">
              <w:rPr>
                <w:rFonts w:ascii="Arial" w:hAnsi="Arial" w:cs="Arial"/>
                <w:i/>
                <w:sz w:val="22"/>
                <w:szCs w:val="22"/>
              </w:rPr>
              <w:t xml:space="preserve">J Man and </w:t>
            </w:r>
            <w:proofErr w:type="spellStart"/>
            <w:r w:rsidRPr="00F87EEA">
              <w:rPr>
                <w:rFonts w:ascii="Arial" w:hAnsi="Arial" w:cs="Arial"/>
                <w:i/>
                <w:sz w:val="22"/>
                <w:szCs w:val="22"/>
              </w:rPr>
              <w:t>Manip</w:t>
            </w:r>
            <w:proofErr w:type="spellEnd"/>
            <w:r w:rsidRPr="00F87EEA">
              <w:rPr>
                <w:rFonts w:ascii="Arial" w:hAnsi="Arial" w:cs="Arial"/>
                <w:i/>
                <w:sz w:val="22"/>
                <w:szCs w:val="22"/>
              </w:rPr>
              <w:t xml:space="preserve"> </w:t>
            </w:r>
            <w:proofErr w:type="spellStart"/>
            <w:r w:rsidRPr="00F87EEA">
              <w:rPr>
                <w:rFonts w:ascii="Arial" w:hAnsi="Arial" w:cs="Arial"/>
                <w:i/>
                <w:sz w:val="22"/>
                <w:szCs w:val="22"/>
              </w:rPr>
              <w:t>Ther</w:t>
            </w:r>
            <w:proofErr w:type="spellEnd"/>
            <w:r w:rsidRPr="00F87EEA">
              <w:rPr>
                <w:rFonts w:ascii="Arial" w:hAnsi="Arial" w:cs="Arial"/>
                <w:sz w:val="22"/>
                <w:szCs w:val="22"/>
              </w:rPr>
              <w:t>. 2002;10(3):164-165.</w:t>
            </w:r>
          </w:p>
          <w:p w14:paraId="73858E9E" w14:textId="25C1BB7F"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Fitzgerald GK, </w:t>
            </w:r>
            <w:r w:rsidRPr="00F87EEA">
              <w:rPr>
                <w:rFonts w:ascii="Arial" w:hAnsi="Arial" w:cs="Arial"/>
                <w:b/>
                <w:sz w:val="22"/>
                <w:szCs w:val="22"/>
              </w:rPr>
              <w:t>Piva SR</w:t>
            </w:r>
            <w:r w:rsidRPr="00F87EEA">
              <w:rPr>
                <w:rFonts w:ascii="Arial" w:hAnsi="Arial" w:cs="Arial"/>
                <w:sz w:val="22"/>
                <w:szCs w:val="22"/>
              </w:rPr>
              <w:t xml:space="preserve">, Irrgang JJ, </w:t>
            </w:r>
            <w:proofErr w:type="spellStart"/>
            <w:r w:rsidRPr="00F87EEA">
              <w:rPr>
                <w:rFonts w:ascii="Arial" w:hAnsi="Arial" w:cs="Arial"/>
                <w:sz w:val="22"/>
                <w:szCs w:val="22"/>
              </w:rPr>
              <w:t>Bouzabar</w:t>
            </w:r>
            <w:proofErr w:type="spellEnd"/>
            <w:r w:rsidRPr="00F87EEA">
              <w:rPr>
                <w:rFonts w:ascii="Arial" w:hAnsi="Arial" w:cs="Arial"/>
                <w:sz w:val="22"/>
                <w:szCs w:val="22"/>
              </w:rPr>
              <w:t xml:space="preserve"> F, Starz TW. Quadriceps activation failure as a moderator of the relationship between quadriceps strength and physical function in individuals with knee osteoarthritis. </w:t>
            </w:r>
            <w:r w:rsidRPr="00F87EEA">
              <w:rPr>
                <w:rFonts w:ascii="Arial" w:hAnsi="Arial" w:cs="Arial"/>
                <w:i/>
                <w:sz w:val="22"/>
                <w:szCs w:val="22"/>
              </w:rPr>
              <w:t>Arthritis Rheum</w:t>
            </w:r>
            <w:r w:rsidRPr="00F87EEA">
              <w:rPr>
                <w:rFonts w:ascii="Arial" w:hAnsi="Arial" w:cs="Arial"/>
                <w:sz w:val="22"/>
                <w:szCs w:val="22"/>
              </w:rPr>
              <w:t>. 2002;46(9</w:t>
            </w:r>
            <w:proofErr w:type="gramStart"/>
            <w:r w:rsidRPr="00F87EEA">
              <w:rPr>
                <w:rFonts w:ascii="Arial" w:hAnsi="Arial" w:cs="Arial"/>
                <w:sz w:val="22"/>
                <w:szCs w:val="22"/>
              </w:rPr>
              <w:t>):S</w:t>
            </w:r>
            <w:proofErr w:type="gramEnd"/>
            <w:r w:rsidRPr="00F87EEA">
              <w:rPr>
                <w:rFonts w:ascii="Arial" w:hAnsi="Arial" w:cs="Arial"/>
                <w:sz w:val="22"/>
                <w:szCs w:val="22"/>
              </w:rPr>
              <w:t>198,#447.</w:t>
            </w:r>
          </w:p>
          <w:p w14:paraId="65BD2F85" w14:textId="5300E0E6"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Fitzgerald GK, Irrgang JJ, </w:t>
            </w:r>
            <w:proofErr w:type="spellStart"/>
            <w:r w:rsidRPr="00F87EEA">
              <w:rPr>
                <w:rFonts w:ascii="Arial" w:hAnsi="Arial" w:cs="Arial"/>
                <w:sz w:val="22"/>
                <w:szCs w:val="22"/>
              </w:rPr>
              <w:t>Bouzabar</w:t>
            </w:r>
            <w:proofErr w:type="spellEnd"/>
            <w:r w:rsidRPr="00F87EEA">
              <w:rPr>
                <w:rFonts w:ascii="Arial" w:hAnsi="Arial" w:cs="Arial"/>
                <w:sz w:val="22"/>
                <w:szCs w:val="22"/>
              </w:rPr>
              <w:t xml:space="preserve"> F, Starz TW. Reliability and validity of the get up and go test in patients with knee osteoarthritis. </w:t>
            </w:r>
            <w:r w:rsidRPr="00F87EEA">
              <w:rPr>
                <w:rFonts w:ascii="Arial" w:hAnsi="Arial" w:cs="Arial"/>
                <w:i/>
                <w:sz w:val="22"/>
                <w:szCs w:val="22"/>
              </w:rPr>
              <w:t>Arthritis Rheum</w:t>
            </w:r>
            <w:r w:rsidRPr="00F87EEA">
              <w:rPr>
                <w:rFonts w:ascii="Arial" w:hAnsi="Arial" w:cs="Arial"/>
                <w:sz w:val="22"/>
                <w:szCs w:val="22"/>
              </w:rPr>
              <w:t>. 2002</w:t>
            </w:r>
            <w:r w:rsidR="00B202AF" w:rsidRPr="00F87EEA">
              <w:rPr>
                <w:rFonts w:ascii="Arial" w:hAnsi="Arial" w:cs="Arial"/>
                <w:sz w:val="22"/>
                <w:szCs w:val="22"/>
              </w:rPr>
              <w:t>;</w:t>
            </w:r>
            <w:r w:rsidRPr="00F87EEA">
              <w:rPr>
                <w:rFonts w:ascii="Arial" w:hAnsi="Arial" w:cs="Arial"/>
                <w:sz w:val="22"/>
                <w:szCs w:val="22"/>
              </w:rPr>
              <w:t>46(9</w:t>
            </w:r>
            <w:proofErr w:type="gramStart"/>
            <w:r w:rsidRPr="00F87EEA">
              <w:rPr>
                <w:rFonts w:ascii="Arial" w:hAnsi="Arial" w:cs="Arial"/>
                <w:sz w:val="22"/>
                <w:szCs w:val="22"/>
              </w:rPr>
              <w:t>):S</w:t>
            </w:r>
            <w:proofErr w:type="gramEnd"/>
            <w:r w:rsidRPr="00F87EEA">
              <w:rPr>
                <w:rFonts w:ascii="Arial" w:hAnsi="Arial" w:cs="Arial"/>
                <w:sz w:val="22"/>
                <w:szCs w:val="22"/>
              </w:rPr>
              <w:t xml:space="preserve">228, #534. </w:t>
            </w:r>
          </w:p>
          <w:p w14:paraId="25D4DF5A" w14:textId="0779978B"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Baum E, Irrgang JJ, Childs JD, </w:t>
            </w:r>
            <w:r w:rsidRPr="00F87EEA">
              <w:rPr>
                <w:rFonts w:ascii="Arial" w:hAnsi="Arial" w:cs="Arial"/>
                <w:b/>
                <w:sz w:val="22"/>
                <w:szCs w:val="22"/>
                <w:lang w:val="pt-BR"/>
              </w:rPr>
              <w:t>Piva SR</w:t>
            </w:r>
            <w:r w:rsidRPr="00F87EEA">
              <w:rPr>
                <w:rFonts w:ascii="Arial" w:hAnsi="Arial" w:cs="Arial"/>
                <w:sz w:val="22"/>
                <w:szCs w:val="22"/>
                <w:lang w:val="pt-BR"/>
              </w:rPr>
              <w:t xml:space="preserve">, Fitzgerald GK. </w:t>
            </w:r>
            <w:r w:rsidRPr="00F87EEA">
              <w:rPr>
                <w:rFonts w:ascii="Arial" w:hAnsi="Arial" w:cs="Arial"/>
                <w:sz w:val="22"/>
                <w:szCs w:val="22"/>
              </w:rPr>
              <w:t xml:space="preserve">Measurement of anterior laxity of the knee: </w:t>
            </w:r>
            <w:r w:rsidR="008D52E6" w:rsidRPr="00F87EEA">
              <w:rPr>
                <w:rFonts w:ascii="Arial" w:hAnsi="Arial" w:cs="Arial"/>
                <w:sz w:val="22"/>
                <w:szCs w:val="22"/>
              </w:rPr>
              <w:t>a</w:t>
            </w:r>
            <w:r w:rsidRPr="00F87EEA">
              <w:rPr>
                <w:rFonts w:ascii="Arial" w:hAnsi="Arial" w:cs="Arial"/>
                <w:sz w:val="22"/>
                <w:szCs w:val="22"/>
              </w:rPr>
              <w:t xml:space="preserve"> comparison of two arthrometers. </w:t>
            </w:r>
            <w:r w:rsidR="00306534" w:rsidRPr="00F87EEA">
              <w:rPr>
                <w:rFonts w:ascii="Arial" w:hAnsi="Arial" w:cs="Arial"/>
                <w:sz w:val="22"/>
                <w:szCs w:val="22"/>
              </w:rPr>
              <w:t>In: Proceedings of the 70</w:t>
            </w:r>
            <w:r w:rsidR="00306534" w:rsidRPr="00F87EEA">
              <w:rPr>
                <w:rFonts w:ascii="Arial" w:hAnsi="Arial" w:cs="Arial"/>
                <w:sz w:val="22"/>
                <w:szCs w:val="22"/>
                <w:vertAlign w:val="superscript"/>
              </w:rPr>
              <w:t>th</w:t>
            </w:r>
            <w:r w:rsidR="00306534" w:rsidRPr="00F87EEA">
              <w:rPr>
                <w:rFonts w:ascii="Arial" w:hAnsi="Arial" w:cs="Arial"/>
                <w:sz w:val="22"/>
                <w:szCs w:val="22"/>
              </w:rPr>
              <w:t xml:space="preserve"> Annual American Academy of Orthopaedic Surgeons Meeting; 2003; </w:t>
            </w:r>
            <w:r w:rsidR="00007376" w:rsidRPr="00F87EEA">
              <w:rPr>
                <w:rFonts w:ascii="Arial" w:hAnsi="Arial" w:cs="Arial"/>
                <w:sz w:val="22"/>
                <w:szCs w:val="22"/>
              </w:rPr>
              <w:t xml:space="preserve">New Orleans, LA. Abstract </w:t>
            </w:r>
            <w:r w:rsidRPr="00F87EEA">
              <w:rPr>
                <w:rFonts w:ascii="Arial" w:hAnsi="Arial" w:cs="Arial"/>
                <w:sz w:val="22"/>
                <w:szCs w:val="22"/>
              </w:rPr>
              <w:t>228.</w:t>
            </w:r>
          </w:p>
          <w:p w14:paraId="7F10D8E1" w14:textId="688F2D43" w:rsidR="00F922D4" w:rsidRPr="00F87EEA" w:rsidRDefault="00F922D4" w:rsidP="008168F7">
            <w:pPr>
              <w:pStyle w:val="ListParagraph"/>
              <w:widowControl w:val="0"/>
              <w:numPr>
                <w:ilvl w:val="0"/>
                <w:numId w:val="5"/>
              </w:numPr>
              <w:spacing w:before="120" w:line="276" w:lineRule="auto"/>
              <w:contextualSpacing w:val="0"/>
              <w:rPr>
                <w:rFonts w:ascii="Arial" w:hAnsi="Arial" w:cs="Arial"/>
                <w:sz w:val="22"/>
                <w:szCs w:val="22"/>
              </w:rPr>
            </w:pPr>
            <w:proofErr w:type="spellStart"/>
            <w:r w:rsidRPr="00F87EEA">
              <w:rPr>
                <w:rFonts w:ascii="Arial" w:hAnsi="Arial" w:cs="Arial"/>
                <w:sz w:val="22"/>
                <w:szCs w:val="22"/>
              </w:rPr>
              <w:t>Bizzini</w:t>
            </w:r>
            <w:proofErr w:type="spellEnd"/>
            <w:r w:rsidRPr="00F87EEA">
              <w:rPr>
                <w:rFonts w:ascii="Arial" w:hAnsi="Arial" w:cs="Arial"/>
                <w:sz w:val="22"/>
                <w:szCs w:val="22"/>
              </w:rPr>
              <w:t xml:space="preserve"> M, Childs JD, </w:t>
            </w:r>
            <w:r w:rsidRPr="00F87EEA">
              <w:rPr>
                <w:rFonts w:ascii="Arial" w:hAnsi="Arial" w:cs="Arial"/>
                <w:b/>
                <w:sz w:val="22"/>
                <w:szCs w:val="22"/>
              </w:rPr>
              <w:t>Piva SR</w:t>
            </w:r>
            <w:r w:rsidRPr="00F87EEA">
              <w:rPr>
                <w:rFonts w:ascii="Arial" w:hAnsi="Arial" w:cs="Arial"/>
                <w:sz w:val="22"/>
                <w:szCs w:val="22"/>
              </w:rPr>
              <w:t xml:space="preserve">, Delitto A. Systematic review of the quality of randomized controlled trials for patellofemoral pain </w:t>
            </w:r>
            <w:r w:rsidR="00B202AF" w:rsidRPr="00F87EEA">
              <w:rPr>
                <w:rFonts w:ascii="Arial" w:hAnsi="Arial" w:cs="Arial"/>
                <w:sz w:val="22"/>
                <w:szCs w:val="22"/>
              </w:rPr>
              <w:t>s</w:t>
            </w:r>
            <w:r w:rsidRPr="00F87EEA">
              <w:rPr>
                <w:rFonts w:ascii="Arial" w:hAnsi="Arial" w:cs="Arial"/>
                <w:sz w:val="22"/>
                <w:szCs w:val="22"/>
              </w:rPr>
              <w:t>yndrome</w:t>
            </w:r>
            <w:r w:rsidR="00B202AF" w:rsidRPr="00F87EEA">
              <w:rPr>
                <w:rFonts w:ascii="Arial" w:hAnsi="Arial" w:cs="Arial"/>
                <w:sz w:val="22"/>
                <w:szCs w:val="22"/>
              </w:rPr>
              <w:t xml:space="preserve"> -</w:t>
            </w:r>
            <w:r w:rsidRPr="00F87EEA">
              <w:rPr>
                <w:rFonts w:ascii="Arial" w:hAnsi="Arial" w:cs="Arial"/>
                <w:sz w:val="22"/>
                <w:szCs w:val="22"/>
              </w:rPr>
              <w:t>part I.</w:t>
            </w:r>
            <w:r w:rsidRPr="00F87EEA">
              <w:rPr>
                <w:rFonts w:ascii="Arial" w:hAnsi="Arial" w:cs="Arial"/>
                <w:i/>
                <w:sz w:val="22"/>
                <w:szCs w:val="22"/>
                <w:shd w:val="clear" w:color="auto" w:fill="FFFFFF"/>
              </w:rPr>
              <w:t xml:space="preserve"> J </w:t>
            </w:r>
            <w:proofErr w:type="spellStart"/>
            <w:r w:rsidRPr="00F87EEA">
              <w:rPr>
                <w:rFonts w:ascii="Arial" w:hAnsi="Arial" w:cs="Arial"/>
                <w:i/>
                <w:sz w:val="22"/>
                <w:szCs w:val="22"/>
                <w:shd w:val="clear" w:color="auto" w:fill="FFFFFF"/>
              </w:rPr>
              <w:t>Orthop</w:t>
            </w:r>
            <w:proofErr w:type="spellEnd"/>
            <w:r w:rsidRPr="00F87EEA">
              <w:rPr>
                <w:rFonts w:ascii="Arial" w:hAnsi="Arial" w:cs="Arial"/>
                <w:i/>
                <w:sz w:val="22"/>
                <w:szCs w:val="22"/>
                <w:shd w:val="clear" w:color="auto" w:fill="FFFFFF"/>
              </w:rPr>
              <w:t>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xml:space="preserve"> Phys </w:t>
            </w:r>
            <w:proofErr w:type="spellStart"/>
            <w:r w:rsidRPr="00F87EEA">
              <w:rPr>
                <w:rFonts w:ascii="Arial" w:hAnsi="Arial" w:cs="Arial"/>
                <w:i/>
                <w:sz w:val="22"/>
                <w:szCs w:val="22"/>
                <w:shd w:val="clear" w:color="auto" w:fill="FFFFFF"/>
              </w:rPr>
              <w:t>Ther</w:t>
            </w:r>
            <w:proofErr w:type="spellEnd"/>
            <w:r w:rsidRPr="00F87EEA">
              <w:rPr>
                <w:rFonts w:ascii="Arial" w:hAnsi="Arial" w:cs="Arial"/>
                <w:sz w:val="22"/>
                <w:szCs w:val="22"/>
              </w:rPr>
              <w:t>. 2003;33(2</w:t>
            </w:r>
            <w:proofErr w:type="gramStart"/>
            <w:r w:rsidRPr="00F87EEA">
              <w:rPr>
                <w:rFonts w:ascii="Arial" w:hAnsi="Arial" w:cs="Arial"/>
                <w:sz w:val="22"/>
                <w:szCs w:val="22"/>
              </w:rPr>
              <w:t>):A</w:t>
            </w:r>
            <w:proofErr w:type="gramEnd"/>
            <w:r w:rsidRPr="00F87EEA">
              <w:rPr>
                <w:rFonts w:ascii="Arial" w:hAnsi="Arial" w:cs="Arial"/>
                <w:sz w:val="22"/>
                <w:szCs w:val="22"/>
              </w:rPr>
              <w:t>-9.</w:t>
            </w:r>
          </w:p>
          <w:p w14:paraId="728957F5" w14:textId="15832224"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Childs JD, </w:t>
            </w:r>
            <w:r w:rsidRPr="00F87EEA">
              <w:rPr>
                <w:rFonts w:ascii="Arial" w:hAnsi="Arial" w:cs="Arial"/>
                <w:b/>
                <w:sz w:val="22"/>
                <w:szCs w:val="22"/>
              </w:rPr>
              <w:t>Piva SR</w:t>
            </w:r>
            <w:r w:rsidRPr="00F87EEA">
              <w:rPr>
                <w:rFonts w:ascii="Arial" w:hAnsi="Arial" w:cs="Arial"/>
                <w:sz w:val="22"/>
                <w:szCs w:val="22"/>
              </w:rPr>
              <w:t xml:space="preserve">, </w:t>
            </w:r>
            <w:proofErr w:type="spellStart"/>
            <w:r w:rsidRPr="00F87EEA">
              <w:rPr>
                <w:rFonts w:ascii="Arial" w:hAnsi="Arial" w:cs="Arial"/>
                <w:sz w:val="22"/>
                <w:szCs w:val="22"/>
              </w:rPr>
              <w:t>Bizzini</w:t>
            </w:r>
            <w:proofErr w:type="spellEnd"/>
            <w:r w:rsidRPr="00F87EEA">
              <w:rPr>
                <w:rFonts w:ascii="Arial" w:hAnsi="Arial" w:cs="Arial"/>
                <w:sz w:val="22"/>
                <w:szCs w:val="22"/>
              </w:rPr>
              <w:t xml:space="preserve"> M, Delitto A. Systematic review of the quality of randomized controlled trials for </w:t>
            </w:r>
            <w:r w:rsidR="00F922D4" w:rsidRPr="00F87EEA">
              <w:rPr>
                <w:rFonts w:ascii="Arial" w:hAnsi="Arial" w:cs="Arial"/>
                <w:sz w:val="22"/>
                <w:szCs w:val="22"/>
              </w:rPr>
              <w:t>p</w:t>
            </w:r>
            <w:r w:rsidRPr="00F87EEA">
              <w:rPr>
                <w:rFonts w:ascii="Arial" w:hAnsi="Arial" w:cs="Arial"/>
                <w:sz w:val="22"/>
                <w:szCs w:val="22"/>
              </w:rPr>
              <w:t xml:space="preserve">atellofemoral </w:t>
            </w:r>
            <w:r w:rsidR="00F922D4" w:rsidRPr="00F87EEA">
              <w:rPr>
                <w:rFonts w:ascii="Arial" w:hAnsi="Arial" w:cs="Arial"/>
                <w:sz w:val="22"/>
                <w:szCs w:val="22"/>
              </w:rPr>
              <w:t>p</w:t>
            </w:r>
            <w:r w:rsidRPr="00F87EEA">
              <w:rPr>
                <w:rFonts w:ascii="Arial" w:hAnsi="Arial" w:cs="Arial"/>
                <w:sz w:val="22"/>
                <w:szCs w:val="22"/>
              </w:rPr>
              <w:t xml:space="preserve">ain </w:t>
            </w:r>
            <w:r w:rsidR="00F922D4" w:rsidRPr="00F87EEA">
              <w:rPr>
                <w:rFonts w:ascii="Arial" w:hAnsi="Arial" w:cs="Arial"/>
                <w:sz w:val="22"/>
                <w:szCs w:val="22"/>
              </w:rPr>
              <w:t>s</w:t>
            </w:r>
            <w:r w:rsidRPr="00F87EEA">
              <w:rPr>
                <w:rFonts w:ascii="Arial" w:hAnsi="Arial" w:cs="Arial"/>
                <w:sz w:val="22"/>
                <w:szCs w:val="22"/>
              </w:rPr>
              <w:t>yndrome -</w:t>
            </w:r>
            <w:r w:rsidR="00F922D4" w:rsidRPr="00F87EEA">
              <w:rPr>
                <w:rFonts w:ascii="Arial" w:hAnsi="Arial" w:cs="Arial"/>
                <w:sz w:val="22"/>
                <w:szCs w:val="22"/>
              </w:rPr>
              <w:t>p</w:t>
            </w:r>
            <w:r w:rsidRPr="00F87EEA">
              <w:rPr>
                <w:rFonts w:ascii="Arial" w:hAnsi="Arial" w:cs="Arial"/>
                <w:sz w:val="22"/>
                <w:szCs w:val="22"/>
              </w:rPr>
              <w:t xml:space="preserve">art II: </w:t>
            </w:r>
            <w:r w:rsidR="00F922D4" w:rsidRPr="00F87EEA">
              <w:rPr>
                <w:rFonts w:ascii="Arial" w:hAnsi="Arial" w:cs="Arial"/>
                <w:sz w:val="22"/>
                <w:szCs w:val="22"/>
              </w:rPr>
              <w:t>i</w:t>
            </w:r>
            <w:r w:rsidRPr="00F87EEA">
              <w:rPr>
                <w:rFonts w:ascii="Arial" w:hAnsi="Arial" w:cs="Arial"/>
                <w:sz w:val="22"/>
                <w:szCs w:val="22"/>
              </w:rPr>
              <w:t>mplications for the conduct of clinical trials.</w:t>
            </w:r>
            <w:r w:rsidRPr="00F87EEA">
              <w:rPr>
                <w:rFonts w:ascii="Arial" w:hAnsi="Arial" w:cs="Arial"/>
                <w:i/>
                <w:sz w:val="22"/>
                <w:szCs w:val="22"/>
                <w:shd w:val="clear" w:color="auto" w:fill="FFFFFF"/>
              </w:rPr>
              <w:t xml:space="preserve"> J </w:t>
            </w:r>
            <w:proofErr w:type="spellStart"/>
            <w:r w:rsidRPr="00F87EEA">
              <w:rPr>
                <w:rFonts w:ascii="Arial" w:hAnsi="Arial" w:cs="Arial"/>
                <w:i/>
                <w:sz w:val="22"/>
                <w:szCs w:val="22"/>
                <w:shd w:val="clear" w:color="auto" w:fill="FFFFFF"/>
              </w:rPr>
              <w:t>Orthop</w:t>
            </w:r>
            <w:proofErr w:type="spellEnd"/>
            <w:r w:rsidRPr="00F87EEA">
              <w:rPr>
                <w:rFonts w:ascii="Arial" w:hAnsi="Arial" w:cs="Arial"/>
                <w:i/>
                <w:sz w:val="22"/>
                <w:szCs w:val="22"/>
                <w:shd w:val="clear" w:color="auto" w:fill="FFFFFF"/>
              </w:rPr>
              <w:t>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xml:space="preserve"> Phys </w:t>
            </w:r>
            <w:proofErr w:type="spellStart"/>
            <w:r w:rsidRPr="00F87EEA">
              <w:rPr>
                <w:rFonts w:ascii="Arial" w:hAnsi="Arial" w:cs="Arial"/>
                <w:i/>
                <w:sz w:val="22"/>
                <w:szCs w:val="22"/>
                <w:shd w:val="clear" w:color="auto" w:fill="FFFFFF"/>
              </w:rPr>
              <w:t>Ther</w:t>
            </w:r>
            <w:proofErr w:type="spellEnd"/>
            <w:r w:rsidRPr="00F87EEA">
              <w:rPr>
                <w:rFonts w:ascii="Arial" w:hAnsi="Arial" w:cs="Arial"/>
                <w:sz w:val="22"/>
                <w:szCs w:val="22"/>
              </w:rPr>
              <w:t>. 2003;33(2</w:t>
            </w:r>
            <w:proofErr w:type="gramStart"/>
            <w:r w:rsidRPr="00F87EEA">
              <w:rPr>
                <w:rFonts w:ascii="Arial" w:hAnsi="Arial" w:cs="Arial"/>
                <w:sz w:val="22"/>
                <w:szCs w:val="22"/>
              </w:rPr>
              <w:t>):A</w:t>
            </w:r>
            <w:proofErr w:type="gramEnd"/>
            <w:r w:rsidRPr="00F87EEA">
              <w:rPr>
                <w:rFonts w:ascii="Arial" w:hAnsi="Arial" w:cs="Arial"/>
                <w:sz w:val="22"/>
                <w:szCs w:val="22"/>
              </w:rPr>
              <w:t xml:space="preserve">-10. </w:t>
            </w:r>
          </w:p>
          <w:p w14:paraId="19364ED0" w14:textId="3D8CD61E"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Childs JD, Fritz JM, </w:t>
            </w:r>
            <w:r w:rsidRPr="00F87EEA">
              <w:rPr>
                <w:rFonts w:ascii="Arial" w:hAnsi="Arial" w:cs="Arial"/>
                <w:b/>
                <w:sz w:val="22"/>
                <w:szCs w:val="22"/>
              </w:rPr>
              <w:t>Piva SR</w:t>
            </w:r>
            <w:r w:rsidRPr="00F87EEA">
              <w:rPr>
                <w:rFonts w:ascii="Arial" w:hAnsi="Arial" w:cs="Arial"/>
                <w:sz w:val="22"/>
                <w:szCs w:val="22"/>
              </w:rPr>
              <w:t xml:space="preserve">, Erhard RE. Clinical decision-making in the identification of patients likely to benefit from lumbosacral manipulation: </w:t>
            </w:r>
            <w:r w:rsidR="00F922D4" w:rsidRPr="00F87EEA">
              <w:rPr>
                <w:rFonts w:ascii="Arial" w:hAnsi="Arial" w:cs="Arial"/>
                <w:sz w:val="22"/>
                <w:szCs w:val="22"/>
              </w:rPr>
              <w:t>a</w:t>
            </w:r>
            <w:r w:rsidRPr="00F87EEA">
              <w:rPr>
                <w:rFonts w:ascii="Arial" w:hAnsi="Arial" w:cs="Arial"/>
                <w:sz w:val="22"/>
                <w:szCs w:val="22"/>
              </w:rPr>
              <w:t xml:space="preserve"> traditional versus an evidence-based approach. </w:t>
            </w:r>
            <w:r w:rsidRPr="00F87EEA">
              <w:rPr>
                <w:rFonts w:ascii="Arial" w:hAnsi="Arial" w:cs="Arial"/>
                <w:i/>
                <w:sz w:val="22"/>
                <w:szCs w:val="22"/>
                <w:shd w:val="clear" w:color="auto" w:fill="FFFFFF"/>
              </w:rPr>
              <w:t xml:space="preserve">J </w:t>
            </w:r>
            <w:proofErr w:type="spellStart"/>
            <w:r w:rsidRPr="00F87EEA">
              <w:rPr>
                <w:rFonts w:ascii="Arial" w:hAnsi="Arial" w:cs="Arial"/>
                <w:i/>
                <w:sz w:val="22"/>
                <w:szCs w:val="22"/>
                <w:shd w:val="clear" w:color="auto" w:fill="FFFFFF"/>
              </w:rPr>
              <w:t>Orthop</w:t>
            </w:r>
            <w:proofErr w:type="spellEnd"/>
            <w:r w:rsidRPr="00F87EEA">
              <w:rPr>
                <w:rFonts w:ascii="Arial" w:hAnsi="Arial" w:cs="Arial"/>
                <w:i/>
                <w:sz w:val="22"/>
                <w:szCs w:val="22"/>
                <w:shd w:val="clear" w:color="auto" w:fill="FFFFFF"/>
              </w:rPr>
              <w:t>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xml:space="preserve"> Phys </w:t>
            </w:r>
            <w:proofErr w:type="spellStart"/>
            <w:r w:rsidRPr="00F87EEA">
              <w:rPr>
                <w:rFonts w:ascii="Arial" w:hAnsi="Arial" w:cs="Arial"/>
                <w:i/>
                <w:sz w:val="22"/>
                <w:szCs w:val="22"/>
                <w:shd w:val="clear" w:color="auto" w:fill="FFFFFF"/>
              </w:rPr>
              <w:t>Ther</w:t>
            </w:r>
            <w:proofErr w:type="spellEnd"/>
            <w:r w:rsidR="008D52E6" w:rsidRPr="00F87EEA">
              <w:rPr>
                <w:rFonts w:ascii="Arial" w:hAnsi="Arial" w:cs="Arial"/>
                <w:i/>
                <w:sz w:val="22"/>
                <w:szCs w:val="22"/>
                <w:shd w:val="clear" w:color="auto" w:fill="FFFFFF"/>
              </w:rPr>
              <w:t>.</w:t>
            </w:r>
            <w:r w:rsidRPr="00F87EEA">
              <w:rPr>
                <w:rFonts w:ascii="Arial" w:hAnsi="Arial" w:cs="Arial"/>
                <w:i/>
                <w:sz w:val="22"/>
                <w:szCs w:val="22"/>
                <w:shd w:val="clear" w:color="auto" w:fill="FFFFFF"/>
              </w:rPr>
              <w:t xml:space="preserve"> </w:t>
            </w:r>
            <w:r w:rsidRPr="00F87EEA">
              <w:rPr>
                <w:rFonts w:ascii="Arial" w:hAnsi="Arial" w:cs="Arial"/>
                <w:sz w:val="22"/>
                <w:szCs w:val="22"/>
              </w:rPr>
              <w:t>2003;33(2</w:t>
            </w:r>
            <w:proofErr w:type="gramStart"/>
            <w:r w:rsidRPr="00F87EEA">
              <w:rPr>
                <w:rFonts w:ascii="Arial" w:hAnsi="Arial" w:cs="Arial"/>
                <w:sz w:val="22"/>
                <w:szCs w:val="22"/>
              </w:rPr>
              <w:t>):A</w:t>
            </w:r>
            <w:proofErr w:type="gramEnd"/>
            <w:r w:rsidRPr="00F87EEA">
              <w:rPr>
                <w:rFonts w:ascii="Arial" w:hAnsi="Arial" w:cs="Arial"/>
                <w:sz w:val="22"/>
                <w:szCs w:val="22"/>
              </w:rPr>
              <w:t xml:space="preserve">-20. </w:t>
            </w:r>
          </w:p>
          <w:p w14:paraId="537A4EE3" w14:textId="4EE4BB29"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Fitzgerald GK, </w:t>
            </w:r>
            <w:r w:rsidRPr="00F87EEA">
              <w:rPr>
                <w:rFonts w:ascii="Arial" w:hAnsi="Arial" w:cs="Arial"/>
                <w:b/>
                <w:sz w:val="22"/>
                <w:szCs w:val="22"/>
                <w:lang w:val="pt-BR"/>
              </w:rPr>
              <w:t>Piva SR</w:t>
            </w:r>
            <w:r w:rsidRPr="00F87EEA">
              <w:rPr>
                <w:rFonts w:ascii="Arial" w:hAnsi="Arial" w:cs="Arial"/>
                <w:sz w:val="22"/>
                <w:szCs w:val="22"/>
                <w:lang w:val="pt-BR"/>
              </w:rPr>
              <w:t xml:space="preserve">, Irrgang JJ. </w:t>
            </w:r>
            <w:r w:rsidRPr="00F87EEA">
              <w:rPr>
                <w:rFonts w:ascii="Arial" w:hAnsi="Arial" w:cs="Arial"/>
                <w:sz w:val="22"/>
                <w:szCs w:val="22"/>
              </w:rPr>
              <w:t>The effectiveness of neuromuscular electrical stimulation for quadriceps strengthening in postoperative ACL rehabilitation: standard versus criterion</w:t>
            </w:r>
            <w:r w:rsidR="0030528D" w:rsidRPr="00F87EEA">
              <w:rPr>
                <w:rFonts w:ascii="Arial" w:hAnsi="Arial" w:cs="Arial"/>
                <w:sz w:val="22"/>
                <w:szCs w:val="22"/>
              </w:rPr>
              <w:t>-</w:t>
            </w:r>
            <w:r w:rsidRPr="00F87EEA">
              <w:rPr>
                <w:rFonts w:ascii="Arial" w:hAnsi="Arial" w:cs="Arial"/>
                <w:sz w:val="22"/>
                <w:szCs w:val="22"/>
              </w:rPr>
              <w:t>based application.</w:t>
            </w:r>
            <w:r w:rsidRPr="00F87EEA">
              <w:rPr>
                <w:rFonts w:ascii="Arial" w:hAnsi="Arial" w:cs="Arial"/>
                <w:i/>
                <w:sz w:val="22"/>
                <w:szCs w:val="22"/>
                <w:shd w:val="clear" w:color="auto" w:fill="FFFFFF"/>
              </w:rPr>
              <w:t xml:space="preserve"> J </w:t>
            </w:r>
            <w:proofErr w:type="spellStart"/>
            <w:r w:rsidRPr="00F87EEA">
              <w:rPr>
                <w:rFonts w:ascii="Arial" w:hAnsi="Arial" w:cs="Arial"/>
                <w:i/>
                <w:sz w:val="22"/>
                <w:szCs w:val="22"/>
                <w:shd w:val="clear" w:color="auto" w:fill="FFFFFF"/>
              </w:rPr>
              <w:t>Orthop</w:t>
            </w:r>
            <w:proofErr w:type="spellEnd"/>
            <w:r w:rsidRPr="00F87EEA">
              <w:rPr>
                <w:rFonts w:ascii="Arial" w:hAnsi="Arial" w:cs="Arial"/>
                <w:i/>
                <w:sz w:val="22"/>
                <w:szCs w:val="22"/>
                <w:shd w:val="clear" w:color="auto" w:fill="FFFFFF"/>
              </w:rPr>
              <w:t>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xml:space="preserve"> Phys </w:t>
            </w:r>
            <w:proofErr w:type="spellStart"/>
            <w:r w:rsidRPr="00F87EEA">
              <w:rPr>
                <w:rFonts w:ascii="Arial" w:hAnsi="Arial" w:cs="Arial"/>
                <w:i/>
                <w:sz w:val="22"/>
                <w:szCs w:val="22"/>
                <w:shd w:val="clear" w:color="auto" w:fill="FFFFFF"/>
              </w:rPr>
              <w:t>Ther</w:t>
            </w:r>
            <w:proofErr w:type="spellEnd"/>
            <w:r w:rsidRPr="00F87EEA">
              <w:rPr>
                <w:rFonts w:ascii="Arial" w:hAnsi="Arial" w:cs="Arial"/>
                <w:sz w:val="22"/>
                <w:szCs w:val="22"/>
              </w:rPr>
              <w:t>. 2003;33(2</w:t>
            </w:r>
            <w:proofErr w:type="gramStart"/>
            <w:r w:rsidRPr="00F87EEA">
              <w:rPr>
                <w:rFonts w:ascii="Arial" w:hAnsi="Arial" w:cs="Arial"/>
                <w:sz w:val="22"/>
                <w:szCs w:val="22"/>
              </w:rPr>
              <w:t>):A</w:t>
            </w:r>
            <w:proofErr w:type="gramEnd"/>
            <w:r w:rsidRPr="00F87EEA">
              <w:rPr>
                <w:rFonts w:ascii="Arial" w:hAnsi="Arial" w:cs="Arial"/>
                <w:sz w:val="22"/>
                <w:szCs w:val="22"/>
              </w:rPr>
              <w:t xml:space="preserve">-9. </w:t>
            </w:r>
          </w:p>
          <w:p w14:paraId="163145B1" w14:textId="19F2B9BE"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Erhard RE, Childs JD, Browder DA. Inter-tester reliability of measurements of passive intervertebral and active movements of the cervical spine.</w:t>
            </w:r>
            <w:r w:rsidRPr="00F87EEA">
              <w:rPr>
                <w:rFonts w:ascii="Arial" w:hAnsi="Arial" w:cs="Arial"/>
                <w:bCs/>
                <w:i/>
                <w:sz w:val="22"/>
                <w:szCs w:val="22"/>
              </w:rPr>
              <w:t xml:space="preserve"> J Man </w:t>
            </w:r>
            <w:proofErr w:type="spellStart"/>
            <w:r w:rsidRPr="00F87EEA">
              <w:rPr>
                <w:rFonts w:ascii="Arial" w:hAnsi="Arial" w:cs="Arial"/>
                <w:bCs/>
                <w:i/>
                <w:sz w:val="22"/>
                <w:szCs w:val="22"/>
              </w:rPr>
              <w:t>Manip</w:t>
            </w:r>
            <w:proofErr w:type="spellEnd"/>
            <w:r w:rsidRPr="00F87EEA">
              <w:rPr>
                <w:rFonts w:ascii="Arial" w:hAnsi="Arial" w:cs="Arial"/>
                <w:bCs/>
                <w:i/>
                <w:sz w:val="22"/>
                <w:szCs w:val="22"/>
              </w:rPr>
              <w:t xml:space="preserve"> </w:t>
            </w:r>
            <w:proofErr w:type="spellStart"/>
            <w:r w:rsidRPr="00F87EEA">
              <w:rPr>
                <w:rFonts w:ascii="Arial" w:hAnsi="Arial" w:cs="Arial"/>
                <w:bCs/>
                <w:i/>
                <w:sz w:val="22"/>
                <w:szCs w:val="22"/>
              </w:rPr>
              <w:t>Ther</w:t>
            </w:r>
            <w:proofErr w:type="spellEnd"/>
            <w:r w:rsidRPr="00F87EEA">
              <w:rPr>
                <w:rFonts w:ascii="Arial" w:hAnsi="Arial" w:cs="Arial"/>
                <w:sz w:val="22"/>
                <w:szCs w:val="22"/>
              </w:rPr>
              <w:t>. 2003;11(3):165-166.</w:t>
            </w:r>
          </w:p>
          <w:p w14:paraId="7B4B4800" w14:textId="596ED455"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Childs JD, </w:t>
            </w:r>
            <w:r w:rsidRPr="00F87EEA">
              <w:rPr>
                <w:rFonts w:ascii="Arial" w:hAnsi="Arial" w:cs="Arial"/>
                <w:b/>
                <w:sz w:val="22"/>
                <w:szCs w:val="22"/>
              </w:rPr>
              <w:t>Piva SR</w:t>
            </w:r>
            <w:r w:rsidRPr="00F87EEA">
              <w:rPr>
                <w:rFonts w:ascii="Arial" w:hAnsi="Arial" w:cs="Arial"/>
                <w:sz w:val="22"/>
                <w:szCs w:val="22"/>
              </w:rPr>
              <w:t xml:space="preserve">, Erhard RE. Immediate improvements in side-to-side weight-bearing and </w:t>
            </w:r>
            <w:r w:rsidR="00F922D4" w:rsidRPr="00F87EEA">
              <w:rPr>
                <w:rFonts w:ascii="Arial" w:hAnsi="Arial" w:cs="Arial"/>
                <w:sz w:val="22"/>
                <w:szCs w:val="22"/>
              </w:rPr>
              <w:t>i</w:t>
            </w:r>
            <w:r w:rsidRPr="00F87EEA">
              <w:rPr>
                <w:rFonts w:ascii="Arial" w:hAnsi="Arial" w:cs="Arial"/>
                <w:sz w:val="22"/>
                <w:szCs w:val="22"/>
              </w:rPr>
              <w:t xml:space="preserve">liac </w:t>
            </w:r>
            <w:r w:rsidR="00F922D4" w:rsidRPr="00F87EEA">
              <w:rPr>
                <w:rFonts w:ascii="Arial" w:hAnsi="Arial" w:cs="Arial"/>
                <w:sz w:val="22"/>
                <w:szCs w:val="22"/>
              </w:rPr>
              <w:t>c</w:t>
            </w:r>
            <w:r w:rsidRPr="00F87EEA">
              <w:rPr>
                <w:rFonts w:ascii="Arial" w:hAnsi="Arial" w:cs="Arial"/>
                <w:sz w:val="22"/>
                <w:szCs w:val="22"/>
              </w:rPr>
              <w:t xml:space="preserve">rest symmetry after </w:t>
            </w:r>
            <w:r w:rsidR="00F922D4" w:rsidRPr="00F87EEA">
              <w:rPr>
                <w:rFonts w:ascii="Arial" w:hAnsi="Arial" w:cs="Arial"/>
                <w:sz w:val="22"/>
                <w:szCs w:val="22"/>
              </w:rPr>
              <w:t>m</w:t>
            </w:r>
            <w:r w:rsidRPr="00F87EEA">
              <w:rPr>
                <w:rFonts w:ascii="Arial" w:hAnsi="Arial" w:cs="Arial"/>
                <w:sz w:val="22"/>
                <w:szCs w:val="22"/>
              </w:rPr>
              <w:t xml:space="preserve">anipulation in </w:t>
            </w:r>
            <w:r w:rsidR="00F922D4" w:rsidRPr="00F87EEA">
              <w:rPr>
                <w:rFonts w:ascii="Arial" w:hAnsi="Arial" w:cs="Arial"/>
                <w:sz w:val="22"/>
                <w:szCs w:val="22"/>
              </w:rPr>
              <w:t>p</w:t>
            </w:r>
            <w:r w:rsidRPr="00F87EEA">
              <w:rPr>
                <w:rFonts w:ascii="Arial" w:hAnsi="Arial" w:cs="Arial"/>
                <w:sz w:val="22"/>
                <w:szCs w:val="22"/>
              </w:rPr>
              <w:t xml:space="preserve">atients with </w:t>
            </w:r>
            <w:r w:rsidR="00F922D4" w:rsidRPr="00F87EEA">
              <w:rPr>
                <w:rFonts w:ascii="Arial" w:hAnsi="Arial" w:cs="Arial"/>
                <w:sz w:val="22"/>
                <w:szCs w:val="22"/>
              </w:rPr>
              <w:t>l</w:t>
            </w:r>
            <w:r w:rsidRPr="00F87EEA">
              <w:rPr>
                <w:rFonts w:ascii="Arial" w:hAnsi="Arial" w:cs="Arial"/>
                <w:sz w:val="22"/>
                <w:szCs w:val="22"/>
              </w:rPr>
              <w:t xml:space="preserve">ow </w:t>
            </w:r>
            <w:r w:rsidR="00F922D4" w:rsidRPr="00F87EEA">
              <w:rPr>
                <w:rFonts w:ascii="Arial" w:hAnsi="Arial" w:cs="Arial"/>
                <w:sz w:val="22"/>
                <w:szCs w:val="22"/>
              </w:rPr>
              <w:t>b</w:t>
            </w:r>
            <w:r w:rsidRPr="00F87EEA">
              <w:rPr>
                <w:rFonts w:ascii="Arial" w:hAnsi="Arial" w:cs="Arial"/>
                <w:sz w:val="22"/>
                <w:szCs w:val="22"/>
              </w:rPr>
              <w:t xml:space="preserve">ack </w:t>
            </w:r>
            <w:r w:rsidR="00F922D4" w:rsidRPr="00F87EEA">
              <w:rPr>
                <w:rFonts w:ascii="Arial" w:hAnsi="Arial" w:cs="Arial"/>
                <w:sz w:val="22"/>
                <w:szCs w:val="22"/>
              </w:rPr>
              <w:t>p</w:t>
            </w:r>
            <w:r w:rsidRPr="00F87EEA">
              <w:rPr>
                <w:rFonts w:ascii="Arial" w:hAnsi="Arial" w:cs="Arial"/>
                <w:sz w:val="22"/>
                <w:szCs w:val="22"/>
              </w:rPr>
              <w:t>ain.</w:t>
            </w:r>
            <w:r w:rsidRPr="00F87EEA">
              <w:rPr>
                <w:rFonts w:ascii="Arial" w:eastAsiaTheme="minorHAnsi" w:hAnsi="Arial" w:cs="Arial"/>
                <w:bCs/>
                <w:i/>
                <w:color w:val="333333"/>
                <w:sz w:val="22"/>
                <w:szCs w:val="22"/>
                <w:shd w:val="clear" w:color="auto" w:fill="FFFFFF"/>
              </w:rPr>
              <w:t xml:space="preserve"> </w:t>
            </w:r>
            <w:r w:rsidRPr="00F87EEA">
              <w:rPr>
                <w:rFonts w:ascii="Arial" w:hAnsi="Arial" w:cs="Arial"/>
                <w:bCs/>
                <w:i/>
                <w:sz w:val="22"/>
                <w:szCs w:val="22"/>
              </w:rPr>
              <w:t xml:space="preserve">J Man </w:t>
            </w:r>
            <w:proofErr w:type="spellStart"/>
            <w:r w:rsidRPr="00F87EEA">
              <w:rPr>
                <w:rFonts w:ascii="Arial" w:hAnsi="Arial" w:cs="Arial"/>
                <w:bCs/>
                <w:i/>
                <w:sz w:val="22"/>
                <w:szCs w:val="22"/>
              </w:rPr>
              <w:t>Manip</w:t>
            </w:r>
            <w:proofErr w:type="spellEnd"/>
            <w:r w:rsidRPr="00F87EEA">
              <w:rPr>
                <w:rFonts w:ascii="Arial" w:hAnsi="Arial" w:cs="Arial"/>
                <w:bCs/>
                <w:i/>
                <w:sz w:val="22"/>
                <w:szCs w:val="22"/>
              </w:rPr>
              <w:t xml:space="preserve"> </w:t>
            </w:r>
            <w:proofErr w:type="spellStart"/>
            <w:r w:rsidRPr="00F87EEA">
              <w:rPr>
                <w:rFonts w:ascii="Arial" w:hAnsi="Arial" w:cs="Arial"/>
                <w:bCs/>
                <w:i/>
                <w:sz w:val="22"/>
                <w:szCs w:val="22"/>
              </w:rPr>
              <w:t>Ther</w:t>
            </w:r>
            <w:proofErr w:type="spellEnd"/>
            <w:r w:rsidRPr="00F87EEA">
              <w:rPr>
                <w:rFonts w:ascii="Arial" w:hAnsi="Arial" w:cs="Arial"/>
                <w:sz w:val="22"/>
                <w:szCs w:val="22"/>
              </w:rPr>
              <w:t>. 2003;11(3):168-169.</w:t>
            </w:r>
          </w:p>
          <w:p w14:paraId="12162AC1" w14:textId="03340A57"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Childs JD, </w:t>
            </w:r>
            <w:r w:rsidRPr="00F87EEA">
              <w:rPr>
                <w:rFonts w:ascii="Arial" w:hAnsi="Arial" w:cs="Arial"/>
                <w:b/>
                <w:sz w:val="22"/>
                <w:szCs w:val="22"/>
                <w:lang w:val="pt-BR"/>
              </w:rPr>
              <w:t>Piva SR</w:t>
            </w:r>
            <w:r w:rsidRPr="00F87EEA">
              <w:rPr>
                <w:rFonts w:ascii="Arial" w:hAnsi="Arial" w:cs="Arial"/>
                <w:sz w:val="22"/>
                <w:szCs w:val="22"/>
                <w:lang w:val="pt-BR"/>
              </w:rPr>
              <w:t xml:space="preserve">, Fritz JM. </w:t>
            </w:r>
            <w:r w:rsidRPr="00F87EEA">
              <w:rPr>
                <w:rFonts w:ascii="Arial" w:hAnsi="Arial" w:cs="Arial"/>
                <w:sz w:val="22"/>
                <w:szCs w:val="22"/>
              </w:rPr>
              <w:t>Validation of the psychometric properties of the physical impairment index in patients with chronic back pain.</w:t>
            </w:r>
            <w:bookmarkStart w:id="8" w:name="OLE_LINK1"/>
            <w:r w:rsidRPr="00F87EEA">
              <w:rPr>
                <w:rFonts w:ascii="Arial" w:hAnsi="Arial" w:cs="Arial"/>
                <w:i/>
                <w:sz w:val="22"/>
                <w:szCs w:val="22"/>
                <w:shd w:val="clear" w:color="auto" w:fill="FFFFFF"/>
              </w:rPr>
              <w:t xml:space="preserve"> J </w:t>
            </w:r>
            <w:proofErr w:type="spellStart"/>
            <w:r w:rsidRPr="00F87EEA">
              <w:rPr>
                <w:rFonts w:ascii="Arial" w:hAnsi="Arial" w:cs="Arial"/>
                <w:i/>
                <w:sz w:val="22"/>
                <w:szCs w:val="22"/>
                <w:shd w:val="clear" w:color="auto" w:fill="FFFFFF"/>
              </w:rPr>
              <w:t>Orthop</w:t>
            </w:r>
            <w:proofErr w:type="spellEnd"/>
            <w:r w:rsidRPr="00F87EEA">
              <w:rPr>
                <w:rFonts w:ascii="Arial" w:hAnsi="Arial" w:cs="Arial"/>
                <w:i/>
                <w:sz w:val="22"/>
                <w:szCs w:val="22"/>
                <w:shd w:val="clear" w:color="auto" w:fill="FFFFFF"/>
              </w:rPr>
              <w:t>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xml:space="preserve"> Phys </w:t>
            </w:r>
            <w:proofErr w:type="spellStart"/>
            <w:r w:rsidRPr="00F87EEA">
              <w:rPr>
                <w:rFonts w:ascii="Arial" w:hAnsi="Arial" w:cs="Arial"/>
                <w:i/>
                <w:sz w:val="22"/>
                <w:szCs w:val="22"/>
                <w:shd w:val="clear" w:color="auto" w:fill="FFFFFF"/>
              </w:rPr>
              <w:t>Ther</w:t>
            </w:r>
            <w:proofErr w:type="spellEnd"/>
            <w:r w:rsidRPr="00F87EEA">
              <w:rPr>
                <w:rFonts w:ascii="Arial" w:hAnsi="Arial" w:cs="Arial"/>
                <w:sz w:val="22"/>
                <w:szCs w:val="22"/>
              </w:rPr>
              <w:t>. 2004;</w:t>
            </w:r>
            <w:r w:rsidRPr="00F87EEA">
              <w:rPr>
                <w:rFonts w:ascii="Arial" w:hAnsi="Arial" w:cs="Arial"/>
                <w:bCs/>
                <w:sz w:val="22"/>
                <w:szCs w:val="22"/>
              </w:rPr>
              <w:t xml:space="preserve"> 34(1):PL-10.</w:t>
            </w:r>
            <w:r w:rsidRPr="00F87EEA">
              <w:rPr>
                <w:rFonts w:ascii="Arial" w:hAnsi="Arial" w:cs="Arial"/>
                <w:sz w:val="22"/>
                <w:szCs w:val="22"/>
              </w:rPr>
              <w:t xml:space="preserve">  </w:t>
            </w:r>
          </w:p>
          <w:bookmarkEnd w:id="8"/>
          <w:p w14:paraId="7772E03D" w14:textId="5886C801"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Fitzgerald GK, </w:t>
            </w:r>
            <w:r w:rsidRPr="00F87EEA">
              <w:rPr>
                <w:rFonts w:ascii="Arial" w:hAnsi="Arial" w:cs="Arial"/>
                <w:b/>
                <w:sz w:val="22"/>
                <w:szCs w:val="22"/>
                <w:lang w:val="pt-BR"/>
              </w:rPr>
              <w:t>Piva SR</w:t>
            </w:r>
            <w:r w:rsidRPr="00F87EEA">
              <w:rPr>
                <w:rFonts w:ascii="Arial" w:hAnsi="Arial" w:cs="Arial"/>
                <w:sz w:val="22"/>
                <w:szCs w:val="22"/>
                <w:lang w:val="pt-BR"/>
              </w:rPr>
              <w:t xml:space="preserve">, Irrgang JJ. </w:t>
            </w:r>
            <w:r w:rsidRPr="00F87EEA">
              <w:rPr>
                <w:rFonts w:ascii="Arial" w:hAnsi="Arial" w:cs="Arial"/>
                <w:sz w:val="22"/>
                <w:szCs w:val="22"/>
              </w:rPr>
              <w:t xml:space="preserve">The prevalence of self-reported joint instability in Knee </w:t>
            </w:r>
            <w:r w:rsidR="00F922D4" w:rsidRPr="00F87EEA">
              <w:rPr>
                <w:rFonts w:ascii="Arial" w:hAnsi="Arial" w:cs="Arial"/>
                <w:sz w:val="22"/>
                <w:szCs w:val="22"/>
              </w:rPr>
              <w:t>o</w:t>
            </w:r>
            <w:r w:rsidRPr="00F87EEA">
              <w:rPr>
                <w:rFonts w:ascii="Arial" w:hAnsi="Arial" w:cs="Arial"/>
                <w:sz w:val="22"/>
                <w:szCs w:val="22"/>
              </w:rPr>
              <w:t xml:space="preserve">steoarthritis and Its </w:t>
            </w:r>
            <w:r w:rsidR="00F922D4" w:rsidRPr="00F87EEA">
              <w:rPr>
                <w:rFonts w:ascii="Arial" w:hAnsi="Arial" w:cs="Arial"/>
                <w:sz w:val="22"/>
                <w:szCs w:val="22"/>
              </w:rPr>
              <w:t>r</w:t>
            </w:r>
            <w:r w:rsidRPr="00F87EEA">
              <w:rPr>
                <w:rFonts w:ascii="Arial" w:hAnsi="Arial" w:cs="Arial"/>
                <w:sz w:val="22"/>
                <w:szCs w:val="22"/>
              </w:rPr>
              <w:t xml:space="preserve">elationship to </w:t>
            </w:r>
            <w:r w:rsidR="00F922D4" w:rsidRPr="00F87EEA">
              <w:rPr>
                <w:rFonts w:ascii="Arial" w:hAnsi="Arial" w:cs="Arial"/>
                <w:sz w:val="22"/>
                <w:szCs w:val="22"/>
              </w:rPr>
              <w:t>p</w:t>
            </w:r>
            <w:r w:rsidRPr="00F87EEA">
              <w:rPr>
                <w:rFonts w:ascii="Arial" w:hAnsi="Arial" w:cs="Arial"/>
                <w:sz w:val="22"/>
                <w:szCs w:val="22"/>
              </w:rPr>
              <w:t xml:space="preserve">hysical </w:t>
            </w:r>
            <w:r w:rsidR="00F922D4" w:rsidRPr="00F87EEA">
              <w:rPr>
                <w:rFonts w:ascii="Arial" w:hAnsi="Arial" w:cs="Arial"/>
                <w:sz w:val="22"/>
                <w:szCs w:val="22"/>
              </w:rPr>
              <w:t>f</w:t>
            </w:r>
            <w:r w:rsidRPr="00F87EEA">
              <w:rPr>
                <w:rFonts w:ascii="Arial" w:hAnsi="Arial" w:cs="Arial"/>
                <w:sz w:val="22"/>
                <w:szCs w:val="22"/>
              </w:rPr>
              <w:t>unction.</w:t>
            </w:r>
            <w:r w:rsidRPr="00F87EEA">
              <w:rPr>
                <w:rFonts w:ascii="Arial" w:hAnsi="Arial" w:cs="Arial"/>
                <w:i/>
                <w:sz w:val="22"/>
                <w:szCs w:val="22"/>
                <w:shd w:val="clear" w:color="auto" w:fill="FFFFFF"/>
              </w:rPr>
              <w:t xml:space="preserve"> J </w:t>
            </w:r>
            <w:proofErr w:type="spellStart"/>
            <w:r w:rsidRPr="00F87EEA">
              <w:rPr>
                <w:rFonts w:ascii="Arial" w:hAnsi="Arial" w:cs="Arial"/>
                <w:i/>
                <w:sz w:val="22"/>
                <w:szCs w:val="22"/>
                <w:shd w:val="clear" w:color="auto" w:fill="FFFFFF"/>
              </w:rPr>
              <w:t>Orthop</w:t>
            </w:r>
            <w:proofErr w:type="spellEnd"/>
            <w:r w:rsidRPr="00F87EEA">
              <w:rPr>
                <w:rFonts w:ascii="Arial" w:hAnsi="Arial" w:cs="Arial"/>
                <w:i/>
                <w:sz w:val="22"/>
                <w:szCs w:val="22"/>
                <w:shd w:val="clear" w:color="auto" w:fill="FFFFFF"/>
              </w:rPr>
              <w:t>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xml:space="preserve"> Phys </w:t>
            </w:r>
            <w:proofErr w:type="spellStart"/>
            <w:r w:rsidRPr="00F87EEA">
              <w:rPr>
                <w:rFonts w:ascii="Arial" w:hAnsi="Arial" w:cs="Arial"/>
                <w:i/>
                <w:sz w:val="22"/>
                <w:szCs w:val="22"/>
                <w:shd w:val="clear" w:color="auto" w:fill="FFFFFF"/>
              </w:rPr>
              <w:t>Ther</w:t>
            </w:r>
            <w:proofErr w:type="spellEnd"/>
            <w:r w:rsidRPr="00F87EEA">
              <w:rPr>
                <w:rFonts w:ascii="Arial" w:hAnsi="Arial" w:cs="Arial"/>
                <w:sz w:val="22"/>
                <w:szCs w:val="22"/>
              </w:rPr>
              <w:t>. 2004;</w:t>
            </w:r>
            <w:r w:rsidRPr="00F87EEA">
              <w:rPr>
                <w:rFonts w:ascii="Arial" w:hAnsi="Arial" w:cs="Arial"/>
                <w:bCs/>
                <w:sz w:val="22"/>
                <w:szCs w:val="22"/>
              </w:rPr>
              <w:t>34(1)</w:t>
            </w:r>
            <w:r w:rsidRPr="00F87EEA">
              <w:rPr>
                <w:rFonts w:ascii="Arial" w:hAnsi="Arial" w:cs="Arial"/>
                <w:sz w:val="22"/>
                <w:szCs w:val="22"/>
              </w:rPr>
              <w:t>:PL-19.</w:t>
            </w:r>
          </w:p>
          <w:p w14:paraId="0D1171DC" w14:textId="5EB756E8"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lastRenderedPageBreak/>
              <w:t xml:space="preserve">Delitto A, Fritz JM, </w:t>
            </w:r>
            <w:proofErr w:type="spellStart"/>
            <w:r w:rsidRPr="00F87EEA">
              <w:rPr>
                <w:rFonts w:ascii="Arial" w:hAnsi="Arial" w:cs="Arial"/>
                <w:sz w:val="22"/>
                <w:szCs w:val="22"/>
              </w:rPr>
              <w:t>Wisniewsky</w:t>
            </w:r>
            <w:proofErr w:type="spellEnd"/>
            <w:r w:rsidRPr="00F87EEA">
              <w:rPr>
                <w:rFonts w:ascii="Arial" w:hAnsi="Arial" w:cs="Arial"/>
                <w:sz w:val="22"/>
                <w:szCs w:val="22"/>
              </w:rPr>
              <w:t xml:space="preserve"> SR, </w:t>
            </w:r>
            <w:r w:rsidRPr="00F87EEA">
              <w:rPr>
                <w:rFonts w:ascii="Arial" w:hAnsi="Arial" w:cs="Arial"/>
                <w:b/>
                <w:sz w:val="22"/>
                <w:szCs w:val="22"/>
              </w:rPr>
              <w:t>Piva SR</w:t>
            </w:r>
            <w:r w:rsidRPr="00F87EEA">
              <w:rPr>
                <w:rFonts w:ascii="Arial" w:hAnsi="Arial" w:cs="Arial"/>
                <w:sz w:val="22"/>
                <w:szCs w:val="22"/>
              </w:rPr>
              <w:t>, Welch WC. Predictors of walking capacity in patients with lumbar spinal stenosis.</w:t>
            </w:r>
            <w:r w:rsidRPr="00F87EEA">
              <w:rPr>
                <w:rFonts w:ascii="Arial" w:hAnsi="Arial" w:cs="Arial"/>
                <w:i/>
                <w:sz w:val="22"/>
                <w:szCs w:val="22"/>
                <w:shd w:val="clear" w:color="auto" w:fill="FFFFFF"/>
              </w:rPr>
              <w:t xml:space="preserve"> J </w:t>
            </w:r>
            <w:proofErr w:type="spellStart"/>
            <w:r w:rsidRPr="00F87EEA">
              <w:rPr>
                <w:rFonts w:ascii="Arial" w:hAnsi="Arial" w:cs="Arial"/>
                <w:i/>
                <w:sz w:val="22"/>
                <w:szCs w:val="22"/>
                <w:shd w:val="clear" w:color="auto" w:fill="FFFFFF"/>
              </w:rPr>
              <w:t>Orthop</w:t>
            </w:r>
            <w:proofErr w:type="spellEnd"/>
            <w:r w:rsidRPr="00F87EEA">
              <w:rPr>
                <w:rFonts w:ascii="Arial" w:hAnsi="Arial" w:cs="Arial"/>
                <w:i/>
                <w:sz w:val="22"/>
                <w:szCs w:val="22"/>
                <w:shd w:val="clear" w:color="auto" w:fill="FFFFFF"/>
              </w:rPr>
              <w:t>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xml:space="preserve"> Phys </w:t>
            </w:r>
            <w:proofErr w:type="spellStart"/>
            <w:r w:rsidRPr="00F87EEA">
              <w:rPr>
                <w:rFonts w:ascii="Arial" w:hAnsi="Arial" w:cs="Arial"/>
                <w:i/>
                <w:sz w:val="22"/>
                <w:szCs w:val="22"/>
                <w:shd w:val="clear" w:color="auto" w:fill="FFFFFF"/>
              </w:rPr>
              <w:t>Ther</w:t>
            </w:r>
            <w:proofErr w:type="spellEnd"/>
            <w:r w:rsidRPr="00F87EEA">
              <w:rPr>
                <w:rFonts w:ascii="Arial" w:hAnsi="Arial" w:cs="Arial"/>
                <w:sz w:val="22"/>
                <w:szCs w:val="22"/>
              </w:rPr>
              <w:t>. 2004;</w:t>
            </w:r>
            <w:r w:rsidRPr="00F87EEA">
              <w:rPr>
                <w:rFonts w:ascii="Arial" w:hAnsi="Arial" w:cs="Arial"/>
                <w:bCs/>
                <w:sz w:val="22"/>
                <w:szCs w:val="22"/>
              </w:rPr>
              <w:t>34(1):PL-16.</w:t>
            </w:r>
            <w:r w:rsidRPr="00F87EEA">
              <w:rPr>
                <w:rFonts w:ascii="Arial" w:hAnsi="Arial" w:cs="Arial"/>
                <w:sz w:val="22"/>
                <w:szCs w:val="22"/>
              </w:rPr>
              <w:t xml:space="preserve"> </w:t>
            </w:r>
          </w:p>
          <w:p w14:paraId="7149B566" w14:textId="3A8DF0F3"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Childs JD, </w:t>
            </w:r>
            <w:r w:rsidRPr="00F87EEA">
              <w:rPr>
                <w:rFonts w:ascii="Arial" w:hAnsi="Arial" w:cs="Arial"/>
                <w:b/>
                <w:sz w:val="22"/>
                <w:szCs w:val="22"/>
                <w:lang w:val="pt-BR"/>
              </w:rPr>
              <w:t>Piva SR</w:t>
            </w:r>
            <w:r w:rsidRPr="00F87EEA">
              <w:rPr>
                <w:rFonts w:ascii="Arial" w:hAnsi="Arial" w:cs="Arial"/>
                <w:sz w:val="22"/>
                <w:szCs w:val="22"/>
                <w:lang w:val="pt-BR"/>
              </w:rPr>
              <w:t xml:space="preserve">, Fritz JM. </w:t>
            </w:r>
            <w:r w:rsidRPr="00F87EEA">
              <w:rPr>
                <w:rFonts w:ascii="Arial" w:hAnsi="Arial" w:cs="Arial"/>
                <w:sz w:val="22"/>
                <w:szCs w:val="22"/>
              </w:rPr>
              <w:t>Responsiveness of the numeric pain rating index in patients with chronic low back pain.</w:t>
            </w:r>
            <w:r w:rsidRPr="00F87EEA">
              <w:rPr>
                <w:rFonts w:ascii="Arial" w:hAnsi="Arial" w:cs="Arial"/>
                <w:i/>
                <w:sz w:val="22"/>
                <w:szCs w:val="22"/>
                <w:shd w:val="clear" w:color="auto" w:fill="FFFFFF"/>
              </w:rPr>
              <w:t xml:space="preserve"> J </w:t>
            </w:r>
            <w:proofErr w:type="spellStart"/>
            <w:r w:rsidRPr="00F87EEA">
              <w:rPr>
                <w:rFonts w:ascii="Arial" w:hAnsi="Arial" w:cs="Arial"/>
                <w:i/>
                <w:sz w:val="22"/>
                <w:szCs w:val="22"/>
                <w:shd w:val="clear" w:color="auto" w:fill="FFFFFF"/>
              </w:rPr>
              <w:t>Orthop</w:t>
            </w:r>
            <w:proofErr w:type="spellEnd"/>
            <w:r w:rsidRPr="00F87EEA">
              <w:rPr>
                <w:rFonts w:ascii="Arial" w:hAnsi="Arial" w:cs="Arial"/>
                <w:i/>
                <w:sz w:val="22"/>
                <w:szCs w:val="22"/>
                <w:shd w:val="clear" w:color="auto" w:fill="FFFFFF"/>
              </w:rPr>
              <w:t>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xml:space="preserve"> Phys </w:t>
            </w:r>
            <w:proofErr w:type="spellStart"/>
            <w:r w:rsidRPr="00F87EEA">
              <w:rPr>
                <w:rFonts w:ascii="Arial" w:hAnsi="Arial" w:cs="Arial"/>
                <w:i/>
                <w:sz w:val="22"/>
                <w:szCs w:val="22"/>
                <w:shd w:val="clear" w:color="auto" w:fill="FFFFFF"/>
              </w:rPr>
              <w:t>Ther</w:t>
            </w:r>
            <w:proofErr w:type="spellEnd"/>
            <w:r w:rsidRPr="00F87EEA">
              <w:rPr>
                <w:rFonts w:ascii="Arial" w:hAnsi="Arial" w:cs="Arial"/>
                <w:sz w:val="22"/>
                <w:szCs w:val="22"/>
              </w:rPr>
              <w:t>. 2004;</w:t>
            </w:r>
            <w:r w:rsidRPr="00F87EEA">
              <w:rPr>
                <w:rFonts w:ascii="Arial" w:hAnsi="Arial" w:cs="Arial"/>
                <w:bCs/>
                <w:sz w:val="22"/>
                <w:szCs w:val="22"/>
              </w:rPr>
              <w:t>34(1):PL</w:t>
            </w:r>
            <w:r w:rsidR="00F922D4" w:rsidRPr="00F87EEA">
              <w:rPr>
                <w:rFonts w:ascii="Arial" w:hAnsi="Arial" w:cs="Arial"/>
                <w:bCs/>
                <w:sz w:val="22"/>
                <w:szCs w:val="22"/>
              </w:rPr>
              <w:t>-</w:t>
            </w:r>
            <w:r w:rsidRPr="00F87EEA">
              <w:rPr>
                <w:rFonts w:ascii="Arial" w:hAnsi="Arial" w:cs="Arial"/>
                <w:bCs/>
                <w:sz w:val="22"/>
                <w:szCs w:val="22"/>
              </w:rPr>
              <w:t xml:space="preserve"> 14.</w:t>
            </w:r>
            <w:r w:rsidRPr="00F87EEA">
              <w:rPr>
                <w:rFonts w:ascii="Arial" w:hAnsi="Arial" w:cs="Arial"/>
                <w:sz w:val="22"/>
                <w:szCs w:val="22"/>
              </w:rPr>
              <w:t xml:space="preserve"> </w:t>
            </w:r>
          </w:p>
          <w:p w14:paraId="33C0F7E7" w14:textId="72617EFA"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Childs JD, </w:t>
            </w:r>
            <w:r w:rsidRPr="00F87EEA">
              <w:rPr>
                <w:rFonts w:ascii="Arial" w:hAnsi="Arial" w:cs="Arial"/>
                <w:b/>
                <w:sz w:val="22"/>
                <w:szCs w:val="22"/>
                <w:lang w:val="pt-BR"/>
              </w:rPr>
              <w:t>Piva SR,</w:t>
            </w:r>
            <w:r w:rsidRPr="00F87EEA">
              <w:rPr>
                <w:rFonts w:ascii="Arial" w:hAnsi="Arial" w:cs="Arial"/>
                <w:sz w:val="22"/>
                <w:szCs w:val="22"/>
                <w:lang w:val="pt-BR"/>
              </w:rPr>
              <w:t xml:space="preserve"> Fritz JM. </w:t>
            </w:r>
            <w:r w:rsidRPr="00F87EEA">
              <w:rPr>
                <w:rFonts w:ascii="Arial" w:hAnsi="Arial" w:cs="Arial"/>
                <w:sz w:val="22"/>
                <w:szCs w:val="22"/>
              </w:rPr>
              <w:t>Psychometric properties of the functional rating index in patients with chronic low back pain.</w:t>
            </w:r>
            <w:r w:rsidRPr="00F87EEA">
              <w:rPr>
                <w:rFonts w:ascii="Arial" w:hAnsi="Arial" w:cs="Arial"/>
                <w:i/>
                <w:sz w:val="22"/>
                <w:szCs w:val="22"/>
                <w:shd w:val="clear" w:color="auto" w:fill="FFFFFF"/>
              </w:rPr>
              <w:t xml:space="preserve"> J </w:t>
            </w:r>
            <w:proofErr w:type="spellStart"/>
            <w:r w:rsidRPr="00F87EEA">
              <w:rPr>
                <w:rFonts w:ascii="Arial" w:hAnsi="Arial" w:cs="Arial"/>
                <w:i/>
                <w:sz w:val="22"/>
                <w:szCs w:val="22"/>
                <w:shd w:val="clear" w:color="auto" w:fill="FFFFFF"/>
              </w:rPr>
              <w:t>Orthop</w:t>
            </w:r>
            <w:proofErr w:type="spellEnd"/>
            <w:r w:rsidRPr="00F87EEA">
              <w:rPr>
                <w:rFonts w:ascii="Arial" w:hAnsi="Arial" w:cs="Arial"/>
                <w:i/>
                <w:sz w:val="22"/>
                <w:szCs w:val="22"/>
                <w:shd w:val="clear" w:color="auto" w:fill="FFFFFF"/>
              </w:rPr>
              <w:t>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xml:space="preserve"> Phys </w:t>
            </w:r>
            <w:proofErr w:type="spellStart"/>
            <w:r w:rsidRPr="00F87EEA">
              <w:rPr>
                <w:rFonts w:ascii="Arial" w:hAnsi="Arial" w:cs="Arial"/>
                <w:i/>
                <w:sz w:val="22"/>
                <w:szCs w:val="22"/>
                <w:shd w:val="clear" w:color="auto" w:fill="FFFFFF"/>
              </w:rPr>
              <w:t>Ther</w:t>
            </w:r>
            <w:proofErr w:type="spellEnd"/>
            <w:r w:rsidRPr="00F87EEA">
              <w:rPr>
                <w:rFonts w:ascii="Arial" w:hAnsi="Arial" w:cs="Arial"/>
                <w:sz w:val="22"/>
                <w:szCs w:val="22"/>
              </w:rPr>
              <w:t>. 2004;</w:t>
            </w:r>
            <w:r w:rsidRPr="00F87EEA">
              <w:rPr>
                <w:rFonts w:ascii="Arial" w:hAnsi="Arial" w:cs="Arial"/>
                <w:bCs/>
                <w:sz w:val="22"/>
                <w:szCs w:val="22"/>
              </w:rPr>
              <w:t>34</w:t>
            </w:r>
            <w:r w:rsidR="00F922D4" w:rsidRPr="00F87EEA">
              <w:rPr>
                <w:rFonts w:ascii="Arial" w:hAnsi="Arial" w:cs="Arial"/>
                <w:bCs/>
                <w:sz w:val="22"/>
                <w:szCs w:val="22"/>
              </w:rPr>
              <w:t>(</w:t>
            </w:r>
            <w:r w:rsidRPr="00F87EEA">
              <w:rPr>
                <w:rFonts w:ascii="Arial" w:hAnsi="Arial" w:cs="Arial"/>
                <w:bCs/>
                <w:sz w:val="22"/>
                <w:szCs w:val="22"/>
              </w:rPr>
              <w:t>1):PL-12.</w:t>
            </w:r>
            <w:r w:rsidRPr="00F87EEA">
              <w:rPr>
                <w:rFonts w:ascii="Arial" w:hAnsi="Arial" w:cs="Arial"/>
                <w:sz w:val="22"/>
                <w:szCs w:val="22"/>
              </w:rPr>
              <w:t xml:space="preserve">  </w:t>
            </w:r>
          </w:p>
          <w:p w14:paraId="0CF3177D" w14:textId="215141D2"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
                <w:bCs/>
                <w:sz w:val="22"/>
                <w:szCs w:val="22"/>
              </w:rPr>
              <w:t>Piva SR</w:t>
            </w:r>
            <w:r w:rsidRPr="00F87EEA">
              <w:rPr>
                <w:rFonts w:ascii="Arial" w:hAnsi="Arial" w:cs="Arial"/>
                <w:bCs/>
                <w:sz w:val="22"/>
                <w:szCs w:val="22"/>
              </w:rPr>
              <w:t xml:space="preserve">, Fitzgerald GK, Irrgang JJ, Jones S, Hando B, Childs J. Reliability of measures of impairments associated with patellofemoral pain syndrome. </w:t>
            </w:r>
            <w:r w:rsidRPr="00F87EEA">
              <w:rPr>
                <w:rFonts w:ascii="Arial" w:hAnsi="Arial" w:cs="Arial"/>
                <w:bCs/>
                <w:i/>
                <w:sz w:val="22"/>
                <w:szCs w:val="22"/>
              </w:rPr>
              <w:t>J</w:t>
            </w:r>
            <w:r w:rsidRPr="00F87EEA">
              <w:rPr>
                <w:rFonts w:ascii="Arial" w:hAnsi="Arial" w:cs="Arial"/>
                <w:i/>
                <w:sz w:val="22"/>
                <w:szCs w:val="22"/>
              </w:rPr>
              <w:t xml:space="preserve"> </w:t>
            </w:r>
            <w:proofErr w:type="spellStart"/>
            <w:r w:rsidRPr="00F87EEA">
              <w:rPr>
                <w:rFonts w:ascii="Arial" w:hAnsi="Arial" w:cs="Arial"/>
                <w:i/>
                <w:sz w:val="22"/>
                <w:szCs w:val="22"/>
              </w:rPr>
              <w:t>Orthop</w:t>
            </w:r>
            <w:proofErr w:type="spellEnd"/>
            <w:r w:rsidRPr="00F87EEA">
              <w:rPr>
                <w:rFonts w:ascii="Arial" w:hAnsi="Arial" w:cs="Arial"/>
                <w:i/>
                <w:sz w:val="22"/>
                <w:szCs w:val="22"/>
              </w:rPr>
              <w:t xml:space="preserve"> and Sports Phys </w:t>
            </w:r>
            <w:proofErr w:type="spellStart"/>
            <w:r w:rsidRPr="00F87EEA">
              <w:rPr>
                <w:rFonts w:ascii="Arial" w:hAnsi="Arial" w:cs="Arial"/>
                <w:i/>
                <w:sz w:val="22"/>
                <w:szCs w:val="22"/>
              </w:rPr>
              <w:t>Ther</w:t>
            </w:r>
            <w:proofErr w:type="spellEnd"/>
            <w:r w:rsidRPr="00F87EEA">
              <w:rPr>
                <w:rFonts w:ascii="Arial" w:hAnsi="Arial" w:cs="Arial"/>
                <w:bCs/>
                <w:sz w:val="22"/>
                <w:szCs w:val="22"/>
              </w:rPr>
              <w:t>. 2006;</w:t>
            </w:r>
            <w:proofErr w:type="gramStart"/>
            <w:r w:rsidRPr="00F87EEA">
              <w:rPr>
                <w:rFonts w:ascii="Arial" w:hAnsi="Arial" w:cs="Arial"/>
                <w:bCs/>
                <w:sz w:val="22"/>
                <w:szCs w:val="22"/>
              </w:rPr>
              <w:t>36:A</w:t>
            </w:r>
            <w:proofErr w:type="gramEnd"/>
            <w:r w:rsidRPr="00F87EEA">
              <w:rPr>
                <w:rFonts w:ascii="Arial" w:hAnsi="Arial" w:cs="Arial"/>
                <w:bCs/>
                <w:sz w:val="22"/>
                <w:szCs w:val="22"/>
              </w:rPr>
              <w:t>3.</w:t>
            </w:r>
          </w:p>
          <w:p w14:paraId="64D8BD39" w14:textId="58315748"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lang w:val="pt-PT"/>
              </w:rPr>
            </w:pPr>
            <w:r w:rsidRPr="00F87EEA">
              <w:rPr>
                <w:rFonts w:ascii="Arial" w:hAnsi="Arial" w:cs="Arial"/>
                <w:sz w:val="22"/>
                <w:szCs w:val="22"/>
                <w:lang w:val="pt-BR"/>
              </w:rPr>
              <w:t xml:space="preserve">Scopaz K*,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bCs/>
                <w:sz w:val="22"/>
                <w:szCs w:val="22"/>
                <w:lang w:val="pt-BR"/>
              </w:rPr>
              <w:t>Fitzgerald GK</w:t>
            </w:r>
            <w:r w:rsidRPr="00F87EEA">
              <w:rPr>
                <w:rFonts w:ascii="Arial" w:hAnsi="Arial" w:cs="Arial"/>
                <w:sz w:val="22"/>
                <w:szCs w:val="22"/>
                <w:lang w:val="pt-BR"/>
              </w:rPr>
              <w:t xml:space="preserve">. </w:t>
            </w:r>
            <w:r w:rsidRPr="00F87EEA">
              <w:rPr>
                <w:rFonts w:ascii="Arial" w:hAnsi="Arial" w:cs="Arial"/>
                <w:sz w:val="22"/>
                <w:szCs w:val="22"/>
              </w:rPr>
              <w:t xml:space="preserve">The mediating effect of knee pain on the relationship of biobehavioral factors to function in patients with knee osteoarthritis. </w:t>
            </w:r>
            <w:r w:rsidRPr="00F87EEA">
              <w:rPr>
                <w:rFonts w:ascii="Arial" w:hAnsi="Arial" w:cs="Arial"/>
                <w:i/>
                <w:sz w:val="22"/>
                <w:szCs w:val="22"/>
                <w:lang w:val="pt-PT"/>
              </w:rPr>
              <w:t>Arthritis Rheum</w:t>
            </w:r>
            <w:r w:rsidRPr="00F87EEA">
              <w:rPr>
                <w:rFonts w:ascii="Arial" w:hAnsi="Arial" w:cs="Arial"/>
                <w:sz w:val="22"/>
                <w:szCs w:val="22"/>
                <w:lang w:val="pt-PT"/>
              </w:rPr>
              <w:t>. 2007;</w:t>
            </w:r>
            <w:r w:rsidRPr="00F87EEA">
              <w:rPr>
                <w:rFonts w:ascii="Arial" w:hAnsi="Arial" w:cs="Arial"/>
                <w:bCs/>
                <w:sz w:val="22"/>
                <w:szCs w:val="22"/>
                <w:lang w:val="pt-PT"/>
              </w:rPr>
              <w:t>56(9):S511.</w:t>
            </w:r>
          </w:p>
          <w:p w14:paraId="69E010FE" w14:textId="3CC726CF"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Cs/>
                <w:sz w:val="22"/>
                <w:szCs w:val="22"/>
                <w:lang w:val="pt-PT"/>
              </w:rPr>
              <w:t xml:space="preserve">Altubasi IM, Teixeira PEP, </w:t>
            </w:r>
            <w:r w:rsidRPr="00F87EEA">
              <w:rPr>
                <w:rFonts w:ascii="Arial" w:hAnsi="Arial" w:cs="Arial"/>
                <w:b/>
                <w:bCs/>
                <w:sz w:val="22"/>
                <w:szCs w:val="22"/>
                <w:lang w:val="pt-PT"/>
              </w:rPr>
              <w:t>Piva SR</w:t>
            </w:r>
            <w:r w:rsidRPr="00F87EEA">
              <w:rPr>
                <w:rFonts w:ascii="Arial" w:hAnsi="Arial" w:cs="Arial"/>
                <w:bCs/>
                <w:sz w:val="22"/>
                <w:szCs w:val="22"/>
                <w:lang w:val="pt-PT"/>
              </w:rPr>
              <w:t xml:space="preserve">, Fitzgerald GK. </w:t>
            </w:r>
            <w:r w:rsidRPr="00F87EEA">
              <w:rPr>
                <w:rFonts w:ascii="Arial" w:hAnsi="Arial" w:cs="Arial"/>
                <w:bCs/>
                <w:sz w:val="22"/>
                <w:szCs w:val="22"/>
              </w:rPr>
              <w:t>Knee joint laxity, as measured by stress radiograph, does not alter the relationship between strength and function in patients with knee osteoarthritis</w:t>
            </w:r>
            <w:r w:rsidR="00005D35" w:rsidRPr="00F87EEA">
              <w:rPr>
                <w:rFonts w:ascii="Arial" w:hAnsi="Arial" w:cs="Arial"/>
                <w:i/>
                <w:sz w:val="22"/>
                <w:szCs w:val="22"/>
              </w:rPr>
              <w:t xml:space="preserve"> </w:t>
            </w:r>
            <w:r w:rsidR="00005D35" w:rsidRPr="00F87EEA">
              <w:rPr>
                <w:rFonts w:ascii="Arial" w:hAnsi="Arial" w:cs="Arial"/>
                <w:iCs/>
                <w:sz w:val="22"/>
                <w:szCs w:val="22"/>
              </w:rPr>
              <w:t>[735].</w:t>
            </w:r>
            <w:r w:rsidR="008D52E6" w:rsidRPr="00F87EEA">
              <w:rPr>
                <w:rFonts w:ascii="Arial" w:hAnsi="Arial" w:cs="Arial"/>
                <w:iCs/>
                <w:sz w:val="22"/>
                <w:szCs w:val="22"/>
              </w:rPr>
              <w:t xml:space="preserve"> </w:t>
            </w:r>
            <w:r w:rsidRPr="00F87EEA">
              <w:rPr>
                <w:rFonts w:ascii="Arial" w:hAnsi="Arial" w:cs="Arial"/>
                <w:i/>
                <w:sz w:val="22"/>
                <w:szCs w:val="22"/>
              </w:rPr>
              <w:t>Arthritis Rheum</w:t>
            </w:r>
            <w:r w:rsidRPr="00F87EEA">
              <w:rPr>
                <w:rFonts w:ascii="Arial" w:hAnsi="Arial" w:cs="Arial"/>
                <w:sz w:val="22"/>
                <w:szCs w:val="22"/>
              </w:rPr>
              <w:t>. 2008;</w:t>
            </w:r>
            <w:r w:rsidRPr="00F87EEA">
              <w:rPr>
                <w:rFonts w:ascii="Arial" w:hAnsi="Arial" w:cs="Arial"/>
                <w:bCs/>
                <w:sz w:val="22"/>
                <w:szCs w:val="22"/>
              </w:rPr>
              <w:t>58(9</w:t>
            </w:r>
            <w:proofErr w:type="gramStart"/>
            <w:r w:rsidRPr="00F87EEA">
              <w:rPr>
                <w:rFonts w:ascii="Arial" w:hAnsi="Arial" w:cs="Arial"/>
                <w:bCs/>
                <w:sz w:val="22"/>
                <w:szCs w:val="22"/>
              </w:rPr>
              <w:t>):S</w:t>
            </w:r>
            <w:proofErr w:type="gramEnd"/>
            <w:r w:rsidRPr="00F87EEA">
              <w:rPr>
                <w:rFonts w:ascii="Arial" w:hAnsi="Arial" w:cs="Arial"/>
                <w:bCs/>
                <w:sz w:val="22"/>
                <w:szCs w:val="22"/>
              </w:rPr>
              <w:t>439</w:t>
            </w:r>
          </w:p>
          <w:p w14:paraId="53F8BF95" w14:textId="3542A58A"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Cs/>
                <w:sz w:val="22"/>
                <w:szCs w:val="22"/>
                <w:lang w:val="pt-BR"/>
              </w:rPr>
              <w:t xml:space="preserve">Scopaz K*, </w:t>
            </w:r>
            <w:r w:rsidRPr="00F87EEA">
              <w:rPr>
                <w:rFonts w:ascii="Arial" w:hAnsi="Arial" w:cs="Arial"/>
                <w:b/>
                <w:bCs/>
                <w:sz w:val="22"/>
                <w:szCs w:val="22"/>
                <w:lang w:val="pt-BR"/>
              </w:rPr>
              <w:t>Piva SR</w:t>
            </w:r>
            <w:r w:rsidRPr="00F87EEA">
              <w:rPr>
                <w:rFonts w:ascii="Arial" w:hAnsi="Arial" w:cs="Arial"/>
                <w:bCs/>
                <w:sz w:val="22"/>
                <w:szCs w:val="22"/>
                <w:lang w:val="pt-BR"/>
              </w:rPr>
              <w:t xml:space="preserve">, Fitzgerald GK. </w:t>
            </w:r>
            <w:r w:rsidRPr="00F87EEA">
              <w:rPr>
                <w:rFonts w:ascii="Arial" w:hAnsi="Arial" w:cs="Arial"/>
                <w:bCs/>
                <w:sz w:val="22"/>
                <w:szCs w:val="22"/>
              </w:rPr>
              <w:t>The relationship of fear, anxiety, and depression with physical function in patients with knee osteoarthritis</w:t>
            </w:r>
            <w:r w:rsidR="002E4610" w:rsidRPr="00F87EEA">
              <w:rPr>
                <w:rFonts w:ascii="Arial" w:hAnsi="Arial" w:cs="Arial"/>
                <w:bCs/>
                <w:sz w:val="22"/>
                <w:szCs w:val="22"/>
              </w:rPr>
              <w:t xml:space="preserve"> [736]</w:t>
            </w:r>
            <w:r w:rsidRPr="00F87EEA">
              <w:rPr>
                <w:rFonts w:ascii="Arial" w:hAnsi="Arial" w:cs="Arial"/>
                <w:bCs/>
                <w:sz w:val="22"/>
                <w:szCs w:val="22"/>
              </w:rPr>
              <w:t xml:space="preserve">. </w:t>
            </w:r>
            <w:r w:rsidRPr="00F87EEA">
              <w:rPr>
                <w:rFonts w:ascii="Arial" w:hAnsi="Arial" w:cs="Arial"/>
                <w:i/>
                <w:sz w:val="22"/>
                <w:szCs w:val="22"/>
              </w:rPr>
              <w:t>Arthritis Rheum.</w:t>
            </w:r>
            <w:r w:rsidRPr="00F87EEA">
              <w:rPr>
                <w:rFonts w:ascii="Arial" w:hAnsi="Arial" w:cs="Arial"/>
                <w:sz w:val="22"/>
                <w:szCs w:val="22"/>
              </w:rPr>
              <w:t xml:space="preserve"> 2008;</w:t>
            </w:r>
            <w:r w:rsidRPr="00F87EEA">
              <w:rPr>
                <w:rFonts w:ascii="Arial" w:hAnsi="Arial" w:cs="Arial"/>
                <w:bCs/>
                <w:sz w:val="22"/>
                <w:szCs w:val="22"/>
              </w:rPr>
              <w:t>58(9</w:t>
            </w:r>
            <w:proofErr w:type="gramStart"/>
            <w:r w:rsidRPr="00F87EEA">
              <w:rPr>
                <w:rFonts w:ascii="Arial" w:hAnsi="Arial" w:cs="Arial"/>
                <w:bCs/>
                <w:sz w:val="22"/>
                <w:szCs w:val="22"/>
              </w:rPr>
              <w:t>):S</w:t>
            </w:r>
            <w:proofErr w:type="gramEnd"/>
            <w:r w:rsidRPr="00F87EEA">
              <w:rPr>
                <w:rFonts w:ascii="Arial" w:hAnsi="Arial" w:cs="Arial"/>
                <w:bCs/>
                <w:sz w:val="22"/>
                <w:szCs w:val="22"/>
              </w:rPr>
              <w:t>440</w:t>
            </w:r>
          </w:p>
          <w:p w14:paraId="08DA92C5" w14:textId="5E1BD535"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
                <w:bCs/>
                <w:sz w:val="22"/>
                <w:szCs w:val="22"/>
                <w:lang w:val="pt-BR"/>
              </w:rPr>
              <w:t>Piva SR</w:t>
            </w:r>
            <w:r w:rsidRPr="00F87EEA">
              <w:rPr>
                <w:rFonts w:ascii="Arial" w:hAnsi="Arial" w:cs="Arial"/>
                <w:bCs/>
                <w:sz w:val="22"/>
                <w:szCs w:val="22"/>
                <w:lang w:val="pt-BR"/>
              </w:rPr>
              <w:t xml:space="preserve">, Gil AB, Almeida GJM, Fitzgerald GK. </w:t>
            </w:r>
            <w:r w:rsidRPr="00F87EEA">
              <w:rPr>
                <w:rFonts w:ascii="Arial" w:hAnsi="Arial" w:cs="Arial"/>
                <w:bCs/>
                <w:sz w:val="22"/>
                <w:szCs w:val="22"/>
              </w:rPr>
              <w:t xml:space="preserve">Improvements in muscle impairments are </w:t>
            </w:r>
            <w:r w:rsidR="0030528D" w:rsidRPr="00F87EEA">
              <w:rPr>
                <w:rFonts w:ascii="Arial" w:hAnsi="Arial" w:cs="Arial"/>
                <w:bCs/>
                <w:sz w:val="22"/>
                <w:szCs w:val="22"/>
              </w:rPr>
              <w:t>a</w:t>
            </w:r>
            <w:r w:rsidRPr="00F87EEA">
              <w:rPr>
                <w:rFonts w:ascii="Arial" w:hAnsi="Arial" w:cs="Arial"/>
                <w:bCs/>
                <w:sz w:val="22"/>
                <w:szCs w:val="22"/>
              </w:rPr>
              <w:t>ssociated with improvement in physical function in patients with total knee arthroplasty</w:t>
            </w:r>
            <w:r w:rsidR="002E4610" w:rsidRPr="00F87EEA">
              <w:rPr>
                <w:rFonts w:ascii="Arial" w:hAnsi="Arial" w:cs="Arial"/>
                <w:bCs/>
                <w:sz w:val="22"/>
                <w:szCs w:val="22"/>
              </w:rPr>
              <w:t xml:space="preserve"> [1151]</w:t>
            </w:r>
            <w:r w:rsidRPr="00F87EEA">
              <w:rPr>
                <w:rFonts w:ascii="Arial" w:hAnsi="Arial" w:cs="Arial"/>
                <w:bCs/>
                <w:sz w:val="22"/>
                <w:szCs w:val="22"/>
              </w:rPr>
              <w:t xml:space="preserve">. </w:t>
            </w:r>
            <w:r w:rsidRPr="00F87EEA">
              <w:rPr>
                <w:rFonts w:ascii="Arial" w:hAnsi="Arial" w:cs="Arial"/>
                <w:i/>
                <w:sz w:val="22"/>
                <w:szCs w:val="22"/>
              </w:rPr>
              <w:t>Arthritis Rheum</w:t>
            </w:r>
            <w:r w:rsidRPr="00F87EEA">
              <w:rPr>
                <w:rFonts w:ascii="Arial" w:hAnsi="Arial" w:cs="Arial"/>
                <w:sz w:val="22"/>
                <w:szCs w:val="22"/>
              </w:rPr>
              <w:t>. 2008;</w:t>
            </w:r>
            <w:r w:rsidRPr="00F87EEA">
              <w:rPr>
                <w:rFonts w:ascii="Arial" w:hAnsi="Arial" w:cs="Arial"/>
                <w:bCs/>
                <w:sz w:val="22"/>
                <w:szCs w:val="22"/>
              </w:rPr>
              <w:t>58(9</w:t>
            </w:r>
            <w:proofErr w:type="gramStart"/>
            <w:r w:rsidRPr="00F87EEA">
              <w:rPr>
                <w:rFonts w:ascii="Arial" w:hAnsi="Arial" w:cs="Arial"/>
                <w:bCs/>
                <w:sz w:val="22"/>
                <w:szCs w:val="22"/>
              </w:rPr>
              <w:t>):S</w:t>
            </w:r>
            <w:proofErr w:type="gramEnd"/>
            <w:r w:rsidRPr="00F87EEA">
              <w:rPr>
                <w:rFonts w:ascii="Arial" w:hAnsi="Arial" w:cs="Arial"/>
                <w:bCs/>
                <w:sz w:val="22"/>
                <w:szCs w:val="22"/>
              </w:rPr>
              <w:t>596</w:t>
            </w:r>
          </w:p>
          <w:p w14:paraId="443D48A9" w14:textId="66567E4C"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Cs/>
                <w:sz w:val="22"/>
                <w:szCs w:val="22"/>
              </w:rPr>
              <w:t xml:space="preserve">Almeida GJM*, Wasko MC, Kilby LL, Smith JL, Jakicic JM, </w:t>
            </w:r>
            <w:r w:rsidRPr="00F87EEA">
              <w:rPr>
                <w:rFonts w:ascii="Arial" w:hAnsi="Arial" w:cs="Arial"/>
                <w:b/>
                <w:bCs/>
                <w:sz w:val="22"/>
                <w:szCs w:val="22"/>
              </w:rPr>
              <w:t>Piva SR</w:t>
            </w:r>
            <w:r w:rsidRPr="00F87EEA">
              <w:rPr>
                <w:rFonts w:ascii="Arial" w:hAnsi="Arial" w:cs="Arial"/>
                <w:bCs/>
                <w:sz w:val="22"/>
                <w:szCs w:val="22"/>
              </w:rPr>
              <w:t xml:space="preserve">. Physical activity measured by </w:t>
            </w:r>
            <w:proofErr w:type="spellStart"/>
            <w:r w:rsidRPr="00F87EEA">
              <w:rPr>
                <w:rFonts w:ascii="Arial" w:hAnsi="Arial" w:cs="Arial"/>
                <w:bCs/>
                <w:sz w:val="22"/>
                <w:szCs w:val="22"/>
              </w:rPr>
              <w:t>SenseWear</w:t>
            </w:r>
            <w:proofErr w:type="spellEnd"/>
            <w:r w:rsidRPr="00F87EEA">
              <w:rPr>
                <w:rFonts w:ascii="Arial" w:hAnsi="Arial" w:cs="Arial"/>
                <w:bCs/>
                <w:sz w:val="22"/>
                <w:szCs w:val="22"/>
              </w:rPr>
              <w:t xml:space="preserve"> armband in women with rheumatoid arthritis: a feasibility study</w:t>
            </w:r>
            <w:r w:rsidR="002E4610" w:rsidRPr="00F87EEA">
              <w:rPr>
                <w:rFonts w:ascii="Arial" w:hAnsi="Arial" w:cs="Arial"/>
                <w:bCs/>
                <w:sz w:val="22"/>
                <w:szCs w:val="22"/>
              </w:rPr>
              <w:t xml:space="preserve"> [1181]</w:t>
            </w:r>
            <w:r w:rsidRPr="00F87EEA">
              <w:rPr>
                <w:rFonts w:ascii="Arial" w:hAnsi="Arial" w:cs="Arial"/>
                <w:bCs/>
                <w:sz w:val="22"/>
                <w:szCs w:val="22"/>
              </w:rPr>
              <w:t>.</w:t>
            </w:r>
            <w:r w:rsidRPr="00F87EEA">
              <w:rPr>
                <w:rFonts w:ascii="Arial" w:hAnsi="Arial" w:cs="Arial"/>
                <w:sz w:val="22"/>
                <w:szCs w:val="22"/>
              </w:rPr>
              <w:t xml:space="preserve"> </w:t>
            </w:r>
            <w:r w:rsidRPr="00F87EEA">
              <w:rPr>
                <w:rFonts w:ascii="Arial" w:hAnsi="Arial" w:cs="Arial"/>
                <w:i/>
                <w:sz w:val="22"/>
                <w:szCs w:val="22"/>
              </w:rPr>
              <w:t>Arthritis Rheum</w:t>
            </w:r>
            <w:r w:rsidRPr="00F87EEA">
              <w:rPr>
                <w:rFonts w:ascii="Arial" w:hAnsi="Arial" w:cs="Arial"/>
                <w:sz w:val="22"/>
                <w:szCs w:val="22"/>
              </w:rPr>
              <w:t>. 2008;</w:t>
            </w:r>
            <w:r w:rsidRPr="00F87EEA">
              <w:rPr>
                <w:rFonts w:ascii="Arial" w:hAnsi="Arial" w:cs="Arial"/>
                <w:bCs/>
                <w:sz w:val="22"/>
                <w:szCs w:val="22"/>
              </w:rPr>
              <w:t>58(9</w:t>
            </w:r>
            <w:proofErr w:type="gramStart"/>
            <w:r w:rsidRPr="00F87EEA">
              <w:rPr>
                <w:rFonts w:ascii="Arial" w:hAnsi="Arial" w:cs="Arial"/>
                <w:bCs/>
                <w:sz w:val="22"/>
                <w:szCs w:val="22"/>
              </w:rPr>
              <w:t>):S</w:t>
            </w:r>
            <w:proofErr w:type="gramEnd"/>
            <w:r w:rsidRPr="00F87EEA">
              <w:rPr>
                <w:rFonts w:ascii="Arial" w:hAnsi="Arial" w:cs="Arial"/>
                <w:bCs/>
                <w:sz w:val="22"/>
                <w:szCs w:val="22"/>
              </w:rPr>
              <w:t>607</w:t>
            </w:r>
          </w:p>
          <w:p w14:paraId="7E1964F7" w14:textId="1F381DD3"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Cs/>
                <w:sz w:val="22"/>
                <w:szCs w:val="22"/>
              </w:rPr>
              <w:t xml:space="preserve">Almeida GJM*, </w:t>
            </w:r>
            <w:r w:rsidRPr="00F87EEA">
              <w:rPr>
                <w:rFonts w:ascii="Arial" w:hAnsi="Arial" w:cs="Arial"/>
                <w:b/>
                <w:bCs/>
                <w:sz w:val="22"/>
                <w:szCs w:val="22"/>
              </w:rPr>
              <w:t>Piva SR</w:t>
            </w:r>
            <w:r w:rsidRPr="00F87EEA">
              <w:rPr>
                <w:rFonts w:ascii="Arial" w:hAnsi="Arial" w:cs="Arial"/>
                <w:bCs/>
                <w:sz w:val="22"/>
                <w:szCs w:val="22"/>
              </w:rPr>
              <w:t>, Kilby LL, Penn SK, Wasko MC. Factors associated with physical activity in women with rheumatoid arthritis</w:t>
            </w:r>
            <w:r w:rsidR="002E4610" w:rsidRPr="00F87EEA">
              <w:rPr>
                <w:rFonts w:ascii="Arial" w:hAnsi="Arial" w:cs="Arial"/>
                <w:bCs/>
                <w:sz w:val="22"/>
                <w:szCs w:val="22"/>
              </w:rPr>
              <w:t xml:space="preserve"> [1184]</w:t>
            </w:r>
            <w:r w:rsidRPr="00F87EEA">
              <w:rPr>
                <w:rFonts w:ascii="Arial" w:hAnsi="Arial" w:cs="Arial"/>
                <w:bCs/>
                <w:sz w:val="22"/>
                <w:szCs w:val="22"/>
              </w:rPr>
              <w:t xml:space="preserve">. </w:t>
            </w:r>
            <w:r w:rsidRPr="00F87EEA">
              <w:rPr>
                <w:rFonts w:ascii="Arial" w:hAnsi="Arial" w:cs="Arial"/>
                <w:i/>
                <w:sz w:val="22"/>
                <w:szCs w:val="22"/>
              </w:rPr>
              <w:t>Arthritis Rheum</w:t>
            </w:r>
            <w:r w:rsidRPr="00F87EEA">
              <w:rPr>
                <w:rFonts w:ascii="Arial" w:hAnsi="Arial" w:cs="Arial"/>
                <w:sz w:val="22"/>
                <w:szCs w:val="22"/>
              </w:rPr>
              <w:t>. 2008;</w:t>
            </w:r>
            <w:r w:rsidRPr="00F87EEA">
              <w:rPr>
                <w:rFonts w:ascii="Arial" w:hAnsi="Arial" w:cs="Arial"/>
                <w:bCs/>
                <w:sz w:val="22"/>
                <w:szCs w:val="22"/>
              </w:rPr>
              <w:t>58(9</w:t>
            </w:r>
            <w:proofErr w:type="gramStart"/>
            <w:r w:rsidRPr="00F87EEA">
              <w:rPr>
                <w:rFonts w:ascii="Arial" w:hAnsi="Arial" w:cs="Arial"/>
                <w:bCs/>
                <w:sz w:val="22"/>
                <w:szCs w:val="22"/>
              </w:rPr>
              <w:t>):S</w:t>
            </w:r>
            <w:proofErr w:type="gramEnd"/>
            <w:r w:rsidRPr="00F87EEA">
              <w:rPr>
                <w:rFonts w:ascii="Arial" w:hAnsi="Arial" w:cs="Arial"/>
                <w:bCs/>
                <w:sz w:val="22"/>
                <w:szCs w:val="22"/>
              </w:rPr>
              <w:t xml:space="preserve">608 </w:t>
            </w:r>
          </w:p>
          <w:p w14:paraId="2F435550" w14:textId="79AE6C38"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lang w:val="pt-PT"/>
              </w:rPr>
            </w:pPr>
            <w:r w:rsidRPr="00F87EEA">
              <w:rPr>
                <w:rFonts w:ascii="Arial" w:hAnsi="Arial" w:cs="Arial"/>
                <w:bCs/>
                <w:sz w:val="22"/>
                <w:szCs w:val="22"/>
                <w:lang w:val="pt-PT"/>
              </w:rPr>
              <w:t xml:space="preserve">Teixeira PEP*, Fitzgerald GK, Gil AB, Almeida GJM, </w:t>
            </w:r>
            <w:r w:rsidRPr="00F87EEA">
              <w:rPr>
                <w:rFonts w:ascii="Arial" w:hAnsi="Arial" w:cs="Arial"/>
                <w:b/>
                <w:bCs/>
                <w:sz w:val="22"/>
                <w:szCs w:val="22"/>
                <w:lang w:val="pt-PT"/>
              </w:rPr>
              <w:t>Piva SR</w:t>
            </w:r>
            <w:r w:rsidRPr="00F87EEA">
              <w:rPr>
                <w:rFonts w:ascii="Arial" w:hAnsi="Arial" w:cs="Arial"/>
                <w:bCs/>
                <w:sz w:val="22"/>
                <w:szCs w:val="22"/>
                <w:lang w:val="pt-PT"/>
              </w:rPr>
              <w:t xml:space="preserve">. </w:t>
            </w:r>
            <w:r w:rsidRPr="00F87EEA">
              <w:rPr>
                <w:rFonts w:ascii="Arial" w:hAnsi="Arial" w:cs="Arial"/>
                <w:bCs/>
                <w:sz w:val="22"/>
                <w:szCs w:val="22"/>
              </w:rPr>
              <w:t>Association between hip muscle strength and physical function in individuals with total knee arthroplasty</w:t>
            </w:r>
            <w:r w:rsidR="002E4610" w:rsidRPr="00F87EEA">
              <w:rPr>
                <w:rFonts w:ascii="Arial" w:hAnsi="Arial" w:cs="Arial"/>
                <w:bCs/>
                <w:sz w:val="22"/>
                <w:szCs w:val="22"/>
              </w:rPr>
              <w:t xml:space="preserve"> [1977]</w:t>
            </w:r>
            <w:r w:rsidRPr="00F87EEA">
              <w:rPr>
                <w:rFonts w:ascii="Arial" w:hAnsi="Arial" w:cs="Arial"/>
                <w:bCs/>
                <w:sz w:val="22"/>
                <w:szCs w:val="22"/>
              </w:rPr>
              <w:t xml:space="preserve">. </w:t>
            </w:r>
            <w:r w:rsidRPr="00F87EEA">
              <w:rPr>
                <w:rFonts w:ascii="Arial" w:hAnsi="Arial" w:cs="Arial"/>
                <w:i/>
                <w:sz w:val="22"/>
                <w:szCs w:val="22"/>
                <w:lang w:val="pt-PT"/>
              </w:rPr>
              <w:t>Arthritis Rheum</w:t>
            </w:r>
            <w:r w:rsidRPr="00F87EEA">
              <w:rPr>
                <w:rFonts w:ascii="Arial" w:hAnsi="Arial" w:cs="Arial"/>
                <w:sz w:val="22"/>
                <w:szCs w:val="22"/>
                <w:lang w:val="pt-PT"/>
              </w:rPr>
              <w:t>. 2008;</w:t>
            </w:r>
            <w:r w:rsidRPr="00F87EEA">
              <w:rPr>
                <w:rFonts w:ascii="Arial" w:hAnsi="Arial" w:cs="Arial"/>
                <w:bCs/>
                <w:sz w:val="22"/>
                <w:szCs w:val="22"/>
                <w:lang w:val="pt-PT"/>
              </w:rPr>
              <w:t>58(9):S892</w:t>
            </w:r>
          </w:p>
          <w:p w14:paraId="452CA206" w14:textId="236028D1"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b/>
                <w:bCs/>
                <w:sz w:val="22"/>
                <w:szCs w:val="22"/>
                <w:lang w:val="pt-PT"/>
              </w:rPr>
              <w:t>Piva SR</w:t>
            </w:r>
            <w:r w:rsidRPr="00F87EEA">
              <w:rPr>
                <w:rFonts w:ascii="Arial" w:hAnsi="Arial" w:cs="Arial"/>
                <w:bCs/>
                <w:sz w:val="22"/>
                <w:szCs w:val="22"/>
                <w:lang w:val="pt-PT"/>
              </w:rPr>
              <w:t xml:space="preserve">, Almeida GJM, Gil AB, Teixeira PEP, Fitzgerald GK. </w:t>
            </w:r>
            <w:r w:rsidRPr="00F87EEA">
              <w:rPr>
                <w:rFonts w:ascii="Arial" w:hAnsi="Arial" w:cs="Arial"/>
                <w:sz w:val="22"/>
                <w:szCs w:val="22"/>
              </w:rPr>
              <w:t>Effectiveness and feasibility of a balance training program post total knee arthroplasty - pilot randomized trial.</w:t>
            </w:r>
            <w:r w:rsidRPr="00F87EEA">
              <w:rPr>
                <w:rFonts w:ascii="Arial" w:hAnsi="Arial" w:cs="Arial"/>
                <w:i/>
                <w:sz w:val="22"/>
                <w:szCs w:val="22"/>
              </w:rPr>
              <w:t xml:space="preserve"> J </w:t>
            </w:r>
            <w:proofErr w:type="spellStart"/>
            <w:r w:rsidRPr="00F87EEA">
              <w:rPr>
                <w:rFonts w:ascii="Arial" w:hAnsi="Arial" w:cs="Arial"/>
                <w:i/>
                <w:sz w:val="22"/>
                <w:szCs w:val="22"/>
              </w:rPr>
              <w:t>Orthop</w:t>
            </w:r>
            <w:proofErr w:type="spellEnd"/>
            <w:r w:rsidRPr="00F87EEA">
              <w:rPr>
                <w:rFonts w:ascii="Arial" w:hAnsi="Arial" w:cs="Arial"/>
                <w:i/>
                <w:sz w:val="22"/>
                <w:szCs w:val="22"/>
              </w:rPr>
              <w:t xml:space="preserve"> Sports Phys </w:t>
            </w:r>
            <w:proofErr w:type="spellStart"/>
            <w:r w:rsidRPr="00F87EEA">
              <w:rPr>
                <w:rFonts w:ascii="Arial" w:hAnsi="Arial" w:cs="Arial"/>
                <w:i/>
                <w:sz w:val="22"/>
                <w:szCs w:val="22"/>
              </w:rPr>
              <w:t>Ther</w:t>
            </w:r>
            <w:proofErr w:type="spellEnd"/>
            <w:r w:rsidRPr="00F87EEA">
              <w:rPr>
                <w:rFonts w:ascii="Arial" w:hAnsi="Arial" w:cs="Arial"/>
                <w:sz w:val="22"/>
                <w:szCs w:val="22"/>
              </w:rPr>
              <w:t>.</w:t>
            </w:r>
            <w:r w:rsidRPr="00F87EEA">
              <w:rPr>
                <w:rFonts w:ascii="Arial" w:hAnsi="Arial" w:cs="Arial"/>
                <w:bCs/>
                <w:sz w:val="22"/>
                <w:szCs w:val="22"/>
              </w:rPr>
              <w:t xml:space="preserve"> 2009;39(1</w:t>
            </w:r>
            <w:proofErr w:type="gramStart"/>
            <w:r w:rsidRPr="00F87EEA">
              <w:rPr>
                <w:rFonts w:ascii="Arial" w:hAnsi="Arial" w:cs="Arial"/>
                <w:bCs/>
                <w:sz w:val="22"/>
                <w:szCs w:val="22"/>
              </w:rPr>
              <w:t>):A</w:t>
            </w:r>
            <w:proofErr w:type="gramEnd"/>
            <w:r w:rsidRPr="00F87EEA">
              <w:rPr>
                <w:rFonts w:ascii="Arial" w:hAnsi="Arial" w:cs="Arial"/>
                <w:bCs/>
                <w:sz w:val="22"/>
                <w:szCs w:val="22"/>
              </w:rPr>
              <w:t>29-30.</w:t>
            </w:r>
            <w:r w:rsidRPr="00F87EEA">
              <w:rPr>
                <w:rFonts w:ascii="Arial" w:hAnsi="Arial" w:cs="Arial"/>
                <w:sz w:val="22"/>
                <w:szCs w:val="22"/>
              </w:rPr>
              <w:t xml:space="preserve"> </w:t>
            </w:r>
          </w:p>
          <w:p w14:paraId="5C50905A" w14:textId="676F729C"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Almeida GJM*, </w:t>
            </w:r>
            <w:r w:rsidRPr="00F87EEA">
              <w:rPr>
                <w:rFonts w:ascii="Arial" w:hAnsi="Arial" w:cs="Arial"/>
                <w:bCs/>
                <w:sz w:val="22"/>
                <w:szCs w:val="22"/>
              </w:rPr>
              <w:t xml:space="preserve">Wasko MC, Kilby LL, Penn SK, Smith JL, Jakicic JM, </w:t>
            </w:r>
            <w:r w:rsidRPr="00F87EEA">
              <w:rPr>
                <w:rFonts w:ascii="Arial" w:hAnsi="Arial" w:cs="Arial"/>
                <w:b/>
                <w:bCs/>
                <w:sz w:val="22"/>
                <w:szCs w:val="22"/>
              </w:rPr>
              <w:t>Piva SR</w:t>
            </w:r>
            <w:r w:rsidRPr="00F87EEA">
              <w:rPr>
                <w:rFonts w:ascii="Arial" w:hAnsi="Arial" w:cs="Arial"/>
                <w:bCs/>
                <w:sz w:val="22"/>
                <w:szCs w:val="22"/>
              </w:rPr>
              <w:t xml:space="preserve">. Physical activity measured by </w:t>
            </w:r>
            <w:proofErr w:type="spellStart"/>
            <w:r w:rsidRPr="00F87EEA">
              <w:rPr>
                <w:rFonts w:ascii="Arial" w:hAnsi="Arial" w:cs="Arial"/>
                <w:bCs/>
                <w:sz w:val="22"/>
                <w:szCs w:val="22"/>
              </w:rPr>
              <w:t>SenseWear</w:t>
            </w:r>
            <w:proofErr w:type="spellEnd"/>
            <w:r w:rsidRPr="00F87EEA">
              <w:rPr>
                <w:rFonts w:ascii="Arial" w:hAnsi="Arial" w:cs="Arial"/>
                <w:bCs/>
                <w:sz w:val="22"/>
                <w:szCs w:val="22"/>
              </w:rPr>
              <w:t xml:space="preserve"> armband in women with rheumatoid arthritis: a pilot study.</w:t>
            </w:r>
            <w:r w:rsidRPr="00F87EEA">
              <w:rPr>
                <w:rFonts w:ascii="Arial" w:hAnsi="Arial" w:cs="Arial"/>
                <w:sz w:val="22"/>
                <w:szCs w:val="22"/>
              </w:rPr>
              <w:t xml:space="preserve"> </w:t>
            </w:r>
            <w:r w:rsidRPr="00F87EEA">
              <w:rPr>
                <w:rFonts w:ascii="Arial" w:hAnsi="Arial" w:cs="Arial"/>
                <w:i/>
                <w:sz w:val="22"/>
                <w:szCs w:val="22"/>
              </w:rPr>
              <w:t xml:space="preserve">J </w:t>
            </w:r>
            <w:proofErr w:type="spellStart"/>
            <w:r w:rsidRPr="00F87EEA">
              <w:rPr>
                <w:rFonts w:ascii="Arial" w:hAnsi="Arial" w:cs="Arial"/>
                <w:i/>
                <w:sz w:val="22"/>
                <w:szCs w:val="22"/>
              </w:rPr>
              <w:t>Orthop</w:t>
            </w:r>
            <w:proofErr w:type="spellEnd"/>
            <w:r w:rsidRPr="00F87EEA">
              <w:rPr>
                <w:rFonts w:ascii="Arial" w:hAnsi="Arial" w:cs="Arial"/>
                <w:i/>
                <w:sz w:val="22"/>
                <w:szCs w:val="22"/>
              </w:rPr>
              <w:t xml:space="preserve"> Sports Phys </w:t>
            </w:r>
            <w:proofErr w:type="spellStart"/>
            <w:r w:rsidRPr="00F87EEA">
              <w:rPr>
                <w:rFonts w:ascii="Arial" w:hAnsi="Arial" w:cs="Arial"/>
                <w:i/>
                <w:sz w:val="22"/>
                <w:szCs w:val="22"/>
              </w:rPr>
              <w:t>Ther</w:t>
            </w:r>
            <w:proofErr w:type="spellEnd"/>
            <w:r w:rsidRPr="00F87EEA">
              <w:rPr>
                <w:rFonts w:ascii="Arial" w:hAnsi="Arial" w:cs="Arial"/>
                <w:sz w:val="22"/>
                <w:szCs w:val="22"/>
              </w:rPr>
              <w:t>.</w:t>
            </w:r>
            <w:r w:rsidRPr="00F87EEA">
              <w:rPr>
                <w:rFonts w:ascii="Arial" w:hAnsi="Arial" w:cs="Arial"/>
                <w:bCs/>
                <w:sz w:val="22"/>
                <w:szCs w:val="22"/>
              </w:rPr>
              <w:t xml:space="preserve"> 2009;9(1</w:t>
            </w:r>
            <w:proofErr w:type="gramStart"/>
            <w:r w:rsidRPr="00F87EEA">
              <w:rPr>
                <w:rFonts w:ascii="Arial" w:hAnsi="Arial" w:cs="Arial"/>
                <w:bCs/>
                <w:sz w:val="22"/>
                <w:szCs w:val="22"/>
              </w:rPr>
              <w:t>):A</w:t>
            </w:r>
            <w:proofErr w:type="gramEnd"/>
            <w:r w:rsidRPr="00F87EEA">
              <w:rPr>
                <w:rFonts w:ascii="Arial" w:hAnsi="Arial" w:cs="Arial"/>
                <w:bCs/>
                <w:sz w:val="22"/>
                <w:szCs w:val="22"/>
              </w:rPr>
              <w:t>25.</w:t>
            </w:r>
            <w:r w:rsidRPr="00F87EEA">
              <w:rPr>
                <w:rFonts w:ascii="Arial" w:hAnsi="Arial" w:cs="Arial"/>
                <w:sz w:val="22"/>
                <w:szCs w:val="22"/>
              </w:rPr>
              <w:t xml:space="preserve"> </w:t>
            </w:r>
          </w:p>
          <w:p w14:paraId="19BEB42D" w14:textId="501ED2B6"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lang w:val="pt-PT"/>
              </w:rPr>
            </w:pPr>
            <w:r w:rsidRPr="00F87EEA">
              <w:rPr>
                <w:rFonts w:ascii="Arial" w:hAnsi="Arial" w:cs="Arial"/>
                <w:sz w:val="22"/>
                <w:szCs w:val="22"/>
                <w:lang w:val="pt-BR"/>
              </w:rPr>
              <w:t xml:space="preserve">Almeida GJM*, Gil AB, Fitzgerald GK,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Asymmetries in physical impairments and spatial-temporal parameters of gait in total knee arthroplasty. </w:t>
            </w:r>
            <w:r w:rsidRPr="00F87EEA">
              <w:rPr>
                <w:rFonts w:ascii="Arial" w:hAnsi="Arial" w:cs="Arial"/>
                <w:i/>
                <w:sz w:val="22"/>
                <w:szCs w:val="22"/>
              </w:rPr>
              <w:t xml:space="preserve">J </w:t>
            </w:r>
            <w:proofErr w:type="spellStart"/>
            <w:r w:rsidRPr="00F87EEA">
              <w:rPr>
                <w:rFonts w:ascii="Arial" w:hAnsi="Arial" w:cs="Arial"/>
                <w:i/>
                <w:sz w:val="22"/>
                <w:szCs w:val="22"/>
              </w:rPr>
              <w:t>Orthop</w:t>
            </w:r>
            <w:proofErr w:type="spellEnd"/>
            <w:r w:rsidRPr="00F87EEA">
              <w:rPr>
                <w:rFonts w:ascii="Arial" w:hAnsi="Arial" w:cs="Arial"/>
                <w:i/>
                <w:sz w:val="22"/>
                <w:szCs w:val="22"/>
              </w:rPr>
              <w:t xml:space="preserve"> Sports Phys </w:t>
            </w:r>
            <w:proofErr w:type="spellStart"/>
            <w:r w:rsidRPr="00F87EEA">
              <w:rPr>
                <w:rFonts w:ascii="Arial" w:hAnsi="Arial" w:cs="Arial"/>
                <w:i/>
                <w:sz w:val="22"/>
                <w:szCs w:val="22"/>
              </w:rPr>
              <w:t>Ther</w:t>
            </w:r>
            <w:proofErr w:type="spellEnd"/>
            <w:r w:rsidRPr="00F87EEA">
              <w:rPr>
                <w:rFonts w:ascii="Arial" w:hAnsi="Arial" w:cs="Arial"/>
                <w:bCs/>
                <w:sz w:val="22"/>
                <w:szCs w:val="22"/>
                <w:lang w:val="pt-PT"/>
              </w:rPr>
              <w:t>. 2009;39(1):A48.</w:t>
            </w:r>
            <w:r w:rsidRPr="00F87EEA">
              <w:rPr>
                <w:rFonts w:ascii="Arial" w:hAnsi="Arial" w:cs="Arial"/>
                <w:sz w:val="22"/>
                <w:szCs w:val="22"/>
                <w:lang w:val="pt-PT"/>
              </w:rPr>
              <w:t xml:space="preserve"> </w:t>
            </w:r>
          </w:p>
          <w:p w14:paraId="4412CFE7" w14:textId="02638E56"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Cs/>
                <w:sz w:val="22"/>
                <w:szCs w:val="22"/>
                <w:lang w:val="pt-PT"/>
              </w:rPr>
              <w:t xml:space="preserve">Teixeira PEP*, Gil AB,  Almeida GJM, </w:t>
            </w:r>
            <w:r w:rsidRPr="00F87EEA">
              <w:rPr>
                <w:rFonts w:ascii="Arial" w:hAnsi="Arial" w:cs="Arial"/>
                <w:b/>
                <w:bCs/>
                <w:sz w:val="22"/>
                <w:szCs w:val="22"/>
                <w:lang w:val="pt-PT"/>
              </w:rPr>
              <w:t>Piva SR</w:t>
            </w:r>
            <w:r w:rsidRPr="00F87EEA">
              <w:rPr>
                <w:rFonts w:ascii="Arial" w:hAnsi="Arial" w:cs="Arial"/>
                <w:bCs/>
                <w:sz w:val="22"/>
                <w:szCs w:val="22"/>
                <w:lang w:val="pt-PT"/>
              </w:rPr>
              <w:t xml:space="preserve">. </w:t>
            </w:r>
            <w:r w:rsidRPr="00F87EEA">
              <w:rPr>
                <w:rFonts w:ascii="Arial" w:hAnsi="Arial" w:cs="Arial"/>
                <w:bCs/>
                <w:sz w:val="22"/>
                <w:szCs w:val="22"/>
              </w:rPr>
              <w:t>Reliability and validity of hip muscle strength measures after total knee arthroplasty</w:t>
            </w:r>
            <w:r w:rsidRPr="00F87EEA">
              <w:rPr>
                <w:rFonts w:ascii="Arial" w:hAnsi="Arial" w:cs="Arial"/>
                <w:sz w:val="22"/>
                <w:szCs w:val="22"/>
              </w:rPr>
              <w:t xml:space="preserve">. </w:t>
            </w:r>
            <w:r w:rsidRPr="00F87EEA">
              <w:rPr>
                <w:rFonts w:ascii="Arial" w:hAnsi="Arial" w:cs="Arial"/>
                <w:i/>
                <w:sz w:val="22"/>
                <w:szCs w:val="22"/>
              </w:rPr>
              <w:t xml:space="preserve">J </w:t>
            </w:r>
            <w:proofErr w:type="spellStart"/>
            <w:r w:rsidRPr="00F87EEA">
              <w:rPr>
                <w:rFonts w:ascii="Arial" w:hAnsi="Arial" w:cs="Arial"/>
                <w:i/>
                <w:sz w:val="22"/>
                <w:szCs w:val="22"/>
              </w:rPr>
              <w:t>Orthop</w:t>
            </w:r>
            <w:proofErr w:type="spellEnd"/>
            <w:r w:rsidRPr="00F87EEA">
              <w:rPr>
                <w:rFonts w:ascii="Arial" w:hAnsi="Arial" w:cs="Arial"/>
                <w:i/>
                <w:sz w:val="22"/>
                <w:szCs w:val="22"/>
              </w:rPr>
              <w:t xml:space="preserve"> Sports Phys </w:t>
            </w:r>
            <w:proofErr w:type="spellStart"/>
            <w:r w:rsidRPr="00F87EEA">
              <w:rPr>
                <w:rFonts w:ascii="Arial" w:hAnsi="Arial" w:cs="Arial"/>
                <w:i/>
                <w:sz w:val="22"/>
                <w:szCs w:val="22"/>
              </w:rPr>
              <w:t>Ther</w:t>
            </w:r>
            <w:proofErr w:type="spellEnd"/>
            <w:r w:rsidRPr="00F87EEA">
              <w:rPr>
                <w:rFonts w:ascii="Arial" w:hAnsi="Arial" w:cs="Arial"/>
                <w:sz w:val="22"/>
                <w:szCs w:val="22"/>
              </w:rPr>
              <w:t>.</w:t>
            </w:r>
            <w:r w:rsidRPr="00F87EEA">
              <w:rPr>
                <w:rFonts w:ascii="Arial" w:hAnsi="Arial" w:cs="Arial"/>
                <w:bCs/>
                <w:sz w:val="22"/>
                <w:szCs w:val="22"/>
              </w:rPr>
              <w:t xml:space="preserve"> 2009;39(1</w:t>
            </w:r>
            <w:proofErr w:type="gramStart"/>
            <w:r w:rsidRPr="00F87EEA">
              <w:rPr>
                <w:rFonts w:ascii="Arial" w:hAnsi="Arial" w:cs="Arial"/>
                <w:bCs/>
                <w:sz w:val="22"/>
                <w:szCs w:val="22"/>
              </w:rPr>
              <w:t>):A</w:t>
            </w:r>
            <w:proofErr w:type="gramEnd"/>
            <w:r w:rsidRPr="00F87EEA">
              <w:rPr>
                <w:rFonts w:ascii="Arial" w:hAnsi="Arial" w:cs="Arial"/>
                <w:bCs/>
                <w:sz w:val="22"/>
                <w:szCs w:val="22"/>
              </w:rPr>
              <w:t>28.</w:t>
            </w:r>
          </w:p>
          <w:p w14:paraId="20BEBB8B" w14:textId="7E85999C" w:rsidR="00CB7F81" w:rsidRPr="00F87EEA" w:rsidRDefault="00CB7F81" w:rsidP="008168F7">
            <w:pPr>
              <w:pStyle w:val="ListParagraph"/>
              <w:numPr>
                <w:ilvl w:val="0"/>
                <w:numId w:val="5"/>
              </w:numPr>
              <w:spacing w:before="120" w:line="276" w:lineRule="auto"/>
              <w:contextualSpacing w:val="0"/>
              <w:rPr>
                <w:rStyle w:val="Strong1"/>
                <w:rFonts w:ascii="Arial" w:hAnsi="Arial" w:cs="Arial"/>
                <w:b w:val="0"/>
                <w:bCs w:val="0"/>
                <w:sz w:val="22"/>
                <w:szCs w:val="22"/>
              </w:rPr>
            </w:pPr>
            <w:r w:rsidRPr="00F87EEA">
              <w:rPr>
                <w:rStyle w:val="Strong1"/>
                <w:rFonts w:ascii="Arial" w:hAnsi="Arial" w:cs="Arial"/>
                <w:sz w:val="22"/>
                <w:szCs w:val="22"/>
              </w:rPr>
              <w:t>Piva SR</w:t>
            </w:r>
            <w:r w:rsidRPr="00F87EEA">
              <w:rPr>
                <w:rStyle w:val="Strong1"/>
                <w:rFonts w:ascii="Arial" w:hAnsi="Arial" w:cs="Arial"/>
                <w:b w:val="0"/>
                <w:sz w:val="22"/>
                <w:szCs w:val="22"/>
              </w:rPr>
              <w:t xml:space="preserve">, </w:t>
            </w:r>
            <w:proofErr w:type="spellStart"/>
            <w:r w:rsidRPr="00F87EEA">
              <w:rPr>
                <w:rStyle w:val="Strong1"/>
                <w:rFonts w:ascii="Arial" w:hAnsi="Arial" w:cs="Arial"/>
                <w:b w:val="0"/>
                <w:sz w:val="22"/>
                <w:szCs w:val="22"/>
              </w:rPr>
              <w:t>Strudle</w:t>
            </w:r>
            <w:proofErr w:type="spellEnd"/>
            <w:r w:rsidRPr="00F87EEA">
              <w:rPr>
                <w:rStyle w:val="Strong1"/>
                <w:rFonts w:ascii="Arial" w:hAnsi="Arial" w:cs="Arial"/>
                <w:b w:val="0"/>
                <w:sz w:val="22"/>
                <w:szCs w:val="22"/>
              </w:rPr>
              <w:t xml:space="preserve"> N, Almeida GJM, Wasko MC, Fitzgerald GK, Delitto A; Associates of tolerance to neuromuscular electrical stimulation in rheumatoid arthritis.</w:t>
            </w:r>
            <w:bookmarkStart w:id="9" w:name="_Hlk45779598"/>
            <w:r w:rsidRPr="00F87EEA">
              <w:rPr>
                <w:rStyle w:val="Strong1"/>
                <w:rFonts w:ascii="Arial" w:hAnsi="Arial" w:cs="Arial"/>
                <w:b w:val="0"/>
                <w:sz w:val="22"/>
                <w:szCs w:val="22"/>
              </w:rPr>
              <w:t xml:space="preserve"> </w:t>
            </w:r>
            <w:r w:rsidRPr="00F87EEA">
              <w:rPr>
                <w:rStyle w:val="Strong1"/>
                <w:rFonts w:ascii="Arial" w:hAnsi="Arial" w:cs="Arial"/>
                <w:b w:val="0"/>
                <w:i/>
                <w:sz w:val="22"/>
                <w:szCs w:val="22"/>
              </w:rPr>
              <w:t>Arthritis Rheum</w:t>
            </w:r>
            <w:r w:rsidRPr="00F87EEA">
              <w:rPr>
                <w:rStyle w:val="Strong1"/>
                <w:rFonts w:ascii="Arial" w:hAnsi="Arial" w:cs="Arial"/>
                <w:b w:val="0"/>
                <w:sz w:val="22"/>
                <w:szCs w:val="22"/>
              </w:rPr>
              <w:t>. 2009; 60</w:t>
            </w:r>
            <w:r w:rsidR="00F752AA" w:rsidRPr="00F87EEA">
              <w:rPr>
                <w:rStyle w:val="Strong1"/>
                <w:rFonts w:ascii="Arial" w:hAnsi="Arial" w:cs="Arial"/>
                <w:b w:val="0"/>
                <w:sz w:val="22"/>
                <w:szCs w:val="22"/>
              </w:rPr>
              <w:t>(s</w:t>
            </w:r>
            <w:r w:rsidRPr="00F87EEA">
              <w:rPr>
                <w:rStyle w:val="Strong1"/>
                <w:rFonts w:ascii="Arial" w:hAnsi="Arial" w:cs="Arial"/>
                <w:b w:val="0"/>
                <w:sz w:val="22"/>
                <w:szCs w:val="22"/>
              </w:rPr>
              <w:t>uppl</w:t>
            </w:r>
            <w:r w:rsidR="00F752AA" w:rsidRPr="00F87EEA">
              <w:rPr>
                <w:rStyle w:val="Strong1"/>
                <w:rFonts w:ascii="Arial" w:hAnsi="Arial" w:cs="Arial"/>
                <w:b w:val="0"/>
                <w:sz w:val="22"/>
                <w:szCs w:val="22"/>
              </w:rPr>
              <w:t>)</w:t>
            </w:r>
            <w:r w:rsidRPr="00F87EEA">
              <w:rPr>
                <w:rStyle w:val="Strong1"/>
                <w:rFonts w:ascii="Arial" w:hAnsi="Arial" w:cs="Arial"/>
                <w:b w:val="0"/>
                <w:sz w:val="22"/>
                <w:szCs w:val="22"/>
              </w:rPr>
              <w:t>:1134</w:t>
            </w:r>
            <w:r w:rsidR="00F922D4" w:rsidRPr="00F87EEA">
              <w:rPr>
                <w:rStyle w:val="Strong1"/>
                <w:rFonts w:ascii="Arial" w:hAnsi="Arial" w:cs="Arial"/>
                <w:b w:val="0"/>
                <w:sz w:val="22"/>
                <w:szCs w:val="22"/>
              </w:rPr>
              <w:t>.</w:t>
            </w:r>
            <w:r w:rsidRPr="00F87EEA">
              <w:rPr>
                <w:rStyle w:val="Strong1"/>
                <w:rFonts w:ascii="Arial" w:hAnsi="Arial" w:cs="Arial"/>
                <w:b w:val="0"/>
                <w:sz w:val="22"/>
                <w:szCs w:val="22"/>
              </w:rPr>
              <w:t xml:space="preserve"> </w:t>
            </w:r>
            <w:bookmarkEnd w:id="9"/>
          </w:p>
          <w:p w14:paraId="502D892E" w14:textId="6662E4B7" w:rsidR="00CB7F81" w:rsidRPr="00F87EEA" w:rsidRDefault="00CB7F81" w:rsidP="008168F7">
            <w:pPr>
              <w:pStyle w:val="ListParagraph"/>
              <w:numPr>
                <w:ilvl w:val="0"/>
                <w:numId w:val="5"/>
              </w:numPr>
              <w:spacing w:before="120" w:line="276" w:lineRule="auto"/>
              <w:contextualSpacing w:val="0"/>
              <w:rPr>
                <w:rStyle w:val="Strong1"/>
                <w:rFonts w:ascii="Arial" w:hAnsi="Arial" w:cs="Arial"/>
                <w:b w:val="0"/>
                <w:bCs w:val="0"/>
                <w:sz w:val="22"/>
                <w:szCs w:val="22"/>
              </w:rPr>
            </w:pPr>
            <w:r w:rsidRPr="00F87EEA">
              <w:rPr>
                <w:rStyle w:val="Strong1"/>
                <w:rFonts w:ascii="Arial" w:hAnsi="Arial" w:cs="Arial"/>
                <w:sz w:val="22"/>
                <w:szCs w:val="22"/>
              </w:rPr>
              <w:t>Piva SR</w:t>
            </w:r>
            <w:r w:rsidRPr="00F87EEA">
              <w:rPr>
                <w:rStyle w:val="Strong1"/>
                <w:rFonts w:ascii="Arial" w:hAnsi="Arial" w:cs="Arial"/>
                <w:b w:val="0"/>
                <w:sz w:val="22"/>
                <w:szCs w:val="22"/>
              </w:rPr>
              <w:t xml:space="preserve">, Almeida JM, Murphy Y, Wasko MC; Association of physical function and disability with physical activity in women with rheumatoid arthritis. </w:t>
            </w:r>
            <w:r w:rsidRPr="00F87EEA">
              <w:rPr>
                <w:rStyle w:val="Strong1"/>
                <w:rFonts w:ascii="Arial" w:hAnsi="Arial" w:cs="Arial"/>
                <w:b w:val="0"/>
                <w:i/>
                <w:sz w:val="22"/>
                <w:szCs w:val="22"/>
              </w:rPr>
              <w:t>Arthritis Rheum</w:t>
            </w:r>
            <w:r w:rsidRPr="00F87EEA">
              <w:rPr>
                <w:rStyle w:val="Strong1"/>
                <w:rFonts w:ascii="Arial" w:hAnsi="Arial" w:cs="Arial"/>
                <w:b w:val="0"/>
                <w:sz w:val="22"/>
                <w:szCs w:val="22"/>
              </w:rPr>
              <w:t>. 2009;60</w:t>
            </w:r>
            <w:r w:rsidR="00F752AA" w:rsidRPr="00F87EEA">
              <w:rPr>
                <w:rStyle w:val="Strong1"/>
                <w:rFonts w:ascii="Arial" w:hAnsi="Arial" w:cs="Arial"/>
                <w:b w:val="0"/>
                <w:sz w:val="22"/>
                <w:szCs w:val="22"/>
              </w:rPr>
              <w:t>(</w:t>
            </w:r>
            <w:r w:rsidR="00F752AA" w:rsidRPr="00F87EEA">
              <w:rPr>
                <w:rStyle w:val="Strong1"/>
                <w:rFonts w:ascii="Arial" w:hAnsi="Arial" w:cs="Arial"/>
                <w:b w:val="0"/>
                <w:bCs w:val="0"/>
                <w:sz w:val="22"/>
                <w:szCs w:val="22"/>
              </w:rPr>
              <w:t>s</w:t>
            </w:r>
            <w:r w:rsidRPr="00F87EEA">
              <w:rPr>
                <w:rStyle w:val="Strong1"/>
                <w:rFonts w:ascii="Arial" w:hAnsi="Arial" w:cs="Arial"/>
                <w:b w:val="0"/>
                <w:sz w:val="22"/>
                <w:szCs w:val="22"/>
              </w:rPr>
              <w:t>uppl</w:t>
            </w:r>
            <w:r w:rsidR="00F752AA" w:rsidRPr="00F87EEA">
              <w:rPr>
                <w:rStyle w:val="Strong1"/>
                <w:rFonts w:ascii="Arial" w:hAnsi="Arial" w:cs="Arial"/>
                <w:b w:val="0"/>
                <w:sz w:val="22"/>
                <w:szCs w:val="22"/>
              </w:rPr>
              <w:t>)</w:t>
            </w:r>
            <w:r w:rsidRPr="00F87EEA">
              <w:rPr>
                <w:rStyle w:val="Strong1"/>
                <w:rFonts w:ascii="Arial" w:hAnsi="Arial" w:cs="Arial"/>
                <w:b w:val="0"/>
                <w:sz w:val="22"/>
                <w:szCs w:val="22"/>
              </w:rPr>
              <w:t>:1976</w:t>
            </w:r>
            <w:r w:rsidR="00F922D4" w:rsidRPr="00F87EEA">
              <w:rPr>
                <w:rStyle w:val="Strong1"/>
                <w:rFonts w:ascii="Arial" w:hAnsi="Arial" w:cs="Arial"/>
                <w:b w:val="0"/>
                <w:sz w:val="22"/>
                <w:szCs w:val="22"/>
              </w:rPr>
              <w:t>.</w:t>
            </w:r>
            <w:r w:rsidRPr="00F87EEA">
              <w:rPr>
                <w:rStyle w:val="Strong1"/>
                <w:rFonts w:ascii="Arial" w:hAnsi="Arial" w:cs="Arial"/>
                <w:b w:val="0"/>
                <w:sz w:val="22"/>
                <w:szCs w:val="22"/>
              </w:rPr>
              <w:t xml:space="preserve"> </w:t>
            </w:r>
          </w:p>
          <w:p w14:paraId="7DF480B3" w14:textId="7AED21CF" w:rsidR="00CB7F81" w:rsidRPr="00F87EEA" w:rsidRDefault="00CB7F81" w:rsidP="008168F7">
            <w:pPr>
              <w:pStyle w:val="ListParagraph"/>
              <w:numPr>
                <w:ilvl w:val="0"/>
                <w:numId w:val="5"/>
              </w:numPr>
              <w:spacing w:before="120" w:line="276" w:lineRule="auto"/>
              <w:contextualSpacing w:val="0"/>
              <w:rPr>
                <w:rStyle w:val="Strong1"/>
                <w:rFonts w:ascii="Arial" w:hAnsi="Arial" w:cs="Arial"/>
                <w:b w:val="0"/>
                <w:bCs w:val="0"/>
                <w:sz w:val="22"/>
                <w:szCs w:val="22"/>
              </w:rPr>
            </w:pPr>
            <w:r w:rsidRPr="00F87EEA">
              <w:rPr>
                <w:rStyle w:val="Strong1"/>
                <w:rFonts w:ascii="Arial" w:hAnsi="Arial" w:cs="Arial"/>
                <w:b w:val="0"/>
                <w:sz w:val="22"/>
                <w:szCs w:val="22"/>
              </w:rPr>
              <w:t xml:space="preserve">Teixeira PEP*, </w:t>
            </w:r>
            <w:r w:rsidRPr="00F87EEA">
              <w:rPr>
                <w:rStyle w:val="Strong1"/>
                <w:rFonts w:ascii="Arial" w:hAnsi="Arial" w:cs="Arial"/>
                <w:sz w:val="22"/>
                <w:szCs w:val="22"/>
              </w:rPr>
              <w:t>Piva SR</w:t>
            </w:r>
            <w:r w:rsidRPr="00F87EEA">
              <w:rPr>
                <w:rStyle w:val="Strong1"/>
                <w:rFonts w:ascii="Arial" w:hAnsi="Arial" w:cs="Arial"/>
                <w:b w:val="0"/>
                <w:sz w:val="22"/>
                <w:szCs w:val="22"/>
              </w:rPr>
              <w:t xml:space="preserve">, Fitzgerald GK; Exercise effects on self-reported functional tasks in knee osteoarthritis. </w:t>
            </w:r>
            <w:r w:rsidRPr="00F87EEA">
              <w:rPr>
                <w:rStyle w:val="Strong1"/>
                <w:rFonts w:ascii="Arial" w:hAnsi="Arial" w:cs="Arial"/>
                <w:b w:val="0"/>
                <w:i/>
                <w:sz w:val="22"/>
                <w:szCs w:val="22"/>
              </w:rPr>
              <w:t>Arthritis Rheum</w:t>
            </w:r>
            <w:r w:rsidRPr="00F87EEA">
              <w:rPr>
                <w:rStyle w:val="Strong1"/>
                <w:rFonts w:ascii="Arial" w:hAnsi="Arial" w:cs="Arial"/>
                <w:b w:val="0"/>
                <w:sz w:val="22"/>
                <w:szCs w:val="22"/>
              </w:rPr>
              <w:t>. 2009;60</w:t>
            </w:r>
            <w:r w:rsidR="00007376" w:rsidRPr="00F87EEA">
              <w:rPr>
                <w:rFonts w:ascii="Arial" w:hAnsi="Arial" w:cs="Arial"/>
                <w:sz w:val="22"/>
                <w:szCs w:val="22"/>
              </w:rPr>
              <w:t>(suppl):</w:t>
            </w:r>
            <w:r w:rsidRPr="00F87EEA">
              <w:rPr>
                <w:rStyle w:val="Strong1"/>
                <w:rFonts w:ascii="Arial" w:hAnsi="Arial" w:cs="Arial"/>
                <w:b w:val="0"/>
                <w:sz w:val="22"/>
                <w:szCs w:val="22"/>
              </w:rPr>
              <w:t>1881</w:t>
            </w:r>
            <w:r w:rsidR="00F922D4" w:rsidRPr="00F87EEA">
              <w:rPr>
                <w:rStyle w:val="Strong1"/>
                <w:rFonts w:ascii="Arial" w:hAnsi="Arial" w:cs="Arial"/>
                <w:b w:val="0"/>
                <w:sz w:val="22"/>
                <w:szCs w:val="22"/>
              </w:rPr>
              <w:t>.</w:t>
            </w:r>
            <w:r w:rsidRPr="00F87EEA">
              <w:rPr>
                <w:rStyle w:val="Strong1"/>
                <w:rFonts w:ascii="Arial" w:hAnsi="Arial" w:cs="Arial"/>
                <w:b w:val="0"/>
                <w:sz w:val="22"/>
                <w:szCs w:val="22"/>
              </w:rPr>
              <w:t xml:space="preserve"> </w:t>
            </w:r>
          </w:p>
          <w:p w14:paraId="27FA4ED0" w14:textId="76370086" w:rsidR="00CB7F81" w:rsidRPr="00F87EEA" w:rsidRDefault="00CB7F81" w:rsidP="008168F7">
            <w:pPr>
              <w:pStyle w:val="ListParagraph"/>
              <w:numPr>
                <w:ilvl w:val="0"/>
                <w:numId w:val="5"/>
              </w:numPr>
              <w:spacing w:before="120" w:line="276" w:lineRule="auto"/>
              <w:contextualSpacing w:val="0"/>
              <w:rPr>
                <w:rStyle w:val="Strong1"/>
                <w:rFonts w:ascii="Arial" w:hAnsi="Arial" w:cs="Arial"/>
                <w:b w:val="0"/>
                <w:bCs w:val="0"/>
                <w:sz w:val="22"/>
                <w:szCs w:val="22"/>
              </w:rPr>
            </w:pPr>
            <w:r w:rsidRPr="00F87EEA">
              <w:rPr>
                <w:rStyle w:val="Strong1"/>
                <w:rFonts w:ascii="Arial" w:hAnsi="Arial" w:cs="Arial"/>
                <w:b w:val="0"/>
                <w:sz w:val="22"/>
                <w:szCs w:val="22"/>
              </w:rPr>
              <w:t xml:space="preserve">Almeida GJM*, Wasko MC, Jeong K, Moore CG, </w:t>
            </w:r>
            <w:r w:rsidRPr="00F87EEA">
              <w:rPr>
                <w:rStyle w:val="Strong1"/>
                <w:rFonts w:ascii="Arial" w:hAnsi="Arial" w:cs="Arial"/>
                <w:sz w:val="22"/>
                <w:szCs w:val="22"/>
              </w:rPr>
              <w:t>Piva SR</w:t>
            </w:r>
            <w:r w:rsidRPr="00F87EEA">
              <w:rPr>
                <w:rStyle w:val="Strong1"/>
                <w:rFonts w:ascii="Arial" w:hAnsi="Arial" w:cs="Arial"/>
                <w:b w:val="0"/>
                <w:sz w:val="22"/>
                <w:szCs w:val="22"/>
              </w:rPr>
              <w:t xml:space="preserve">; Number of days necessary to wear portable activity monitors in patients with rheumatoid arthritis. </w:t>
            </w:r>
            <w:r w:rsidRPr="00F87EEA">
              <w:rPr>
                <w:rStyle w:val="Strong1"/>
                <w:rFonts w:ascii="Arial" w:hAnsi="Arial" w:cs="Arial"/>
                <w:b w:val="0"/>
                <w:i/>
                <w:sz w:val="22"/>
                <w:szCs w:val="22"/>
              </w:rPr>
              <w:t>Arthritis Rheum.</w:t>
            </w:r>
            <w:r w:rsidRPr="00F87EEA">
              <w:rPr>
                <w:rStyle w:val="Strong1"/>
                <w:rFonts w:ascii="Arial" w:hAnsi="Arial" w:cs="Arial"/>
                <w:b w:val="0"/>
                <w:sz w:val="22"/>
                <w:szCs w:val="22"/>
              </w:rPr>
              <w:t xml:space="preserve"> 2009;60</w:t>
            </w:r>
            <w:r w:rsidR="00007376" w:rsidRPr="00F87EEA">
              <w:rPr>
                <w:rFonts w:ascii="Arial" w:hAnsi="Arial" w:cs="Arial"/>
                <w:sz w:val="22"/>
                <w:szCs w:val="22"/>
              </w:rPr>
              <w:t>(suppl)</w:t>
            </w:r>
            <w:r w:rsidRPr="00F87EEA">
              <w:rPr>
                <w:rStyle w:val="Strong1"/>
                <w:rFonts w:ascii="Arial" w:hAnsi="Arial" w:cs="Arial"/>
                <w:b w:val="0"/>
                <w:sz w:val="22"/>
                <w:szCs w:val="22"/>
              </w:rPr>
              <w:t>:1862</w:t>
            </w:r>
            <w:r w:rsidR="00F922D4" w:rsidRPr="00F87EEA">
              <w:rPr>
                <w:rStyle w:val="Strong1"/>
                <w:rFonts w:ascii="Arial" w:hAnsi="Arial" w:cs="Arial"/>
                <w:b w:val="0"/>
                <w:sz w:val="22"/>
                <w:szCs w:val="22"/>
              </w:rPr>
              <w:t>.</w:t>
            </w:r>
            <w:r w:rsidRPr="00F87EEA">
              <w:rPr>
                <w:rStyle w:val="Strong1"/>
                <w:rFonts w:ascii="Arial" w:hAnsi="Arial" w:cs="Arial"/>
                <w:b w:val="0"/>
                <w:sz w:val="22"/>
                <w:szCs w:val="22"/>
              </w:rPr>
              <w:t xml:space="preserve"> </w:t>
            </w:r>
          </w:p>
          <w:p w14:paraId="48AE37BC" w14:textId="371C1E79" w:rsidR="00CB7F81" w:rsidRPr="00F87EEA" w:rsidRDefault="00CB7F81" w:rsidP="008168F7">
            <w:pPr>
              <w:pStyle w:val="ListParagraph"/>
              <w:numPr>
                <w:ilvl w:val="0"/>
                <w:numId w:val="5"/>
              </w:numPr>
              <w:spacing w:before="120" w:line="276" w:lineRule="auto"/>
              <w:contextualSpacing w:val="0"/>
              <w:rPr>
                <w:rStyle w:val="Strong1"/>
                <w:rFonts w:ascii="Arial" w:hAnsi="Arial" w:cs="Arial"/>
                <w:b w:val="0"/>
                <w:bCs w:val="0"/>
                <w:sz w:val="22"/>
                <w:szCs w:val="22"/>
              </w:rPr>
            </w:pPr>
            <w:r w:rsidRPr="00F87EEA">
              <w:rPr>
                <w:rStyle w:val="Strong1"/>
                <w:rFonts w:ascii="Arial" w:hAnsi="Arial" w:cs="Arial"/>
                <w:b w:val="0"/>
                <w:sz w:val="22"/>
                <w:szCs w:val="22"/>
              </w:rPr>
              <w:lastRenderedPageBreak/>
              <w:t xml:space="preserve">Gil AB*, Sparto P, </w:t>
            </w:r>
            <w:r w:rsidRPr="00F87EEA">
              <w:rPr>
                <w:rStyle w:val="Strong1"/>
                <w:rFonts w:ascii="Arial" w:hAnsi="Arial" w:cs="Arial"/>
                <w:sz w:val="22"/>
                <w:szCs w:val="22"/>
              </w:rPr>
              <w:t>Piva SR</w:t>
            </w:r>
            <w:r w:rsidRPr="00F87EEA">
              <w:rPr>
                <w:rStyle w:val="Strong1"/>
                <w:rFonts w:ascii="Arial" w:hAnsi="Arial" w:cs="Arial"/>
                <w:b w:val="0"/>
                <w:sz w:val="22"/>
                <w:szCs w:val="22"/>
              </w:rPr>
              <w:t xml:space="preserve">, Fitzgerald GK; The influence of hip muscle strength and hip frontal plane moment on the knee adduction moment in people with knee osteoarthritis. </w:t>
            </w:r>
            <w:r w:rsidRPr="00F87EEA">
              <w:rPr>
                <w:rStyle w:val="Strong1"/>
                <w:rFonts w:ascii="Arial" w:hAnsi="Arial" w:cs="Arial"/>
                <w:b w:val="0"/>
                <w:i/>
                <w:sz w:val="22"/>
                <w:szCs w:val="22"/>
              </w:rPr>
              <w:t>Arthritis Rheum</w:t>
            </w:r>
            <w:r w:rsidRPr="00F87EEA">
              <w:rPr>
                <w:rStyle w:val="Strong1"/>
                <w:rFonts w:ascii="Arial" w:hAnsi="Arial" w:cs="Arial"/>
                <w:b w:val="0"/>
                <w:sz w:val="22"/>
                <w:szCs w:val="22"/>
              </w:rPr>
              <w:t>. 2009;60</w:t>
            </w:r>
            <w:r w:rsidR="00007376" w:rsidRPr="00F87EEA">
              <w:rPr>
                <w:rFonts w:ascii="Arial" w:hAnsi="Arial" w:cs="Arial"/>
                <w:sz w:val="22"/>
                <w:szCs w:val="22"/>
              </w:rPr>
              <w:t>(suppl):</w:t>
            </w:r>
            <w:r w:rsidRPr="00F87EEA">
              <w:rPr>
                <w:rStyle w:val="Strong1"/>
                <w:rFonts w:ascii="Arial" w:hAnsi="Arial" w:cs="Arial"/>
                <w:b w:val="0"/>
                <w:sz w:val="22"/>
                <w:szCs w:val="22"/>
              </w:rPr>
              <w:t>1934</w:t>
            </w:r>
            <w:r w:rsidR="00F922D4" w:rsidRPr="00F87EEA">
              <w:rPr>
                <w:rStyle w:val="Strong1"/>
                <w:rFonts w:ascii="Arial" w:hAnsi="Arial" w:cs="Arial"/>
                <w:b w:val="0"/>
                <w:sz w:val="22"/>
                <w:szCs w:val="22"/>
              </w:rPr>
              <w:t>.</w:t>
            </w:r>
            <w:r w:rsidRPr="00F87EEA">
              <w:rPr>
                <w:rStyle w:val="Strong1"/>
                <w:rFonts w:ascii="Arial" w:hAnsi="Arial" w:cs="Arial"/>
                <w:b w:val="0"/>
                <w:sz w:val="22"/>
                <w:szCs w:val="22"/>
              </w:rPr>
              <w:t xml:space="preserve"> </w:t>
            </w:r>
          </w:p>
          <w:p w14:paraId="01A0457B" w14:textId="77777777" w:rsidR="00554AB4" w:rsidRPr="00F87EEA" w:rsidRDefault="00554AB4"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Cs/>
                <w:sz w:val="22"/>
                <w:szCs w:val="22"/>
              </w:rPr>
              <w:t xml:space="preserve">Teixeira PEP, Fitzgerald GK, Gil AB, Almeida GJ, </w:t>
            </w:r>
            <w:r w:rsidRPr="00F87EEA">
              <w:rPr>
                <w:rFonts w:ascii="Arial" w:hAnsi="Arial" w:cs="Arial"/>
                <w:b/>
                <w:sz w:val="22"/>
                <w:szCs w:val="22"/>
              </w:rPr>
              <w:t>Piva SR</w:t>
            </w:r>
            <w:r w:rsidRPr="00F87EEA">
              <w:rPr>
                <w:rFonts w:ascii="Arial" w:hAnsi="Arial" w:cs="Arial"/>
                <w:bCs/>
                <w:sz w:val="22"/>
                <w:szCs w:val="22"/>
              </w:rPr>
              <w:t>. Association between hip muscles strength and physical function in individuals with total knee arthroplasty. Arthritis Rheum. 2010;58(9</w:t>
            </w:r>
            <w:proofErr w:type="gramStart"/>
            <w:r w:rsidRPr="00F87EEA">
              <w:rPr>
                <w:rFonts w:ascii="Arial" w:hAnsi="Arial" w:cs="Arial"/>
                <w:bCs/>
                <w:sz w:val="22"/>
                <w:szCs w:val="22"/>
              </w:rPr>
              <w:t>):S</w:t>
            </w:r>
            <w:proofErr w:type="gramEnd"/>
            <w:r w:rsidRPr="00F87EEA">
              <w:rPr>
                <w:rFonts w:ascii="Arial" w:hAnsi="Arial" w:cs="Arial"/>
                <w:bCs/>
                <w:sz w:val="22"/>
                <w:szCs w:val="22"/>
              </w:rPr>
              <w:t xml:space="preserve">892-S893    </w:t>
            </w:r>
          </w:p>
          <w:p w14:paraId="5E9D0DA6" w14:textId="4CC9E34B" w:rsidR="00CB7F81" w:rsidRPr="00F87EEA" w:rsidRDefault="00CB7F81" w:rsidP="008168F7">
            <w:pPr>
              <w:pStyle w:val="ListParagraph"/>
              <w:numPr>
                <w:ilvl w:val="0"/>
                <w:numId w:val="5"/>
              </w:numPr>
              <w:spacing w:before="120" w:line="276" w:lineRule="auto"/>
              <w:contextualSpacing w:val="0"/>
              <w:rPr>
                <w:rFonts w:ascii="Arial" w:hAnsi="Arial" w:cs="Arial"/>
                <w:sz w:val="22"/>
                <w:szCs w:val="22"/>
                <w:lang w:val="pt-BR"/>
              </w:rPr>
            </w:pPr>
            <w:r w:rsidRPr="00F87EEA">
              <w:rPr>
                <w:rFonts w:ascii="Arial" w:hAnsi="Arial" w:cs="Arial"/>
                <w:sz w:val="22"/>
                <w:szCs w:val="22"/>
                <w:lang w:val="pt-BR"/>
              </w:rPr>
              <w:t xml:space="preserve">Fitzgerald GK, </w:t>
            </w:r>
            <w:r w:rsidRPr="00F87EEA">
              <w:rPr>
                <w:rFonts w:ascii="Arial" w:hAnsi="Arial" w:cs="Arial"/>
                <w:b/>
                <w:sz w:val="22"/>
                <w:szCs w:val="22"/>
                <w:lang w:val="pt-BR"/>
              </w:rPr>
              <w:t>Piva SR</w:t>
            </w:r>
            <w:r w:rsidRPr="00F87EEA">
              <w:rPr>
                <w:rFonts w:ascii="Arial" w:hAnsi="Arial" w:cs="Arial"/>
                <w:sz w:val="22"/>
                <w:szCs w:val="22"/>
                <w:lang w:val="pt-BR"/>
              </w:rPr>
              <w:t xml:space="preserve">, Wisniewski SR. </w:t>
            </w:r>
            <w:r w:rsidRPr="00F87EEA">
              <w:rPr>
                <w:rFonts w:ascii="Arial" w:hAnsi="Arial" w:cs="Arial"/>
                <w:sz w:val="22"/>
                <w:szCs w:val="22"/>
              </w:rPr>
              <w:t xml:space="preserve">Clinical measures associated with self-reported knee instability in knee osteoarthritis (KOA). </w:t>
            </w:r>
            <w:r w:rsidRPr="00F87EEA">
              <w:rPr>
                <w:rStyle w:val="Strong1"/>
                <w:rFonts w:ascii="Arial" w:hAnsi="Arial" w:cs="Arial"/>
                <w:b w:val="0"/>
                <w:i/>
                <w:sz w:val="22"/>
                <w:szCs w:val="22"/>
              </w:rPr>
              <w:t>Arthritis Rheum</w:t>
            </w:r>
            <w:r w:rsidRPr="00F87EEA">
              <w:rPr>
                <w:rStyle w:val="Strong1"/>
                <w:rFonts w:ascii="Arial" w:hAnsi="Arial" w:cs="Arial"/>
                <w:sz w:val="22"/>
                <w:szCs w:val="22"/>
              </w:rPr>
              <w:t>.</w:t>
            </w:r>
            <w:r w:rsidR="005908E5" w:rsidRPr="00F87EEA">
              <w:rPr>
                <w:rFonts w:ascii="Arial" w:hAnsi="Arial" w:cs="Arial"/>
                <w:sz w:val="22"/>
                <w:szCs w:val="22"/>
                <w:lang w:val="pt-BR"/>
              </w:rPr>
              <w:t xml:space="preserve"> 2010;</w:t>
            </w:r>
            <w:r w:rsidRPr="00F87EEA">
              <w:rPr>
                <w:rFonts w:ascii="Arial" w:hAnsi="Arial" w:cs="Arial"/>
                <w:sz w:val="22"/>
                <w:szCs w:val="22"/>
                <w:lang w:val="pt-BR"/>
              </w:rPr>
              <w:t>62</w:t>
            </w:r>
            <w:r w:rsidR="00007376" w:rsidRPr="00F87EEA">
              <w:rPr>
                <w:rFonts w:ascii="Arial" w:hAnsi="Arial" w:cs="Arial"/>
                <w:sz w:val="22"/>
                <w:szCs w:val="22"/>
              </w:rPr>
              <w:t>(suppl)</w:t>
            </w:r>
            <w:r w:rsidRPr="00F87EEA">
              <w:rPr>
                <w:rFonts w:ascii="Arial" w:hAnsi="Arial" w:cs="Arial"/>
                <w:sz w:val="22"/>
                <w:szCs w:val="22"/>
                <w:lang w:val="pt-BR"/>
              </w:rPr>
              <w:t xml:space="preserve">: 2052. </w:t>
            </w:r>
          </w:p>
          <w:p w14:paraId="4A2177CA" w14:textId="78219E31"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Maia Neto FJ*, Almeida GJM, Fitzgerald GK,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The effect of an exercise program in gait asymmetry in patients after total </w:t>
            </w:r>
            <w:r w:rsidR="00F922D4" w:rsidRPr="00F87EEA">
              <w:rPr>
                <w:rFonts w:ascii="Arial" w:hAnsi="Arial" w:cs="Arial"/>
                <w:sz w:val="22"/>
                <w:szCs w:val="22"/>
              </w:rPr>
              <w:t>k</w:t>
            </w:r>
            <w:r w:rsidRPr="00F87EEA">
              <w:rPr>
                <w:rFonts w:ascii="Arial" w:hAnsi="Arial" w:cs="Arial"/>
                <w:sz w:val="22"/>
                <w:szCs w:val="22"/>
              </w:rPr>
              <w:t xml:space="preserve">nee arthroplasty. </w:t>
            </w:r>
            <w:r w:rsidRPr="00F87EEA">
              <w:rPr>
                <w:rStyle w:val="Strong1"/>
                <w:rFonts w:ascii="Arial" w:hAnsi="Arial" w:cs="Arial"/>
                <w:b w:val="0"/>
                <w:i/>
                <w:sz w:val="22"/>
                <w:szCs w:val="22"/>
              </w:rPr>
              <w:t>Arthritis Rheum</w:t>
            </w:r>
            <w:r w:rsidRPr="00F87EEA">
              <w:rPr>
                <w:rStyle w:val="Strong1"/>
                <w:rFonts w:ascii="Arial" w:hAnsi="Arial" w:cs="Arial"/>
                <w:i/>
                <w:sz w:val="22"/>
                <w:szCs w:val="22"/>
              </w:rPr>
              <w:t>.</w:t>
            </w:r>
            <w:r w:rsidRPr="00F87EEA">
              <w:rPr>
                <w:rFonts w:ascii="Arial" w:hAnsi="Arial" w:cs="Arial"/>
                <w:sz w:val="22"/>
                <w:szCs w:val="22"/>
              </w:rPr>
              <w:t xml:space="preserve"> 2010;62</w:t>
            </w:r>
            <w:r w:rsidR="00007376" w:rsidRPr="00F87EEA">
              <w:rPr>
                <w:rFonts w:ascii="Arial" w:hAnsi="Arial" w:cs="Arial"/>
                <w:sz w:val="22"/>
                <w:szCs w:val="22"/>
              </w:rPr>
              <w:t>(s</w:t>
            </w:r>
            <w:r w:rsidRPr="00F87EEA">
              <w:rPr>
                <w:rFonts w:ascii="Arial" w:hAnsi="Arial" w:cs="Arial"/>
                <w:sz w:val="22"/>
                <w:szCs w:val="22"/>
              </w:rPr>
              <w:t>uppl</w:t>
            </w:r>
            <w:r w:rsidR="00007376" w:rsidRPr="00F87EEA">
              <w:rPr>
                <w:rFonts w:ascii="Arial" w:hAnsi="Arial" w:cs="Arial"/>
                <w:sz w:val="22"/>
                <w:szCs w:val="22"/>
              </w:rPr>
              <w:t>)</w:t>
            </w:r>
            <w:r w:rsidRPr="00F87EEA">
              <w:rPr>
                <w:rFonts w:ascii="Arial" w:hAnsi="Arial" w:cs="Arial"/>
                <w:sz w:val="22"/>
                <w:szCs w:val="22"/>
              </w:rPr>
              <w:t xml:space="preserve">:2059. </w:t>
            </w:r>
          </w:p>
          <w:p w14:paraId="00FD5C19" w14:textId="3CBEB7DC"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Khoja SS*, Daliman D,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The effectiveness of thoracic spine manipulation on pain and disability in patients with neck pain: a pilot randomized clinical trial. </w:t>
            </w:r>
            <w:r w:rsidRPr="00F87EEA">
              <w:rPr>
                <w:rStyle w:val="Strong1"/>
                <w:rFonts w:ascii="Arial" w:hAnsi="Arial" w:cs="Arial"/>
                <w:b w:val="0"/>
                <w:i/>
                <w:sz w:val="22"/>
                <w:szCs w:val="22"/>
              </w:rPr>
              <w:t>Arthritis Rheum</w:t>
            </w:r>
            <w:r w:rsidRPr="00F87EEA">
              <w:rPr>
                <w:rStyle w:val="Strong1"/>
                <w:rFonts w:ascii="Arial" w:hAnsi="Arial" w:cs="Arial"/>
                <w:sz w:val="22"/>
                <w:szCs w:val="22"/>
              </w:rPr>
              <w:t xml:space="preserve">. </w:t>
            </w:r>
            <w:r w:rsidRPr="00F87EEA">
              <w:rPr>
                <w:rFonts w:ascii="Arial" w:hAnsi="Arial" w:cs="Arial"/>
                <w:sz w:val="22"/>
                <w:szCs w:val="22"/>
              </w:rPr>
              <w:t>2010;62</w:t>
            </w:r>
            <w:r w:rsidR="00007376" w:rsidRPr="00F87EEA">
              <w:rPr>
                <w:rFonts w:ascii="Arial" w:hAnsi="Arial" w:cs="Arial"/>
                <w:sz w:val="22"/>
                <w:szCs w:val="22"/>
              </w:rPr>
              <w:t>(s</w:t>
            </w:r>
            <w:r w:rsidRPr="00F87EEA">
              <w:rPr>
                <w:rFonts w:ascii="Arial" w:hAnsi="Arial" w:cs="Arial"/>
                <w:sz w:val="22"/>
                <w:szCs w:val="22"/>
              </w:rPr>
              <w:t>uppl</w:t>
            </w:r>
            <w:r w:rsidR="00007376" w:rsidRPr="00F87EEA">
              <w:rPr>
                <w:rFonts w:ascii="Arial" w:hAnsi="Arial" w:cs="Arial"/>
                <w:sz w:val="22"/>
                <w:szCs w:val="22"/>
              </w:rPr>
              <w:t>)</w:t>
            </w:r>
            <w:r w:rsidRPr="00F87EEA">
              <w:rPr>
                <w:rFonts w:ascii="Arial" w:hAnsi="Arial" w:cs="Arial"/>
                <w:sz w:val="22"/>
                <w:szCs w:val="22"/>
              </w:rPr>
              <w:t xml:space="preserve">:2060. </w:t>
            </w:r>
          </w:p>
          <w:p w14:paraId="12C2EB26" w14:textId="7BA048B6"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Almeida GJM*, Brower KS, </w:t>
            </w:r>
            <w:proofErr w:type="spellStart"/>
            <w:r w:rsidRPr="00F87EEA">
              <w:rPr>
                <w:rFonts w:ascii="Arial" w:hAnsi="Arial" w:cs="Arial"/>
                <w:sz w:val="22"/>
                <w:szCs w:val="22"/>
              </w:rPr>
              <w:t>Celik</w:t>
            </w:r>
            <w:proofErr w:type="spellEnd"/>
            <w:r w:rsidRPr="00F87EEA">
              <w:rPr>
                <w:rFonts w:ascii="Arial" w:hAnsi="Arial" w:cs="Arial"/>
                <w:sz w:val="22"/>
                <w:szCs w:val="22"/>
              </w:rPr>
              <w:t xml:space="preserve"> D, Chang HC, </w:t>
            </w:r>
            <w:r w:rsidRPr="00F87EEA">
              <w:rPr>
                <w:rFonts w:ascii="Arial" w:hAnsi="Arial" w:cs="Arial"/>
                <w:b/>
                <w:sz w:val="22"/>
                <w:szCs w:val="22"/>
              </w:rPr>
              <w:t>Piva SR</w:t>
            </w:r>
            <w:r w:rsidRPr="00F87EEA">
              <w:rPr>
                <w:rFonts w:ascii="Arial" w:hAnsi="Arial" w:cs="Arial"/>
                <w:sz w:val="22"/>
                <w:szCs w:val="22"/>
              </w:rPr>
              <w:t xml:space="preserve">. Validity of portable devices to assess physical activity in patients with total knee arthroplasty. </w:t>
            </w:r>
            <w:r w:rsidRPr="00F87EEA">
              <w:rPr>
                <w:rStyle w:val="Strong1"/>
                <w:rFonts w:ascii="Arial" w:hAnsi="Arial" w:cs="Arial"/>
                <w:b w:val="0"/>
                <w:i/>
                <w:sz w:val="22"/>
                <w:szCs w:val="22"/>
              </w:rPr>
              <w:t>Arthritis Rheum</w:t>
            </w:r>
            <w:r w:rsidRPr="00F87EEA">
              <w:rPr>
                <w:rStyle w:val="Strong1"/>
                <w:rFonts w:ascii="Arial" w:hAnsi="Arial" w:cs="Arial"/>
                <w:b w:val="0"/>
                <w:sz w:val="22"/>
                <w:szCs w:val="22"/>
              </w:rPr>
              <w:t>.</w:t>
            </w:r>
            <w:r w:rsidR="005908E5" w:rsidRPr="00F87EEA">
              <w:rPr>
                <w:rFonts w:ascii="Arial" w:hAnsi="Arial" w:cs="Arial"/>
                <w:sz w:val="22"/>
                <w:szCs w:val="22"/>
              </w:rPr>
              <w:t xml:space="preserve"> 2010;</w:t>
            </w:r>
            <w:r w:rsidR="00F55B4A" w:rsidRPr="00F87EEA">
              <w:rPr>
                <w:rFonts w:ascii="Arial" w:hAnsi="Arial" w:cs="Arial"/>
                <w:sz w:val="22"/>
                <w:szCs w:val="22"/>
              </w:rPr>
              <w:t>62</w:t>
            </w:r>
            <w:r w:rsidR="00007376" w:rsidRPr="00F87EEA">
              <w:rPr>
                <w:rFonts w:ascii="Arial" w:hAnsi="Arial" w:cs="Arial"/>
                <w:sz w:val="22"/>
                <w:szCs w:val="22"/>
              </w:rPr>
              <w:t>(s</w:t>
            </w:r>
            <w:r w:rsidR="00F55B4A" w:rsidRPr="00F87EEA">
              <w:rPr>
                <w:rFonts w:ascii="Arial" w:hAnsi="Arial" w:cs="Arial"/>
                <w:sz w:val="22"/>
                <w:szCs w:val="22"/>
              </w:rPr>
              <w:t>uppl</w:t>
            </w:r>
            <w:r w:rsidR="00007376" w:rsidRPr="00F87EEA">
              <w:rPr>
                <w:rFonts w:ascii="Arial" w:hAnsi="Arial" w:cs="Arial"/>
                <w:sz w:val="22"/>
                <w:szCs w:val="22"/>
              </w:rPr>
              <w:t>)</w:t>
            </w:r>
            <w:r w:rsidR="00F55B4A" w:rsidRPr="00F87EEA">
              <w:rPr>
                <w:rFonts w:ascii="Arial" w:hAnsi="Arial" w:cs="Arial"/>
                <w:sz w:val="22"/>
                <w:szCs w:val="22"/>
              </w:rPr>
              <w:t>:</w:t>
            </w:r>
            <w:r w:rsidRPr="00F87EEA">
              <w:rPr>
                <w:rFonts w:ascii="Arial" w:hAnsi="Arial" w:cs="Arial"/>
                <w:sz w:val="22"/>
                <w:szCs w:val="22"/>
              </w:rPr>
              <w:t xml:space="preserve">2061. </w:t>
            </w:r>
          </w:p>
          <w:p w14:paraId="5AC3CFE5" w14:textId="4556D8A6"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Khoja SS*, Almeida GJM, Goodpaster BH, </w:t>
            </w:r>
            <w:r w:rsidRPr="00F87EEA">
              <w:rPr>
                <w:rFonts w:ascii="Arial" w:hAnsi="Arial" w:cs="Arial"/>
                <w:b/>
                <w:bCs/>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Muscle area and muscle quality relate to physical activity in subjects with rheumatoid arthritis. </w:t>
            </w:r>
            <w:r w:rsidRPr="00F87EEA">
              <w:rPr>
                <w:rFonts w:ascii="Arial" w:hAnsi="Arial" w:cs="Arial"/>
                <w:i/>
                <w:sz w:val="22"/>
                <w:szCs w:val="22"/>
              </w:rPr>
              <w:t>Arthritis Rheum.</w:t>
            </w:r>
            <w:r w:rsidR="00F55B4A" w:rsidRPr="00F87EEA">
              <w:rPr>
                <w:rFonts w:ascii="Arial" w:hAnsi="Arial" w:cs="Arial"/>
                <w:sz w:val="22"/>
                <w:szCs w:val="22"/>
              </w:rPr>
              <w:t xml:space="preserve"> 2011;</w:t>
            </w:r>
            <w:r w:rsidRPr="00F87EEA">
              <w:rPr>
                <w:rFonts w:ascii="Arial" w:hAnsi="Arial" w:cs="Arial"/>
                <w:sz w:val="22"/>
                <w:szCs w:val="22"/>
              </w:rPr>
              <w:t>63</w:t>
            </w:r>
            <w:r w:rsidR="00007376" w:rsidRPr="00F87EEA">
              <w:rPr>
                <w:rFonts w:ascii="Arial" w:hAnsi="Arial" w:cs="Arial"/>
                <w:sz w:val="22"/>
                <w:szCs w:val="22"/>
              </w:rPr>
              <w:t>(s</w:t>
            </w:r>
            <w:r w:rsidRPr="00F87EEA">
              <w:rPr>
                <w:rFonts w:ascii="Arial" w:hAnsi="Arial" w:cs="Arial"/>
                <w:sz w:val="22"/>
                <w:szCs w:val="22"/>
              </w:rPr>
              <w:t>uppl</w:t>
            </w:r>
            <w:r w:rsidR="00007376" w:rsidRPr="00F87EEA">
              <w:rPr>
                <w:rFonts w:ascii="Arial" w:hAnsi="Arial" w:cs="Arial"/>
                <w:sz w:val="22"/>
                <w:szCs w:val="22"/>
              </w:rPr>
              <w:t>)</w:t>
            </w:r>
            <w:r w:rsidRPr="00F87EEA">
              <w:rPr>
                <w:rFonts w:ascii="Arial" w:hAnsi="Arial" w:cs="Arial"/>
                <w:sz w:val="22"/>
                <w:szCs w:val="22"/>
              </w:rPr>
              <w:t>:156</w:t>
            </w:r>
            <w:r w:rsidR="00305AFE" w:rsidRPr="00F87EEA">
              <w:rPr>
                <w:rFonts w:ascii="Arial" w:hAnsi="Arial" w:cs="Arial"/>
                <w:sz w:val="22"/>
                <w:szCs w:val="22"/>
              </w:rPr>
              <w:t>0</w:t>
            </w:r>
            <w:r w:rsidRPr="00F87EEA">
              <w:rPr>
                <w:rFonts w:ascii="Arial" w:hAnsi="Arial" w:cs="Arial"/>
                <w:sz w:val="22"/>
                <w:szCs w:val="22"/>
              </w:rPr>
              <w:t>.</w:t>
            </w:r>
          </w:p>
          <w:p w14:paraId="250B6749" w14:textId="2FC23D76"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Khoja SS*, Goodpaster BH, </w:t>
            </w:r>
            <w:r w:rsidRPr="00F87EEA">
              <w:rPr>
                <w:rFonts w:ascii="Arial" w:hAnsi="Arial" w:cs="Arial"/>
                <w:b/>
                <w:bCs/>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Muscle quality contributes more to postural balance than muscle atrophy in people with rheumatoid arthritis. </w:t>
            </w:r>
            <w:r w:rsidRPr="00F87EEA">
              <w:rPr>
                <w:rFonts w:ascii="Arial" w:hAnsi="Arial" w:cs="Arial"/>
                <w:i/>
                <w:sz w:val="22"/>
                <w:szCs w:val="22"/>
              </w:rPr>
              <w:t>Arthritis Rheum</w:t>
            </w:r>
            <w:r w:rsidRPr="00F87EEA">
              <w:rPr>
                <w:rFonts w:ascii="Arial" w:hAnsi="Arial" w:cs="Arial"/>
                <w:sz w:val="22"/>
                <w:szCs w:val="22"/>
              </w:rPr>
              <w:t>.</w:t>
            </w:r>
            <w:r w:rsidR="00F55B4A" w:rsidRPr="00F87EEA">
              <w:rPr>
                <w:rFonts w:ascii="Arial" w:hAnsi="Arial" w:cs="Arial"/>
                <w:sz w:val="22"/>
                <w:szCs w:val="22"/>
              </w:rPr>
              <w:t xml:space="preserve"> 2011;</w:t>
            </w:r>
            <w:r w:rsidR="00007376" w:rsidRPr="00F87EEA">
              <w:rPr>
                <w:rFonts w:ascii="Arial" w:hAnsi="Arial" w:cs="Arial"/>
                <w:sz w:val="22"/>
                <w:szCs w:val="22"/>
              </w:rPr>
              <w:t>63(suppl)</w:t>
            </w:r>
            <w:r w:rsidRPr="00F87EEA">
              <w:rPr>
                <w:rFonts w:ascii="Arial" w:hAnsi="Arial" w:cs="Arial"/>
                <w:sz w:val="22"/>
                <w:szCs w:val="22"/>
              </w:rPr>
              <w:t>:</w:t>
            </w:r>
            <w:r w:rsidR="00305AFE" w:rsidRPr="00F87EEA">
              <w:rPr>
                <w:rFonts w:ascii="Arial" w:hAnsi="Arial" w:cs="Arial"/>
                <w:sz w:val="22"/>
                <w:szCs w:val="22"/>
              </w:rPr>
              <w:t>2611</w:t>
            </w:r>
            <w:r w:rsidRPr="00F87EEA">
              <w:rPr>
                <w:rFonts w:ascii="Arial" w:hAnsi="Arial" w:cs="Arial"/>
                <w:sz w:val="22"/>
                <w:szCs w:val="22"/>
              </w:rPr>
              <w:t>.</w:t>
            </w:r>
          </w:p>
          <w:p w14:paraId="41862AA5" w14:textId="731A1C95"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Almeida GJ*, </w:t>
            </w:r>
            <w:r w:rsidRPr="00F87EEA">
              <w:rPr>
                <w:rFonts w:ascii="Arial" w:hAnsi="Arial" w:cs="Arial"/>
                <w:b/>
                <w:sz w:val="22"/>
                <w:szCs w:val="22"/>
              </w:rPr>
              <w:t>Piva SR</w:t>
            </w:r>
            <w:r w:rsidRPr="00F87EEA">
              <w:rPr>
                <w:rFonts w:ascii="Arial" w:hAnsi="Arial" w:cs="Arial"/>
                <w:sz w:val="22"/>
                <w:szCs w:val="22"/>
              </w:rPr>
              <w:t xml:space="preserve">. Associations between changes in physical function and physical activity in response to an exercise program in patients with rheumatoid arthritis. </w:t>
            </w:r>
            <w:r w:rsidRPr="00F87EEA">
              <w:rPr>
                <w:rFonts w:ascii="Arial" w:hAnsi="Arial" w:cs="Arial"/>
                <w:i/>
                <w:sz w:val="22"/>
                <w:szCs w:val="22"/>
              </w:rPr>
              <w:t>Arthritis Rheum.</w:t>
            </w:r>
            <w:r w:rsidRPr="00F87EEA">
              <w:rPr>
                <w:rFonts w:ascii="Arial" w:hAnsi="Arial" w:cs="Arial"/>
                <w:sz w:val="22"/>
                <w:szCs w:val="22"/>
              </w:rPr>
              <w:t xml:space="preserve"> 2011;63</w:t>
            </w:r>
            <w:r w:rsidR="00007376" w:rsidRPr="00F87EEA">
              <w:rPr>
                <w:rFonts w:ascii="Arial" w:hAnsi="Arial" w:cs="Arial"/>
                <w:sz w:val="22"/>
                <w:szCs w:val="22"/>
              </w:rPr>
              <w:t>(s</w:t>
            </w:r>
            <w:r w:rsidRPr="00F87EEA">
              <w:rPr>
                <w:rFonts w:ascii="Arial" w:hAnsi="Arial" w:cs="Arial"/>
                <w:sz w:val="22"/>
                <w:szCs w:val="22"/>
              </w:rPr>
              <w:t>u</w:t>
            </w:r>
            <w:r w:rsidR="002E4610" w:rsidRPr="00F87EEA">
              <w:rPr>
                <w:rFonts w:ascii="Arial" w:hAnsi="Arial" w:cs="Arial"/>
                <w:sz w:val="22"/>
                <w:szCs w:val="22"/>
              </w:rPr>
              <w:t>ppl</w:t>
            </w:r>
            <w:r w:rsidR="00007376" w:rsidRPr="00F87EEA">
              <w:rPr>
                <w:rFonts w:ascii="Arial" w:hAnsi="Arial" w:cs="Arial"/>
                <w:sz w:val="22"/>
                <w:szCs w:val="22"/>
              </w:rPr>
              <w:t>)</w:t>
            </w:r>
            <w:r w:rsidR="00F55B4A" w:rsidRPr="00F87EEA">
              <w:rPr>
                <w:rFonts w:ascii="Arial" w:hAnsi="Arial" w:cs="Arial"/>
                <w:sz w:val="22"/>
                <w:szCs w:val="22"/>
              </w:rPr>
              <w:t>:</w:t>
            </w:r>
            <w:r w:rsidRPr="00F87EEA">
              <w:rPr>
                <w:rFonts w:ascii="Arial" w:hAnsi="Arial" w:cs="Arial"/>
                <w:sz w:val="22"/>
                <w:szCs w:val="22"/>
              </w:rPr>
              <w:t>1561.</w:t>
            </w:r>
          </w:p>
          <w:p w14:paraId="531ECE96" w14:textId="722CB97A"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Fitzgerald GK, White DK, </w:t>
            </w:r>
            <w:r w:rsidRPr="00F87EEA">
              <w:rPr>
                <w:rFonts w:ascii="Arial" w:hAnsi="Arial" w:cs="Arial"/>
                <w:b/>
                <w:sz w:val="22"/>
                <w:szCs w:val="22"/>
              </w:rPr>
              <w:t>Piva SR</w:t>
            </w:r>
            <w:r w:rsidRPr="00F87EEA">
              <w:rPr>
                <w:rFonts w:ascii="Arial" w:hAnsi="Arial" w:cs="Arial"/>
                <w:sz w:val="22"/>
                <w:szCs w:val="22"/>
              </w:rPr>
              <w:t xml:space="preserve">. Associations between changes in impairments and treatment response following exercise therapy in subjects with knee osteoarthritis. </w:t>
            </w:r>
            <w:r w:rsidRPr="00F87EEA">
              <w:rPr>
                <w:rFonts w:ascii="Arial" w:hAnsi="Arial" w:cs="Arial"/>
                <w:i/>
                <w:sz w:val="22"/>
                <w:szCs w:val="22"/>
              </w:rPr>
              <w:t>Osteoarthritis Cartilage</w:t>
            </w:r>
            <w:r w:rsidRPr="00F87EEA">
              <w:rPr>
                <w:rFonts w:ascii="Arial" w:hAnsi="Arial" w:cs="Arial"/>
                <w:sz w:val="22"/>
                <w:szCs w:val="22"/>
              </w:rPr>
              <w:t>. 2012;</w:t>
            </w:r>
            <w:proofErr w:type="gramStart"/>
            <w:r w:rsidRPr="00F87EEA">
              <w:rPr>
                <w:rFonts w:ascii="Arial" w:hAnsi="Arial" w:cs="Arial"/>
                <w:sz w:val="22"/>
                <w:szCs w:val="22"/>
              </w:rPr>
              <w:t>17</w:t>
            </w:r>
            <w:r w:rsidR="00D206B0" w:rsidRPr="00F87EEA">
              <w:rPr>
                <w:rFonts w:ascii="Arial" w:hAnsi="Arial" w:cs="Arial"/>
                <w:sz w:val="22"/>
                <w:szCs w:val="22"/>
              </w:rPr>
              <w:t>:</w:t>
            </w:r>
            <w:r w:rsidRPr="00F87EEA">
              <w:rPr>
                <w:rFonts w:ascii="Arial" w:hAnsi="Arial" w:cs="Arial"/>
                <w:sz w:val="22"/>
                <w:szCs w:val="22"/>
              </w:rPr>
              <w:t>S</w:t>
            </w:r>
            <w:proofErr w:type="gramEnd"/>
            <w:r w:rsidRPr="00F87EEA">
              <w:rPr>
                <w:rFonts w:ascii="Arial" w:hAnsi="Arial" w:cs="Arial"/>
                <w:sz w:val="22"/>
                <w:szCs w:val="22"/>
              </w:rPr>
              <w:t>263-S264.</w:t>
            </w:r>
          </w:p>
          <w:p w14:paraId="5FE837BE" w14:textId="4BC76EF3"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Farrokhi, S.; </w:t>
            </w:r>
            <w:r w:rsidRPr="00F87EEA">
              <w:rPr>
                <w:rFonts w:ascii="Arial" w:hAnsi="Arial" w:cs="Arial"/>
                <w:b/>
                <w:sz w:val="22"/>
                <w:szCs w:val="22"/>
              </w:rPr>
              <w:t>Piva, SR</w:t>
            </w:r>
            <w:r w:rsidRPr="00F87EEA">
              <w:rPr>
                <w:rFonts w:ascii="Arial" w:hAnsi="Arial" w:cs="Arial"/>
                <w:sz w:val="22"/>
                <w:szCs w:val="22"/>
              </w:rPr>
              <w:t xml:space="preserve">. R.; Gil, A. B. Severity of patellofemoral joint disease Is associated with increased functional limitations and lower limb Impairments in patients with coexisting tibiofemoral osteoarthritis. </w:t>
            </w:r>
            <w:r w:rsidRPr="00F87EEA">
              <w:rPr>
                <w:rFonts w:ascii="Arial" w:hAnsi="Arial" w:cs="Arial"/>
                <w:i/>
                <w:sz w:val="22"/>
                <w:szCs w:val="22"/>
              </w:rPr>
              <w:t>Osteoarthritis Cartilage</w:t>
            </w:r>
            <w:r w:rsidRPr="00F87EEA">
              <w:rPr>
                <w:rFonts w:ascii="Arial" w:hAnsi="Arial" w:cs="Arial"/>
                <w:sz w:val="22"/>
                <w:szCs w:val="22"/>
              </w:rPr>
              <w:t>. 2012;</w:t>
            </w:r>
            <w:proofErr w:type="gramStart"/>
            <w:r w:rsidRPr="00F87EEA">
              <w:rPr>
                <w:rFonts w:ascii="Arial" w:hAnsi="Arial" w:cs="Arial"/>
                <w:sz w:val="22"/>
                <w:szCs w:val="22"/>
              </w:rPr>
              <w:t>20:S</w:t>
            </w:r>
            <w:proofErr w:type="gramEnd"/>
            <w:r w:rsidRPr="00F87EEA">
              <w:rPr>
                <w:rFonts w:ascii="Arial" w:hAnsi="Arial" w:cs="Arial"/>
                <w:sz w:val="22"/>
                <w:szCs w:val="22"/>
              </w:rPr>
              <w:t>15</w:t>
            </w:r>
            <w:r w:rsidR="00D13DC5" w:rsidRPr="00F87EEA">
              <w:rPr>
                <w:rFonts w:ascii="Arial" w:hAnsi="Arial" w:cs="Arial"/>
                <w:sz w:val="22"/>
                <w:szCs w:val="22"/>
              </w:rPr>
              <w:t>.</w:t>
            </w:r>
          </w:p>
          <w:p w14:paraId="6405950A" w14:textId="3CF82CA1"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Almeida GJ*, </w:t>
            </w:r>
            <w:r w:rsidRPr="00F87EEA">
              <w:rPr>
                <w:rFonts w:ascii="Arial" w:hAnsi="Arial" w:cs="Arial"/>
                <w:b/>
                <w:sz w:val="22"/>
                <w:szCs w:val="22"/>
              </w:rPr>
              <w:t>Piva SR</w:t>
            </w:r>
            <w:r w:rsidRPr="00F87EEA">
              <w:rPr>
                <w:rFonts w:ascii="Arial" w:hAnsi="Arial" w:cs="Arial"/>
                <w:sz w:val="22"/>
                <w:szCs w:val="22"/>
              </w:rPr>
              <w:t>. Physical activity behavior in patients with arthritis</w:t>
            </w:r>
            <w:r w:rsidRPr="00F87EEA">
              <w:rPr>
                <w:rFonts w:ascii="Arial" w:hAnsi="Arial" w:cs="Arial"/>
                <w:i/>
                <w:sz w:val="22"/>
                <w:szCs w:val="22"/>
              </w:rPr>
              <w:t>. Arthritis Rheum</w:t>
            </w:r>
            <w:r w:rsidR="00F55B4A" w:rsidRPr="00F87EEA">
              <w:rPr>
                <w:rFonts w:ascii="Arial" w:hAnsi="Arial" w:cs="Arial"/>
                <w:i/>
                <w:sz w:val="22"/>
                <w:szCs w:val="22"/>
              </w:rPr>
              <w:t>.</w:t>
            </w:r>
            <w:r w:rsidRPr="00F87EEA">
              <w:rPr>
                <w:rFonts w:ascii="Arial" w:hAnsi="Arial" w:cs="Arial"/>
                <w:sz w:val="22"/>
                <w:szCs w:val="22"/>
              </w:rPr>
              <w:t xml:space="preserve"> 2013;65</w:t>
            </w:r>
            <w:r w:rsidR="005E691C" w:rsidRPr="00F87EEA">
              <w:rPr>
                <w:rFonts w:ascii="Arial" w:hAnsi="Arial" w:cs="Arial"/>
                <w:sz w:val="22"/>
                <w:szCs w:val="22"/>
              </w:rPr>
              <w:t>(s</w:t>
            </w:r>
            <w:r w:rsidRPr="00F87EEA">
              <w:rPr>
                <w:rFonts w:ascii="Arial" w:hAnsi="Arial" w:cs="Arial"/>
                <w:sz w:val="22"/>
                <w:szCs w:val="22"/>
              </w:rPr>
              <w:t>uppl</w:t>
            </w:r>
            <w:r w:rsidR="005E691C" w:rsidRPr="00F87EEA">
              <w:rPr>
                <w:rFonts w:ascii="Arial" w:hAnsi="Arial" w:cs="Arial"/>
                <w:sz w:val="22"/>
                <w:szCs w:val="22"/>
              </w:rPr>
              <w:t>)</w:t>
            </w:r>
            <w:r w:rsidRPr="00F87EEA">
              <w:rPr>
                <w:rFonts w:ascii="Arial" w:hAnsi="Arial" w:cs="Arial"/>
                <w:sz w:val="22"/>
                <w:szCs w:val="22"/>
              </w:rPr>
              <w:t>:354-355.</w:t>
            </w:r>
          </w:p>
          <w:p w14:paraId="45338B8E" w14:textId="17D4F9DA"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b/>
                <w:sz w:val="22"/>
                <w:szCs w:val="22"/>
                <w:lang w:val="pt-BR"/>
              </w:rPr>
              <w:t>Piva SR</w:t>
            </w:r>
            <w:r w:rsidRPr="00F87EEA">
              <w:rPr>
                <w:rFonts w:ascii="Arial" w:hAnsi="Arial" w:cs="Arial"/>
                <w:sz w:val="22"/>
                <w:szCs w:val="22"/>
                <w:lang w:val="pt-BR"/>
              </w:rPr>
              <w:t xml:space="preserve">, Catelani MB,  Almeida GJ. </w:t>
            </w:r>
            <w:r w:rsidRPr="00F87EEA">
              <w:rPr>
                <w:rFonts w:ascii="Arial" w:hAnsi="Arial" w:cs="Arial"/>
                <w:sz w:val="22"/>
                <w:szCs w:val="22"/>
              </w:rPr>
              <w:t>Comprehensive behavioral intervention compared to standard of care exercise program after total knee arthroplasty: a pilot randomized trial.</w:t>
            </w:r>
            <w:r w:rsidRPr="00F87EEA">
              <w:rPr>
                <w:rFonts w:ascii="Arial" w:hAnsi="Arial" w:cs="Arial"/>
                <w:i/>
                <w:sz w:val="22"/>
                <w:szCs w:val="22"/>
              </w:rPr>
              <w:t xml:space="preserve"> Arthritis Rheum</w:t>
            </w:r>
            <w:r w:rsidR="00F55B4A" w:rsidRPr="00F87EEA">
              <w:rPr>
                <w:rFonts w:ascii="Arial" w:hAnsi="Arial" w:cs="Arial"/>
                <w:i/>
                <w:sz w:val="22"/>
                <w:szCs w:val="22"/>
              </w:rPr>
              <w:t>.</w:t>
            </w:r>
            <w:r w:rsidRPr="00F87EEA">
              <w:rPr>
                <w:rFonts w:ascii="Arial" w:hAnsi="Arial" w:cs="Arial"/>
                <w:sz w:val="22"/>
                <w:szCs w:val="22"/>
              </w:rPr>
              <w:t xml:space="preserve"> 2013;65</w:t>
            </w:r>
            <w:r w:rsidR="005E691C" w:rsidRPr="00F87EEA">
              <w:rPr>
                <w:rFonts w:ascii="Arial" w:hAnsi="Arial" w:cs="Arial"/>
                <w:sz w:val="22"/>
                <w:szCs w:val="22"/>
              </w:rPr>
              <w:t>(suppl)</w:t>
            </w:r>
            <w:r w:rsidRPr="00F87EEA">
              <w:rPr>
                <w:rFonts w:ascii="Arial" w:hAnsi="Arial" w:cs="Arial"/>
                <w:sz w:val="22"/>
                <w:szCs w:val="22"/>
              </w:rPr>
              <w:t>:356.</w:t>
            </w:r>
          </w:p>
          <w:p w14:paraId="657DA824" w14:textId="6B74EF85"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Khoja SS*, Goodpaster B,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Skeletal muscle fat and its association with physical function and physical activity in adults with rheumatoid arthritis. </w:t>
            </w:r>
            <w:r w:rsidRPr="00F87EEA">
              <w:rPr>
                <w:rFonts w:ascii="Arial" w:hAnsi="Arial" w:cs="Arial"/>
                <w:i/>
                <w:sz w:val="22"/>
                <w:szCs w:val="22"/>
              </w:rPr>
              <w:t>Arthritis Rheum.</w:t>
            </w:r>
            <w:r w:rsidRPr="00F87EEA">
              <w:rPr>
                <w:rFonts w:ascii="Arial" w:hAnsi="Arial" w:cs="Arial"/>
                <w:sz w:val="22"/>
                <w:szCs w:val="22"/>
              </w:rPr>
              <w:t xml:space="preserve"> </w:t>
            </w:r>
            <w:r w:rsidR="009A49B0" w:rsidRPr="00F87EEA">
              <w:rPr>
                <w:rFonts w:ascii="Arial" w:hAnsi="Arial" w:cs="Arial"/>
                <w:sz w:val="22"/>
                <w:szCs w:val="22"/>
              </w:rPr>
              <w:t xml:space="preserve">2014; </w:t>
            </w:r>
            <w:r w:rsidRPr="00F87EEA">
              <w:rPr>
                <w:rFonts w:ascii="Arial" w:hAnsi="Arial" w:cs="Arial"/>
                <w:sz w:val="22"/>
                <w:szCs w:val="22"/>
              </w:rPr>
              <w:t>66</w:t>
            </w:r>
            <w:r w:rsidR="005E691C" w:rsidRPr="00F87EEA">
              <w:rPr>
                <w:rFonts w:ascii="Arial" w:hAnsi="Arial" w:cs="Arial"/>
                <w:sz w:val="22"/>
                <w:szCs w:val="22"/>
              </w:rPr>
              <w:t>(s</w:t>
            </w:r>
            <w:r w:rsidR="003234A7" w:rsidRPr="00F87EEA">
              <w:rPr>
                <w:rFonts w:ascii="Arial" w:hAnsi="Arial" w:cs="Arial"/>
                <w:sz w:val="22"/>
                <w:szCs w:val="22"/>
              </w:rPr>
              <w:t>upp</w:t>
            </w:r>
            <w:r w:rsidR="00B43AFA" w:rsidRPr="00F87EEA">
              <w:rPr>
                <w:rFonts w:ascii="Arial" w:hAnsi="Arial" w:cs="Arial"/>
                <w:sz w:val="22"/>
                <w:szCs w:val="22"/>
              </w:rPr>
              <w:t>l</w:t>
            </w:r>
            <w:r w:rsidR="005E691C" w:rsidRPr="00F87EEA">
              <w:rPr>
                <w:rFonts w:ascii="Arial" w:hAnsi="Arial" w:cs="Arial"/>
                <w:sz w:val="22"/>
                <w:szCs w:val="22"/>
              </w:rPr>
              <w:t>)</w:t>
            </w:r>
            <w:r w:rsidR="003234A7" w:rsidRPr="00F87EEA">
              <w:rPr>
                <w:rFonts w:ascii="Arial" w:hAnsi="Arial" w:cs="Arial"/>
                <w:sz w:val="22"/>
                <w:szCs w:val="22"/>
              </w:rPr>
              <w:t>:</w:t>
            </w:r>
            <w:r w:rsidRPr="00F87EEA">
              <w:rPr>
                <w:rFonts w:ascii="Arial" w:hAnsi="Arial" w:cs="Arial"/>
                <w:sz w:val="22"/>
                <w:szCs w:val="22"/>
              </w:rPr>
              <w:t>1091.</w:t>
            </w:r>
          </w:p>
          <w:p w14:paraId="20A859F3" w14:textId="787D0799"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lang w:val="pt-BR"/>
              </w:rPr>
              <w:t xml:space="preserve">Catelani MB*, Khoja SS, Almeida GJ,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Investigation of parameters used to test quadriceps muscle power using isokinetic dynamometer in arthritis. </w:t>
            </w:r>
            <w:r w:rsidRPr="00F87EEA">
              <w:rPr>
                <w:rFonts w:ascii="Arial" w:hAnsi="Arial" w:cs="Arial"/>
                <w:i/>
                <w:sz w:val="22"/>
                <w:szCs w:val="22"/>
              </w:rPr>
              <w:t>Arthritis Rheum</w:t>
            </w:r>
            <w:r w:rsidRPr="00F87EEA">
              <w:rPr>
                <w:rFonts w:ascii="Arial" w:hAnsi="Arial" w:cs="Arial"/>
                <w:sz w:val="22"/>
                <w:szCs w:val="22"/>
              </w:rPr>
              <w:t xml:space="preserve">. </w:t>
            </w:r>
            <w:r w:rsidR="003234A7" w:rsidRPr="00F87EEA">
              <w:rPr>
                <w:rFonts w:ascii="Arial" w:hAnsi="Arial" w:cs="Arial"/>
                <w:sz w:val="22"/>
                <w:szCs w:val="22"/>
              </w:rPr>
              <w:t xml:space="preserve">2014; </w:t>
            </w:r>
            <w:r w:rsidRPr="00F87EEA">
              <w:rPr>
                <w:rFonts w:ascii="Arial" w:hAnsi="Arial" w:cs="Arial"/>
                <w:sz w:val="22"/>
                <w:szCs w:val="22"/>
              </w:rPr>
              <w:t>66</w:t>
            </w:r>
            <w:r w:rsidR="005E691C" w:rsidRPr="00F87EEA">
              <w:rPr>
                <w:rFonts w:ascii="Arial" w:hAnsi="Arial" w:cs="Arial"/>
                <w:sz w:val="22"/>
                <w:szCs w:val="22"/>
              </w:rPr>
              <w:t>(s</w:t>
            </w:r>
            <w:r w:rsidR="003234A7" w:rsidRPr="00F87EEA">
              <w:rPr>
                <w:rFonts w:ascii="Arial" w:hAnsi="Arial" w:cs="Arial"/>
                <w:sz w:val="22"/>
                <w:szCs w:val="22"/>
              </w:rPr>
              <w:t>uppl</w:t>
            </w:r>
            <w:r w:rsidR="005E691C" w:rsidRPr="00F87EEA">
              <w:rPr>
                <w:rFonts w:ascii="Arial" w:hAnsi="Arial" w:cs="Arial"/>
                <w:sz w:val="22"/>
                <w:szCs w:val="22"/>
              </w:rPr>
              <w:t>)</w:t>
            </w:r>
            <w:r w:rsidR="003234A7" w:rsidRPr="00F87EEA">
              <w:rPr>
                <w:rFonts w:ascii="Arial" w:hAnsi="Arial" w:cs="Arial"/>
                <w:sz w:val="22"/>
                <w:szCs w:val="22"/>
              </w:rPr>
              <w:t>:</w:t>
            </w:r>
            <w:r w:rsidRPr="00F87EEA">
              <w:rPr>
                <w:rFonts w:ascii="Arial" w:hAnsi="Arial" w:cs="Arial"/>
                <w:sz w:val="22"/>
                <w:szCs w:val="22"/>
              </w:rPr>
              <w:t>2326.</w:t>
            </w:r>
          </w:p>
          <w:p w14:paraId="758F9631" w14:textId="6AB96DD8"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lang w:val="pt-BR"/>
              </w:rPr>
              <w:t xml:space="preserve">Almeida GJ*, Khoja S, Catelani M,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Perceived barriers to exercise reported by older adults after total knee replacement. </w:t>
            </w:r>
            <w:r w:rsidRPr="00F87EEA">
              <w:rPr>
                <w:rFonts w:ascii="Arial" w:hAnsi="Arial" w:cs="Arial"/>
                <w:i/>
                <w:sz w:val="22"/>
                <w:szCs w:val="22"/>
              </w:rPr>
              <w:t xml:space="preserve">J </w:t>
            </w:r>
            <w:proofErr w:type="spellStart"/>
            <w:r w:rsidRPr="00F87EEA">
              <w:rPr>
                <w:rFonts w:ascii="Arial" w:hAnsi="Arial" w:cs="Arial"/>
                <w:i/>
                <w:sz w:val="22"/>
                <w:szCs w:val="22"/>
              </w:rPr>
              <w:t>Orthop</w:t>
            </w:r>
            <w:proofErr w:type="spellEnd"/>
            <w:r w:rsidRPr="00F87EEA">
              <w:rPr>
                <w:rFonts w:ascii="Arial" w:hAnsi="Arial" w:cs="Arial"/>
                <w:i/>
                <w:sz w:val="22"/>
                <w:szCs w:val="22"/>
              </w:rPr>
              <w:t xml:space="preserve"> Sports Phys </w:t>
            </w:r>
            <w:proofErr w:type="spellStart"/>
            <w:r w:rsidRPr="00F87EEA">
              <w:rPr>
                <w:rFonts w:ascii="Arial" w:hAnsi="Arial" w:cs="Arial"/>
                <w:i/>
                <w:sz w:val="22"/>
                <w:szCs w:val="22"/>
              </w:rPr>
              <w:t>Ther</w:t>
            </w:r>
            <w:proofErr w:type="spellEnd"/>
            <w:r w:rsidRPr="00F87EEA">
              <w:rPr>
                <w:rFonts w:ascii="Arial" w:hAnsi="Arial" w:cs="Arial"/>
                <w:sz w:val="22"/>
                <w:szCs w:val="22"/>
              </w:rPr>
              <w:t>. 2014;14(1</w:t>
            </w:r>
            <w:proofErr w:type="gramStart"/>
            <w:r w:rsidRPr="00F87EEA">
              <w:rPr>
                <w:rFonts w:ascii="Arial" w:hAnsi="Arial" w:cs="Arial"/>
                <w:sz w:val="22"/>
                <w:szCs w:val="22"/>
              </w:rPr>
              <w:t>):A</w:t>
            </w:r>
            <w:proofErr w:type="gramEnd"/>
            <w:r w:rsidRPr="00F87EEA">
              <w:rPr>
                <w:rFonts w:ascii="Arial" w:hAnsi="Arial" w:cs="Arial"/>
                <w:sz w:val="22"/>
                <w:szCs w:val="22"/>
              </w:rPr>
              <w:t>145.</w:t>
            </w:r>
          </w:p>
          <w:p w14:paraId="64F2C1FD" w14:textId="66B7DF05" w:rsidR="0077244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lang w:val="pt-BR"/>
              </w:rPr>
              <w:t xml:space="preserve">Almeida GJ*, Irrgang JJ,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Reliability of physical activity measures during free-living in individuals with knee osteoarthritis. </w:t>
            </w:r>
            <w:r w:rsidRPr="00F87EEA">
              <w:rPr>
                <w:rFonts w:ascii="Arial" w:hAnsi="Arial" w:cs="Arial"/>
                <w:i/>
                <w:sz w:val="22"/>
                <w:szCs w:val="22"/>
              </w:rPr>
              <w:t xml:space="preserve">J </w:t>
            </w:r>
            <w:proofErr w:type="spellStart"/>
            <w:r w:rsidRPr="00F87EEA">
              <w:rPr>
                <w:rFonts w:ascii="Arial" w:hAnsi="Arial" w:cs="Arial"/>
                <w:i/>
                <w:sz w:val="22"/>
                <w:szCs w:val="22"/>
              </w:rPr>
              <w:t>Orthop</w:t>
            </w:r>
            <w:proofErr w:type="spellEnd"/>
            <w:r w:rsidRPr="00F87EEA">
              <w:rPr>
                <w:rFonts w:ascii="Arial" w:hAnsi="Arial" w:cs="Arial"/>
                <w:i/>
                <w:sz w:val="22"/>
                <w:szCs w:val="22"/>
              </w:rPr>
              <w:t xml:space="preserve"> Sports Phys </w:t>
            </w:r>
            <w:proofErr w:type="spellStart"/>
            <w:r w:rsidRPr="00F87EEA">
              <w:rPr>
                <w:rFonts w:ascii="Arial" w:hAnsi="Arial" w:cs="Arial"/>
                <w:i/>
                <w:sz w:val="22"/>
                <w:szCs w:val="22"/>
              </w:rPr>
              <w:t>Ther</w:t>
            </w:r>
            <w:proofErr w:type="spellEnd"/>
            <w:r w:rsidRPr="00F87EEA">
              <w:rPr>
                <w:rFonts w:ascii="Arial" w:hAnsi="Arial" w:cs="Arial"/>
                <w:sz w:val="22"/>
                <w:szCs w:val="22"/>
              </w:rPr>
              <w:t>. 2015;45(1</w:t>
            </w:r>
            <w:proofErr w:type="gramStart"/>
            <w:r w:rsidRPr="00F87EEA">
              <w:rPr>
                <w:rFonts w:ascii="Arial" w:hAnsi="Arial" w:cs="Arial"/>
                <w:sz w:val="22"/>
                <w:szCs w:val="22"/>
              </w:rPr>
              <w:t>):A</w:t>
            </w:r>
            <w:proofErr w:type="gramEnd"/>
            <w:r w:rsidRPr="00F87EEA">
              <w:rPr>
                <w:rFonts w:ascii="Arial" w:hAnsi="Arial" w:cs="Arial"/>
                <w:sz w:val="22"/>
                <w:szCs w:val="22"/>
              </w:rPr>
              <w:t>188.</w:t>
            </w:r>
          </w:p>
          <w:p w14:paraId="412FBC01" w14:textId="41041500" w:rsidR="00772441" w:rsidRPr="00F87EEA" w:rsidRDefault="0077244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Khoja</w:t>
            </w:r>
            <w:r w:rsidR="00041C15" w:rsidRPr="00F87EEA">
              <w:rPr>
                <w:rFonts w:ascii="Arial" w:hAnsi="Arial" w:cs="Arial"/>
                <w:sz w:val="22"/>
                <w:szCs w:val="22"/>
              </w:rPr>
              <w:t xml:space="preserve"> SS*</w:t>
            </w:r>
            <w:r w:rsidRPr="00F87EEA">
              <w:rPr>
                <w:rFonts w:ascii="Arial" w:hAnsi="Arial" w:cs="Arial"/>
                <w:sz w:val="22"/>
                <w:szCs w:val="22"/>
              </w:rPr>
              <w:t>, Almeida</w:t>
            </w:r>
            <w:r w:rsidR="00041C15" w:rsidRPr="00F87EEA">
              <w:rPr>
                <w:rFonts w:ascii="Arial" w:hAnsi="Arial" w:cs="Arial"/>
                <w:sz w:val="22"/>
                <w:szCs w:val="22"/>
              </w:rPr>
              <w:t xml:space="preserve"> GJ</w:t>
            </w:r>
            <w:r w:rsidRPr="00F87EEA">
              <w:rPr>
                <w:rFonts w:ascii="Arial" w:hAnsi="Arial" w:cs="Arial"/>
                <w:sz w:val="22"/>
                <w:szCs w:val="22"/>
              </w:rPr>
              <w:t>, Wasko</w:t>
            </w:r>
            <w:r w:rsidR="00041C15" w:rsidRPr="00F87EEA">
              <w:rPr>
                <w:rFonts w:ascii="Arial" w:hAnsi="Arial" w:cs="Arial"/>
                <w:sz w:val="22"/>
                <w:szCs w:val="22"/>
              </w:rPr>
              <w:t xml:space="preserve"> MCM</w:t>
            </w:r>
            <w:r w:rsidRPr="00F87EEA">
              <w:rPr>
                <w:rFonts w:ascii="Arial" w:hAnsi="Arial" w:cs="Arial"/>
                <w:sz w:val="22"/>
                <w:szCs w:val="22"/>
              </w:rPr>
              <w:t xml:space="preserve">, </w:t>
            </w:r>
            <w:r w:rsidRPr="00F87EEA">
              <w:rPr>
                <w:rFonts w:ascii="Arial" w:hAnsi="Arial" w:cs="Arial"/>
                <w:b/>
                <w:bCs/>
                <w:sz w:val="22"/>
                <w:szCs w:val="22"/>
              </w:rPr>
              <w:t>Piva</w:t>
            </w:r>
            <w:r w:rsidR="00041C15" w:rsidRPr="00F87EEA">
              <w:rPr>
                <w:rFonts w:ascii="Arial" w:hAnsi="Arial" w:cs="Arial"/>
                <w:b/>
                <w:bCs/>
                <w:sz w:val="22"/>
                <w:szCs w:val="22"/>
              </w:rPr>
              <w:t xml:space="preserve"> SR</w:t>
            </w:r>
            <w:r w:rsidRPr="00F87EEA">
              <w:rPr>
                <w:rFonts w:ascii="Arial" w:hAnsi="Arial" w:cs="Arial"/>
                <w:sz w:val="22"/>
                <w:szCs w:val="22"/>
              </w:rPr>
              <w:t xml:space="preserve">. Sleep </w:t>
            </w:r>
            <w:r w:rsidR="00D7789D" w:rsidRPr="00F87EEA">
              <w:rPr>
                <w:rFonts w:ascii="Arial" w:hAnsi="Arial" w:cs="Arial"/>
                <w:sz w:val="22"/>
                <w:szCs w:val="22"/>
              </w:rPr>
              <w:t>e</w:t>
            </w:r>
            <w:r w:rsidRPr="00F87EEA">
              <w:rPr>
                <w:rFonts w:ascii="Arial" w:hAnsi="Arial" w:cs="Arial"/>
                <w:sz w:val="22"/>
                <w:szCs w:val="22"/>
              </w:rPr>
              <w:t xml:space="preserve">fficiency and </w:t>
            </w:r>
            <w:r w:rsidR="00D7789D" w:rsidRPr="00F87EEA">
              <w:rPr>
                <w:rFonts w:ascii="Arial" w:hAnsi="Arial" w:cs="Arial"/>
                <w:sz w:val="22"/>
                <w:szCs w:val="22"/>
              </w:rPr>
              <w:t>c</w:t>
            </w:r>
            <w:r w:rsidRPr="00F87EEA">
              <w:rPr>
                <w:rFonts w:ascii="Arial" w:hAnsi="Arial" w:cs="Arial"/>
                <w:sz w:val="22"/>
                <w:szCs w:val="22"/>
              </w:rPr>
              <w:t xml:space="preserve">ardiovascular </w:t>
            </w:r>
            <w:r w:rsidR="00D7789D" w:rsidRPr="00F87EEA">
              <w:rPr>
                <w:rFonts w:ascii="Arial" w:hAnsi="Arial" w:cs="Arial"/>
                <w:sz w:val="22"/>
                <w:szCs w:val="22"/>
              </w:rPr>
              <w:t>r</w:t>
            </w:r>
            <w:r w:rsidRPr="00F87EEA">
              <w:rPr>
                <w:rFonts w:ascii="Arial" w:hAnsi="Arial" w:cs="Arial"/>
                <w:sz w:val="22"/>
                <w:szCs w:val="22"/>
              </w:rPr>
              <w:t xml:space="preserve">isk </w:t>
            </w:r>
            <w:r w:rsidR="00D7789D" w:rsidRPr="00F87EEA">
              <w:rPr>
                <w:rFonts w:ascii="Arial" w:hAnsi="Arial" w:cs="Arial"/>
                <w:sz w:val="22"/>
                <w:szCs w:val="22"/>
              </w:rPr>
              <w:t>b</w:t>
            </w:r>
            <w:r w:rsidRPr="00F87EEA">
              <w:rPr>
                <w:rFonts w:ascii="Arial" w:hAnsi="Arial" w:cs="Arial"/>
                <w:sz w:val="22"/>
                <w:szCs w:val="22"/>
              </w:rPr>
              <w:t xml:space="preserve">urden in </w:t>
            </w:r>
            <w:r w:rsidR="00D7789D" w:rsidRPr="00F87EEA">
              <w:rPr>
                <w:rFonts w:ascii="Arial" w:hAnsi="Arial" w:cs="Arial"/>
                <w:sz w:val="22"/>
                <w:szCs w:val="22"/>
              </w:rPr>
              <w:t>r</w:t>
            </w:r>
            <w:r w:rsidRPr="00F87EEA">
              <w:rPr>
                <w:rFonts w:ascii="Arial" w:hAnsi="Arial" w:cs="Arial"/>
                <w:sz w:val="22"/>
                <w:szCs w:val="22"/>
              </w:rPr>
              <w:t xml:space="preserve">heumatoid </w:t>
            </w:r>
            <w:r w:rsidR="00D7789D" w:rsidRPr="00F87EEA">
              <w:rPr>
                <w:rFonts w:ascii="Arial" w:hAnsi="Arial" w:cs="Arial"/>
                <w:sz w:val="22"/>
                <w:szCs w:val="22"/>
              </w:rPr>
              <w:t>a</w:t>
            </w:r>
            <w:r w:rsidRPr="00F87EEA">
              <w:rPr>
                <w:rFonts w:ascii="Arial" w:hAnsi="Arial" w:cs="Arial"/>
                <w:sz w:val="22"/>
                <w:szCs w:val="22"/>
              </w:rPr>
              <w:t xml:space="preserve">rthritis </w:t>
            </w:r>
            <w:r w:rsidR="009A63FD" w:rsidRPr="00F87EEA">
              <w:rPr>
                <w:rFonts w:ascii="Arial" w:hAnsi="Arial" w:cs="Arial"/>
                <w:sz w:val="22"/>
                <w:szCs w:val="22"/>
              </w:rPr>
              <w:t>[2170]</w:t>
            </w:r>
            <w:r w:rsidR="008D52E6" w:rsidRPr="00F87EEA">
              <w:rPr>
                <w:rFonts w:ascii="Arial" w:hAnsi="Arial" w:cs="Arial"/>
                <w:sz w:val="22"/>
                <w:szCs w:val="22"/>
              </w:rPr>
              <w:t>.</w:t>
            </w:r>
            <w:r w:rsidR="009A63FD" w:rsidRPr="00F87EEA">
              <w:rPr>
                <w:rFonts w:ascii="Arial" w:hAnsi="Arial" w:cs="Arial"/>
                <w:sz w:val="22"/>
                <w:szCs w:val="22"/>
              </w:rPr>
              <w:t xml:space="preserve"> </w:t>
            </w:r>
            <w:r w:rsidRPr="00F87EEA">
              <w:rPr>
                <w:rFonts w:ascii="Arial" w:hAnsi="Arial" w:cs="Arial"/>
                <w:i/>
                <w:iCs/>
                <w:sz w:val="22"/>
                <w:szCs w:val="22"/>
              </w:rPr>
              <w:t>Arthrit</w:t>
            </w:r>
            <w:r w:rsidR="00D7789D" w:rsidRPr="00F87EEA">
              <w:rPr>
                <w:rFonts w:ascii="Arial" w:hAnsi="Arial" w:cs="Arial"/>
                <w:i/>
                <w:iCs/>
                <w:sz w:val="22"/>
                <w:szCs w:val="22"/>
              </w:rPr>
              <w:t>is Rheum</w:t>
            </w:r>
            <w:r w:rsidR="00D7789D" w:rsidRPr="00F87EEA">
              <w:rPr>
                <w:rFonts w:ascii="Arial" w:hAnsi="Arial" w:cs="Arial"/>
                <w:sz w:val="22"/>
                <w:szCs w:val="22"/>
              </w:rPr>
              <w:t>.</w:t>
            </w:r>
            <w:r w:rsidRPr="00F87EEA">
              <w:rPr>
                <w:rFonts w:ascii="Arial" w:hAnsi="Arial" w:cs="Arial"/>
                <w:sz w:val="22"/>
                <w:szCs w:val="22"/>
              </w:rPr>
              <w:t xml:space="preserve"> 2015;67</w:t>
            </w:r>
            <w:r w:rsidR="005E691C" w:rsidRPr="00F87EEA">
              <w:rPr>
                <w:rFonts w:ascii="Arial" w:hAnsi="Arial" w:cs="Arial"/>
                <w:sz w:val="22"/>
                <w:szCs w:val="22"/>
              </w:rPr>
              <w:t>(</w:t>
            </w:r>
            <w:r w:rsidR="003234A7" w:rsidRPr="00F87EEA">
              <w:rPr>
                <w:rFonts w:ascii="Arial" w:hAnsi="Arial" w:cs="Arial"/>
                <w:sz w:val="22"/>
                <w:szCs w:val="22"/>
              </w:rPr>
              <w:t>10</w:t>
            </w:r>
            <w:r w:rsidR="005E691C" w:rsidRPr="00F87EEA">
              <w:rPr>
                <w:rFonts w:ascii="Arial" w:hAnsi="Arial" w:cs="Arial"/>
                <w:sz w:val="22"/>
                <w:szCs w:val="22"/>
              </w:rPr>
              <w:t>)</w:t>
            </w:r>
          </w:p>
          <w:p w14:paraId="2E46C9C5" w14:textId="29B94905"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lang w:val="pt-BR"/>
              </w:rPr>
              <w:t xml:space="preserve">Almeida GJ*, Irrgang JJ,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Responsiveness of physical activity measures following exercise interventio</w:t>
            </w:r>
            <w:r w:rsidR="00550975" w:rsidRPr="00F87EEA">
              <w:rPr>
                <w:rFonts w:ascii="Arial" w:hAnsi="Arial" w:cs="Arial"/>
                <w:sz w:val="22"/>
                <w:szCs w:val="22"/>
              </w:rPr>
              <w:t>n in individuals after total k</w:t>
            </w:r>
            <w:r w:rsidRPr="00F87EEA">
              <w:rPr>
                <w:rFonts w:ascii="Arial" w:hAnsi="Arial" w:cs="Arial"/>
                <w:sz w:val="22"/>
                <w:szCs w:val="22"/>
              </w:rPr>
              <w:t>nee a</w:t>
            </w:r>
            <w:r w:rsidR="00550975" w:rsidRPr="00F87EEA">
              <w:rPr>
                <w:rFonts w:ascii="Arial" w:hAnsi="Arial" w:cs="Arial"/>
                <w:sz w:val="22"/>
                <w:szCs w:val="22"/>
              </w:rPr>
              <w:t>rthroplasty</w:t>
            </w:r>
            <w:r w:rsidRPr="00F87EEA">
              <w:rPr>
                <w:rFonts w:ascii="Arial" w:hAnsi="Arial" w:cs="Arial"/>
                <w:sz w:val="22"/>
                <w:szCs w:val="22"/>
              </w:rPr>
              <w:t xml:space="preserve">. </w:t>
            </w:r>
            <w:r w:rsidRPr="00F87EEA">
              <w:rPr>
                <w:rFonts w:ascii="Arial" w:hAnsi="Arial" w:cs="Arial"/>
                <w:i/>
                <w:sz w:val="22"/>
                <w:szCs w:val="22"/>
                <w:lang w:val="pt-BR"/>
              </w:rPr>
              <w:t>Arthritis Rheum</w:t>
            </w:r>
            <w:r w:rsidRPr="00F87EEA">
              <w:rPr>
                <w:rFonts w:ascii="Arial" w:hAnsi="Arial" w:cs="Arial"/>
                <w:sz w:val="22"/>
                <w:szCs w:val="22"/>
                <w:lang w:val="pt-BR"/>
              </w:rPr>
              <w:t xml:space="preserve">. </w:t>
            </w:r>
            <w:bookmarkStart w:id="10" w:name="_Hlk45127099"/>
            <w:r w:rsidRPr="00F87EEA">
              <w:rPr>
                <w:rFonts w:ascii="Arial" w:hAnsi="Arial" w:cs="Arial"/>
                <w:sz w:val="22"/>
                <w:szCs w:val="22"/>
                <w:lang w:val="pt-BR"/>
              </w:rPr>
              <w:t>2015; 67</w:t>
            </w:r>
            <w:r w:rsidR="005E691C" w:rsidRPr="00F87EEA">
              <w:rPr>
                <w:rFonts w:ascii="Arial" w:hAnsi="Arial" w:cs="Arial"/>
                <w:sz w:val="22"/>
                <w:szCs w:val="22"/>
                <w:lang w:val="pt-BR"/>
              </w:rPr>
              <w:t>(s</w:t>
            </w:r>
            <w:r w:rsidR="003234A7" w:rsidRPr="00F87EEA">
              <w:rPr>
                <w:rFonts w:ascii="Arial" w:hAnsi="Arial" w:cs="Arial"/>
                <w:sz w:val="22"/>
                <w:szCs w:val="22"/>
                <w:lang w:val="pt-BR"/>
              </w:rPr>
              <w:t>uppl</w:t>
            </w:r>
            <w:r w:rsidR="005E691C" w:rsidRPr="00F87EEA">
              <w:rPr>
                <w:rFonts w:ascii="Arial" w:hAnsi="Arial" w:cs="Arial"/>
                <w:sz w:val="22"/>
                <w:szCs w:val="22"/>
                <w:lang w:val="pt-BR"/>
              </w:rPr>
              <w:t>)</w:t>
            </w:r>
            <w:r w:rsidR="00C34F6F" w:rsidRPr="00F87EEA">
              <w:rPr>
                <w:rFonts w:ascii="Arial" w:hAnsi="Arial" w:cs="Arial"/>
                <w:sz w:val="22"/>
                <w:szCs w:val="22"/>
                <w:lang w:val="pt-BR"/>
              </w:rPr>
              <w:t>:</w:t>
            </w:r>
            <w:r w:rsidR="009A1C7C" w:rsidRPr="00F87EEA">
              <w:rPr>
                <w:rFonts w:ascii="Arial" w:hAnsi="Arial" w:cs="Arial"/>
                <w:sz w:val="22"/>
                <w:szCs w:val="22"/>
                <w:lang w:val="pt-BR"/>
              </w:rPr>
              <w:t>S1089</w:t>
            </w:r>
            <w:bookmarkEnd w:id="10"/>
            <w:r w:rsidR="0051338E" w:rsidRPr="00F87EEA">
              <w:rPr>
                <w:rFonts w:ascii="Arial" w:hAnsi="Arial" w:cs="Arial"/>
                <w:sz w:val="22"/>
                <w:szCs w:val="22"/>
                <w:lang w:val="pt-BR"/>
              </w:rPr>
              <w:t>.</w:t>
            </w:r>
          </w:p>
          <w:p w14:paraId="5EDBD02C" w14:textId="1AF456D1" w:rsidR="00E331C0" w:rsidRPr="00F87EEA" w:rsidRDefault="00E331C0"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lastRenderedPageBreak/>
              <w:t>Jayabalan</w:t>
            </w:r>
            <w:r w:rsidR="00B202AF" w:rsidRPr="00F87EEA">
              <w:rPr>
                <w:rFonts w:ascii="Arial" w:hAnsi="Arial" w:cs="Arial"/>
                <w:sz w:val="22"/>
                <w:szCs w:val="22"/>
              </w:rPr>
              <w:t xml:space="preserve"> P</w:t>
            </w:r>
            <w:r w:rsidRPr="00F87EEA">
              <w:rPr>
                <w:rFonts w:ascii="Arial" w:hAnsi="Arial" w:cs="Arial"/>
                <w:sz w:val="22"/>
                <w:szCs w:val="22"/>
              </w:rPr>
              <w:t>, Gustafson</w:t>
            </w:r>
            <w:r w:rsidR="00D7789D" w:rsidRPr="00F87EEA">
              <w:rPr>
                <w:rFonts w:ascii="Arial" w:hAnsi="Arial" w:cs="Arial"/>
                <w:sz w:val="22"/>
                <w:szCs w:val="22"/>
              </w:rPr>
              <w:t xml:space="preserve"> J</w:t>
            </w:r>
            <w:r w:rsidR="00B202AF" w:rsidRPr="00F87EEA">
              <w:rPr>
                <w:rFonts w:ascii="Arial" w:hAnsi="Arial" w:cs="Arial"/>
                <w:sz w:val="22"/>
                <w:szCs w:val="22"/>
              </w:rPr>
              <w:t xml:space="preserve">, </w:t>
            </w:r>
            <w:r w:rsidRPr="00F87EEA">
              <w:rPr>
                <w:rFonts w:ascii="Arial" w:hAnsi="Arial" w:cs="Arial"/>
                <w:b/>
                <w:bCs/>
                <w:sz w:val="22"/>
                <w:szCs w:val="22"/>
              </w:rPr>
              <w:t>Piva</w:t>
            </w:r>
            <w:r w:rsidR="00B202AF" w:rsidRPr="00F87EEA">
              <w:rPr>
                <w:rFonts w:ascii="Arial" w:hAnsi="Arial" w:cs="Arial"/>
                <w:b/>
                <w:bCs/>
                <w:sz w:val="22"/>
                <w:szCs w:val="22"/>
              </w:rPr>
              <w:t xml:space="preserve"> SR</w:t>
            </w:r>
            <w:r w:rsidRPr="00F87EEA">
              <w:rPr>
                <w:rFonts w:ascii="Arial" w:hAnsi="Arial" w:cs="Arial"/>
                <w:sz w:val="22"/>
                <w:szCs w:val="22"/>
              </w:rPr>
              <w:t>, Sowa</w:t>
            </w:r>
            <w:r w:rsidR="00D7789D" w:rsidRPr="00F87EEA">
              <w:rPr>
                <w:rFonts w:ascii="Arial" w:hAnsi="Arial" w:cs="Arial"/>
                <w:sz w:val="22"/>
                <w:szCs w:val="22"/>
              </w:rPr>
              <w:t xml:space="preserve"> G</w:t>
            </w:r>
            <w:r w:rsidRPr="00F87EEA">
              <w:rPr>
                <w:rFonts w:ascii="Arial" w:hAnsi="Arial" w:cs="Arial"/>
                <w:sz w:val="22"/>
                <w:szCs w:val="22"/>
              </w:rPr>
              <w:t>, Farrokhi</w:t>
            </w:r>
            <w:r w:rsidR="00D7789D" w:rsidRPr="00F87EEA">
              <w:rPr>
                <w:rFonts w:ascii="Arial" w:hAnsi="Arial" w:cs="Arial"/>
                <w:sz w:val="22"/>
                <w:szCs w:val="22"/>
              </w:rPr>
              <w:t xml:space="preserve"> S</w:t>
            </w:r>
            <w:r w:rsidRPr="00F87EEA">
              <w:rPr>
                <w:rFonts w:ascii="Arial" w:hAnsi="Arial" w:cs="Arial"/>
                <w:sz w:val="22"/>
                <w:szCs w:val="22"/>
              </w:rPr>
              <w:t xml:space="preserve">. The effect of walking exercise regimens on joint biomechanics and serum biomarker profile in patients with knee osteoarthritis. </w:t>
            </w:r>
            <w:r w:rsidRPr="00F87EEA">
              <w:rPr>
                <w:rFonts w:ascii="Arial" w:hAnsi="Arial" w:cs="Arial"/>
                <w:i/>
                <w:iCs/>
                <w:sz w:val="22"/>
                <w:szCs w:val="22"/>
              </w:rPr>
              <w:t>Osteoarthritis Cartilage</w:t>
            </w:r>
            <w:r w:rsidR="00D7789D" w:rsidRPr="00F87EEA">
              <w:rPr>
                <w:rFonts w:ascii="Arial" w:hAnsi="Arial" w:cs="Arial"/>
                <w:sz w:val="22"/>
                <w:szCs w:val="22"/>
              </w:rPr>
              <w:t>.</w:t>
            </w:r>
            <w:r w:rsidRPr="00F87EEA">
              <w:rPr>
                <w:rFonts w:ascii="Arial" w:hAnsi="Arial" w:cs="Arial"/>
                <w:sz w:val="22"/>
                <w:szCs w:val="22"/>
              </w:rPr>
              <w:t xml:space="preserve"> 2015</w:t>
            </w:r>
            <w:r w:rsidR="00D7789D" w:rsidRPr="00F87EEA">
              <w:rPr>
                <w:rFonts w:ascii="Arial" w:hAnsi="Arial" w:cs="Arial"/>
                <w:sz w:val="22"/>
                <w:szCs w:val="22"/>
              </w:rPr>
              <w:t>;</w:t>
            </w:r>
            <w:r w:rsidRPr="00F87EEA">
              <w:rPr>
                <w:rFonts w:ascii="Arial" w:hAnsi="Arial" w:cs="Arial"/>
                <w:sz w:val="22"/>
                <w:szCs w:val="22"/>
              </w:rPr>
              <w:t>23</w:t>
            </w:r>
            <w:r w:rsidR="009A1C7C" w:rsidRPr="00F87EEA">
              <w:rPr>
                <w:rFonts w:ascii="Arial" w:hAnsi="Arial" w:cs="Arial"/>
                <w:sz w:val="22"/>
                <w:szCs w:val="22"/>
              </w:rPr>
              <w:t>(2</w:t>
            </w:r>
            <w:proofErr w:type="gramStart"/>
            <w:r w:rsidR="009A1C7C" w:rsidRPr="00F87EEA">
              <w:rPr>
                <w:rFonts w:ascii="Arial" w:hAnsi="Arial" w:cs="Arial"/>
                <w:sz w:val="22"/>
                <w:szCs w:val="22"/>
              </w:rPr>
              <w:t>):</w:t>
            </w:r>
            <w:r w:rsidRPr="00F87EEA">
              <w:rPr>
                <w:rFonts w:ascii="Arial" w:hAnsi="Arial" w:cs="Arial"/>
                <w:sz w:val="22"/>
                <w:szCs w:val="22"/>
              </w:rPr>
              <w:t>A</w:t>
            </w:r>
            <w:proofErr w:type="gramEnd"/>
            <w:r w:rsidRPr="00F87EEA">
              <w:rPr>
                <w:rFonts w:ascii="Arial" w:hAnsi="Arial" w:cs="Arial"/>
                <w:sz w:val="22"/>
                <w:szCs w:val="22"/>
              </w:rPr>
              <w:t>47</w:t>
            </w:r>
            <w:r w:rsidR="0051338E" w:rsidRPr="00F87EEA">
              <w:rPr>
                <w:rFonts w:ascii="Arial" w:hAnsi="Arial" w:cs="Arial"/>
                <w:sz w:val="22"/>
                <w:szCs w:val="22"/>
              </w:rPr>
              <w:t>.</w:t>
            </w:r>
          </w:p>
          <w:p w14:paraId="0E3158C6" w14:textId="10EC9C1A" w:rsidR="006942D1" w:rsidRPr="00F87EEA" w:rsidRDefault="006942D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Jayabalan</w:t>
            </w:r>
            <w:r w:rsidR="00041C15" w:rsidRPr="00F87EEA">
              <w:rPr>
                <w:rFonts w:ascii="Arial" w:hAnsi="Arial" w:cs="Arial"/>
                <w:sz w:val="22"/>
                <w:szCs w:val="22"/>
              </w:rPr>
              <w:t xml:space="preserve"> P</w:t>
            </w:r>
            <w:r w:rsidRPr="00F87EEA">
              <w:rPr>
                <w:rFonts w:ascii="Arial" w:hAnsi="Arial" w:cs="Arial"/>
                <w:sz w:val="22"/>
                <w:szCs w:val="22"/>
              </w:rPr>
              <w:t>, Gustafson</w:t>
            </w:r>
            <w:r w:rsidR="00041C15" w:rsidRPr="00F87EEA">
              <w:rPr>
                <w:rFonts w:ascii="Arial" w:hAnsi="Arial" w:cs="Arial"/>
                <w:sz w:val="22"/>
                <w:szCs w:val="22"/>
              </w:rPr>
              <w:t xml:space="preserve"> J</w:t>
            </w:r>
            <w:r w:rsidRPr="00F87EEA">
              <w:rPr>
                <w:rFonts w:ascii="Arial" w:hAnsi="Arial" w:cs="Arial"/>
                <w:sz w:val="22"/>
                <w:szCs w:val="22"/>
              </w:rPr>
              <w:t>, Huang</w:t>
            </w:r>
            <w:r w:rsidR="00041C15" w:rsidRPr="00F87EEA">
              <w:rPr>
                <w:rFonts w:ascii="Arial" w:hAnsi="Arial" w:cs="Arial"/>
                <w:sz w:val="22"/>
                <w:szCs w:val="22"/>
              </w:rPr>
              <w:t xml:space="preserve"> W</w:t>
            </w:r>
            <w:r w:rsidRPr="00F87EEA">
              <w:rPr>
                <w:rFonts w:ascii="Arial" w:hAnsi="Arial" w:cs="Arial"/>
                <w:sz w:val="22"/>
                <w:szCs w:val="22"/>
              </w:rPr>
              <w:t xml:space="preserve">, </w:t>
            </w:r>
            <w:r w:rsidRPr="00F87EEA">
              <w:rPr>
                <w:rFonts w:ascii="Arial" w:hAnsi="Arial" w:cs="Arial"/>
                <w:b/>
                <w:bCs/>
                <w:sz w:val="22"/>
                <w:szCs w:val="22"/>
              </w:rPr>
              <w:t>Piva</w:t>
            </w:r>
            <w:r w:rsidR="00041C15" w:rsidRPr="00F87EEA">
              <w:rPr>
                <w:rFonts w:ascii="Arial" w:hAnsi="Arial" w:cs="Arial"/>
                <w:b/>
                <w:bCs/>
                <w:sz w:val="22"/>
                <w:szCs w:val="22"/>
              </w:rPr>
              <w:t xml:space="preserve"> </w:t>
            </w:r>
            <w:r w:rsidR="009A49B0" w:rsidRPr="00F87EEA">
              <w:rPr>
                <w:rFonts w:ascii="Arial" w:hAnsi="Arial" w:cs="Arial"/>
                <w:b/>
                <w:bCs/>
                <w:sz w:val="22"/>
                <w:szCs w:val="22"/>
              </w:rPr>
              <w:t>SR</w:t>
            </w:r>
            <w:r w:rsidRPr="00F87EEA">
              <w:rPr>
                <w:rFonts w:ascii="Arial" w:hAnsi="Arial" w:cs="Arial"/>
                <w:sz w:val="22"/>
                <w:szCs w:val="22"/>
              </w:rPr>
              <w:t>, Sowa</w:t>
            </w:r>
            <w:r w:rsidR="009A49B0" w:rsidRPr="00F87EEA">
              <w:rPr>
                <w:rFonts w:ascii="Arial" w:hAnsi="Arial" w:cs="Arial"/>
                <w:sz w:val="22"/>
                <w:szCs w:val="22"/>
              </w:rPr>
              <w:t xml:space="preserve"> G</w:t>
            </w:r>
            <w:r w:rsidRPr="00F87EEA">
              <w:rPr>
                <w:rFonts w:ascii="Arial" w:hAnsi="Arial" w:cs="Arial"/>
                <w:sz w:val="22"/>
                <w:szCs w:val="22"/>
              </w:rPr>
              <w:t>, Farrokhi</w:t>
            </w:r>
            <w:r w:rsidR="009A49B0" w:rsidRPr="00F87EEA">
              <w:rPr>
                <w:rFonts w:ascii="Arial" w:hAnsi="Arial" w:cs="Arial"/>
                <w:sz w:val="22"/>
                <w:szCs w:val="22"/>
              </w:rPr>
              <w:t xml:space="preserve"> S</w:t>
            </w:r>
            <w:r w:rsidRPr="00F87EEA">
              <w:rPr>
                <w:rFonts w:ascii="Arial" w:hAnsi="Arial" w:cs="Arial"/>
                <w:sz w:val="22"/>
                <w:szCs w:val="22"/>
              </w:rPr>
              <w:t xml:space="preserve">. The </w:t>
            </w:r>
            <w:r w:rsidR="00D7789D" w:rsidRPr="00F87EEA">
              <w:rPr>
                <w:rFonts w:ascii="Arial" w:hAnsi="Arial" w:cs="Arial"/>
                <w:sz w:val="22"/>
                <w:szCs w:val="22"/>
              </w:rPr>
              <w:t>i</w:t>
            </w:r>
            <w:r w:rsidRPr="00F87EEA">
              <w:rPr>
                <w:rFonts w:ascii="Arial" w:hAnsi="Arial" w:cs="Arial"/>
                <w:sz w:val="22"/>
                <w:szCs w:val="22"/>
              </w:rPr>
              <w:t xml:space="preserve">nfluence of </w:t>
            </w:r>
            <w:r w:rsidR="00D7789D" w:rsidRPr="00F87EEA">
              <w:rPr>
                <w:rFonts w:ascii="Arial" w:hAnsi="Arial" w:cs="Arial"/>
                <w:sz w:val="22"/>
                <w:szCs w:val="22"/>
              </w:rPr>
              <w:t>c</w:t>
            </w:r>
            <w:r w:rsidRPr="00F87EEA">
              <w:rPr>
                <w:rFonts w:ascii="Arial" w:hAnsi="Arial" w:cs="Arial"/>
                <w:sz w:val="22"/>
                <w:szCs w:val="22"/>
              </w:rPr>
              <w:t xml:space="preserve">ontinuous </w:t>
            </w:r>
            <w:r w:rsidR="00D7789D" w:rsidRPr="00F87EEA">
              <w:rPr>
                <w:rFonts w:ascii="Arial" w:hAnsi="Arial" w:cs="Arial"/>
                <w:sz w:val="22"/>
                <w:szCs w:val="22"/>
              </w:rPr>
              <w:t>v</w:t>
            </w:r>
            <w:r w:rsidRPr="00F87EEA">
              <w:rPr>
                <w:rFonts w:ascii="Arial" w:hAnsi="Arial" w:cs="Arial"/>
                <w:sz w:val="22"/>
                <w:szCs w:val="22"/>
              </w:rPr>
              <w:t xml:space="preserve">ersus </w:t>
            </w:r>
            <w:r w:rsidR="00D7789D" w:rsidRPr="00F87EEA">
              <w:rPr>
                <w:rFonts w:ascii="Arial" w:hAnsi="Arial" w:cs="Arial"/>
                <w:sz w:val="22"/>
                <w:szCs w:val="22"/>
              </w:rPr>
              <w:t>i</w:t>
            </w:r>
            <w:r w:rsidRPr="00F87EEA">
              <w:rPr>
                <w:rFonts w:ascii="Arial" w:hAnsi="Arial" w:cs="Arial"/>
                <w:sz w:val="22"/>
                <w:szCs w:val="22"/>
              </w:rPr>
              <w:t xml:space="preserve">nterval </w:t>
            </w:r>
            <w:r w:rsidR="00D7789D" w:rsidRPr="00F87EEA">
              <w:rPr>
                <w:rFonts w:ascii="Arial" w:hAnsi="Arial" w:cs="Arial"/>
                <w:sz w:val="22"/>
                <w:szCs w:val="22"/>
              </w:rPr>
              <w:t>w</w:t>
            </w:r>
            <w:r w:rsidRPr="00F87EEA">
              <w:rPr>
                <w:rFonts w:ascii="Arial" w:hAnsi="Arial" w:cs="Arial"/>
                <w:sz w:val="22"/>
                <w:szCs w:val="22"/>
              </w:rPr>
              <w:t xml:space="preserve">alking </w:t>
            </w:r>
            <w:r w:rsidR="00D7789D" w:rsidRPr="00F87EEA">
              <w:rPr>
                <w:rFonts w:ascii="Arial" w:hAnsi="Arial" w:cs="Arial"/>
                <w:sz w:val="22"/>
                <w:szCs w:val="22"/>
              </w:rPr>
              <w:t>e</w:t>
            </w:r>
            <w:r w:rsidRPr="00F87EEA">
              <w:rPr>
                <w:rFonts w:ascii="Arial" w:hAnsi="Arial" w:cs="Arial"/>
                <w:sz w:val="22"/>
                <w:szCs w:val="22"/>
              </w:rPr>
              <w:t xml:space="preserve">xercise on </w:t>
            </w:r>
            <w:r w:rsidR="00D7789D" w:rsidRPr="00F87EEA">
              <w:rPr>
                <w:rFonts w:ascii="Arial" w:hAnsi="Arial" w:cs="Arial"/>
                <w:sz w:val="22"/>
                <w:szCs w:val="22"/>
              </w:rPr>
              <w:t>j</w:t>
            </w:r>
            <w:r w:rsidRPr="00F87EEA">
              <w:rPr>
                <w:rFonts w:ascii="Arial" w:hAnsi="Arial" w:cs="Arial"/>
                <w:sz w:val="22"/>
                <w:szCs w:val="22"/>
              </w:rPr>
              <w:t xml:space="preserve">oint </w:t>
            </w:r>
            <w:r w:rsidR="00D7789D" w:rsidRPr="00F87EEA">
              <w:rPr>
                <w:rFonts w:ascii="Arial" w:hAnsi="Arial" w:cs="Arial"/>
                <w:sz w:val="22"/>
                <w:szCs w:val="22"/>
              </w:rPr>
              <w:t>l</w:t>
            </w:r>
            <w:r w:rsidRPr="00F87EEA">
              <w:rPr>
                <w:rFonts w:ascii="Arial" w:hAnsi="Arial" w:cs="Arial"/>
                <w:sz w:val="22"/>
                <w:szCs w:val="22"/>
              </w:rPr>
              <w:t xml:space="preserve">oading and </w:t>
            </w:r>
            <w:r w:rsidR="00D7789D" w:rsidRPr="00F87EEA">
              <w:rPr>
                <w:rFonts w:ascii="Arial" w:hAnsi="Arial" w:cs="Arial"/>
                <w:sz w:val="22"/>
                <w:szCs w:val="22"/>
              </w:rPr>
              <w:t>s</w:t>
            </w:r>
            <w:r w:rsidRPr="00F87EEA">
              <w:rPr>
                <w:rFonts w:ascii="Arial" w:hAnsi="Arial" w:cs="Arial"/>
                <w:sz w:val="22"/>
                <w:szCs w:val="22"/>
              </w:rPr>
              <w:t xml:space="preserve">erum </w:t>
            </w:r>
            <w:r w:rsidR="00D7789D" w:rsidRPr="00F87EEA">
              <w:rPr>
                <w:rFonts w:ascii="Arial" w:hAnsi="Arial" w:cs="Arial"/>
                <w:sz w:val="22"/>
                <w:szCs w:val="22"/>
              </w:rPr>
              <w:t>b</w:t>
            </w:r>
            <w:r w:rsidRPr="00F87EEA">
              <w:rPr>
                <w:rFonts w:ascii="Arial" w:hAnsi="Arial" w:cs="Arial"/>
                <w:sz w:val="22"/>
                <w:szCs w:val="22"/>
              </w:rPr>
              <w:t xml:space="preserve">iomarker </w:t>
            </w:r>
            <w:r w:rsidR="00D7789D" w:rsidRPr="00F87EEA">
              <w:rPr>
                <w:rFonts w:ascii="Arial" w:hAnsi="Arial" w:cs="Arial"/>
                <w:sz w:val="22"/>
                <w:szCs w:val="22"/>
              </w:rPr>
              <w:t>p</w:t>
            </w:r>
            <w:r w:rsidRPr="00F87EEA">
              <w:rPr>
                <w:rFonts w:ascii="Arial" w:hAnsi="Arial" w:cs="Arial"/>
                <w:sz w:val="22"/>
                <w:szCs w:val="22"/>
              </w:rPr>
              <w:t xml:space="preserve">rofile in </w:t>
            </w:r>
            <w:r w:rsidR="00D7789D" w:rsidRPr="00F87EEA">
              <w:rPr>
                <w:rFonts w:ascii="Arial" w:hAnsi="Arial" w:cs="Arial"/>
                <w:sz w:val="22"/>
                <w:szCs w:val="22"/>
              </w:rPr>
              <w:t>p</w:t>
            </w:r>
            <w:r w:rsidRPr="00F87EEA">
              <w:rPr>
                <w:rFonts w:ascii="Arial" w:hAnsi="Arial" w:cs="Arial"/>
                <w:sz w:val="22"/>
                <w:szCs w:val="22"/>
              </w:rPr>
              <w:t xml:space="preserve">atients with </w:t>
            </w:r>
            <w:r w:rsidR="00D7789D" w:rsidRPr="00F87EEA">
              <w:rPr>
                <w:rFonts w:ascii="Arial" w:hAnsi="Arial" w:cs="Arial"/>
                <w:sz w:val="22"/>
                <w:szCs w:val="22"/>
              </w:rPr>
              <w:t>k</w:t>
            </w:r>
            <w:r w:rsidRPr="00F87EEA">
              <w:rPr>
                <w:rFonts w:ascii="Arial" w:hAnsi="Arial" w:cs="Arial"/>
                <w:sz w:val="22"/>
                <w:szCs w:val="22"/>
              </w:rPr>
              <w:t xml:space="preserve">nee </w:t>
            </w:r>
            <w:r w:rsidR="00D7789D" w:rsidRPr="00F87EEA">
              <w:rPr>
                <w:rFonts w:ascii="Arial" w:hAnsi="Arial" w:cs="Arial"/>
                <w:sz w:val="22"/>
                <w:szCs w:val="22"/>
              </w:rPr>
              <w:t>o</w:t>
            </w:r>
            <w:r w:rsidRPr="00F87EEA">
              <w:rPr>
                <w:rFonts w:ascii="Arial" w:hAnsi="Arial" w:cs="Arial"/>
                <w:sz w:val="22"/>
                <w:szCs w:val="22"/>
              </w:rPr>
              <w:t>steoarthritis.</w:t>
            </w:r>
            <w:r w:rsidR="00D206B0" w:rsidRPr="00F87EEA">
              <w:rPr>
                <w:rFonts w:ascii="Arial" w:hAnsi="Arial" w:cs="Arial"/>
                <w:sz w:val="22"/>
                <w:szCs w:val="22"/>
              </w:rPr>
              <w:t xml:space="preserve"> </w:t>
            </w:r>
            <w:r w:rsidRPr="00F87EEA">
              <w:rPr>
                <w:rFonts w:ascii="Arial" w:hAnsi="Arial" w:cs="Arial"/>
                <w:i/>
                <w:iCs/>
                <w:sz w:val="22"/>
                <w:szCs w:val="22"/>
              </w:rPr>
              <w:t>PM</w:t>
            </w:r>
            <w:r w:rsidR="005E691C" w:rsidRPr="00F87EEA">
              <w:rPr>
                <w:rFonts w:ascii="Arial" w:hAnsi="Arial" w:cs="Arial"/>
                <w:i/>
                <w:iCs/>
                <w:sz w:val="22"/>
                <w:szCs w:val="22"/>
              </w:rPr>
              <w:t xml:space="preserve"> </w:t>
            </w:r>
            <w:r w:rsidR="00D206B0" w:rsidRPr="00F87EEA">
              <w:rPr>
                <w:rFonts w:ascii="Arial" w:hAnsi="Arial" w:cs="Arial"/>
                <w:i/>
                <w:iCs/>
                <w:sz w:val="22"/>
                <w:szCs w:val="22"/>
              </w:rPr>
              <w:t>R</w:t>
            </w:r>
            <w:r w:rsidR="00D206B0" w:rsidRPr="00F87EEA">
              <w:rPr>
                <w:rFonts w:ascii="Arial" w:hAnsi="Arial" w:cs="Arial"/>
                <w:sz w:val="22"/>
                <w:szCs w:val="22"/>
              </w:rPr>
              <w:t>.</w:t>
            </w:r>
            <w:r w:rsidR="00D7789D" w:rsidRPr="00F87EEA">
              <w:rPr>
                <w:rFonts w:ascii="Arial" w:hAnsi="Arial" w:cs="Arial"/>
                <w:sz w:val="22"/>
                <w:szCs w:val="22"/>
              </w:rPr>
              <w:t xml:space="preserve"> </w:t>
            </w:r>
            <w:r w:rsidRPr="00F87EEA">
              <w:rPr>
                <w:rFonts w:ascii="Arial" w:hAnsi="Arial" w:cs="Arial"/>
                <w:sz w:val="22"/>
                <w:szCs w:val="22"/>
              </w:rPr>
              <w:t>2015</w:t>
            </w:r>
            <w:r w:rsidR="00D206B0" w:rsidRPr="00F87EEA">
              <w:rPr>
                <w:rFonts w:ascii="Arial" w:hAnsi="Arial" w:cs="Arial"/>
                <w:sz w:val="22"/>
                <w:szCs w:val="22"/>
              </w:rPr>
              <w:t>;</w:t>
            </w:r>
            <w:r w:rsidRPr="00F87EEA">
              <w:rPr>
                <w:rFonts w:ascii="Arial" w:hAnsi="Arial" w:cs="Arial"/>
                <w:sz w:val="22"/>
                <w:szCs w:val="22"/>
              </w:rPr>
              <w:t>9(7</w:t>
            </w:r>
            <w:proofErr w:type="gramStart"/>
            <w:r w:rsidRPr="00F87EEA">
              <w:rPr>
                <w:rFonts w:ascii="Arial" w:hAnsi="Arial" w:cs="Arial"/>
                <w:sz w:val="22"/>
                <w:szCs w:val="22"/>
              </w:rPr>
              <w:t>)</w:t>
            </w:r>
            <w:r w:rsidR="005E691C" w:rsidRPr="00F87EEA">
              <w:rPr>
                <w:rFonts w:ascii="Arial" w:hAnsi="Arial" w:cs="Arial"/>
                <w:sz w:val="22"/>
                <w:szCs w:val="22"/>
              </w:rPr>
              <w:t>:</w:t>
            </w:r>
            <w:r w:rsidRPr="00F87EEA">
              <w:rPr>
                <w:rFonts w:ascii="Arial" w:hAnsi="Arial" w:cs="Arial"/>
                <w:sz w:val="22"/>
                <w:szCs w:val="22"/>
              </w:rPr>
              <w:t>S</w:t>
            </w:r>
            <w:proofErr w:type="gramEnd"/>
            <w:r w:rsidRPr="00F87EEA">
              <w:rPr>
                <w:rFonts w:ascii="Arial" w:hAnsi="Arial" w:cs="Arial"/>
                <w:sz w:val="22"/>
                <w:szCs w:val="22"/>
              </w:rPr>
              <w:t>89-S90.</w:t>
            </w:r>
          </w:p>
          <w:p w14:paraId="7A04E79A" w14:textId="0F031B77" w:rsidR="006942D1" w:rsidRPr="00F87EEA" w:rsidRDefault="006942D1" w:rsidP="008168F7">
            <w:pPr>
              <w:pStyle w:val="ListParagraph"/>
              <w:numPr>
                <w:ilvl w:val="0"/>
                <w:numId w:val="5"/>
              </w:numPr>
              <w:autoSpaceDE w:val="0"/>
              <w:autoSpaceDN w:val="0"/>
              <w:spacing w:before="120" w:line="276" w:lineRule="auto"/>
              <w:contextualSpacing w:val="0"/>
              <w:rPr>
                <w:rFonts w:ascii="Arial" w:hAnsi="Arial" w:cs="Arial"/>
                <w:sz w:val="22"/>
                <w:szCs w:val="22"/>
              </w:rPr>
            </w:pPr>
            <w:proofErr w:type="spellStart"/>
            <w:r w:rsidRPr="00F87EEA">
              <w:rPr>
                <w:rFonts w:ascii="Arial" w:hAnsi="Arial" w:cs="Arial"/>
                <w:sz w:val="22"/>
                <w:szCs w:val="22"/>
              </w:rPr>
              <w:t>Farrokhi</w:t>
            </w:r>
            <w:proofErr w:type="spellEnd"/>
            <w:r w:rsidR="009A49B0" w:rsidRPr="00F87EEA">
              <w:rPr>
                <w:rFonts w:ascii="Arial" w:hAnsi="Arial" w:cs="Arial"/>
                <w:sz w:val="22"/>
                <w:szCs w:val="22"/>
              </w:rPr>
              <w:t xml:space="preserve"> S</w:t>
            </w:r>
            <w:r w:rsidRPr="00F87EEA">
              <w:rPr>
                <w:rFonts w:ascii="Arial" w:hAnsi="Arial" w:cs="Arial"/>
                <w:sz w:val="22"/>
                <w:szCs w:val="22"/>
              </w:rPr>
              <w:t xml:space="preserve">, </w:t>
            </w:r>
            <w:proofErr w:type="spellStart"/>
            <w:proofErr w:type="gramStart"/>
            <w:r w:rsidRPr="00F87EEA">
              <w:rPr>
                <w:rFonts w:ascii="Arial" w:hAnsi="Arial" w:cs="Arial"/>
                <w:b/>
                <w:bCs/>
                <w:sz w:val="22"/>
                <w:szCs w:val="22"/>
              </w:rPr>
              <w:t>Piva</w:t>
            </w:r>
            <w:r w:rsidR="009A49B0" w:rsidRPr="00F87EEA">
              <w:rPr>
                <w:rFonts w:ascii="Arial" w:hAnsi="Arial" w:cs="Arial"/>
                <w:b/>
                <w:bCs/>
                <w:sz w:val="22"/>
                <w:szCs w:val="22"/>
              </w:rPr>
              <w:t>,SR</w:t>
            </w:r>
            <w:proofErr w:type="spellEnd"/>
            <w:proofErr w:type="gramEnd"/>
            <w:r w:rsidRPr="00F87EEA">
              <w:rPr>
                <w:rFonts w:ascii="Arial" w:hAnsi="Arial" w:cs="Arial"/>
                <w:sz w:val="22"/>
                <w:szCs w:val="22"/>
              </w:rPr>
              <w:t>, Fitzgerald</w:t>
            </w:r>
            <w:r w:rsidR="009A49B0" w:rsidRPr="00F87EEA">
              <w:rPr>
                <w:rFonts w:ascii="Arial" w:hAnsi="Arial" w:cs="Arial"/>
                <w:sz w:val="22"/>
                <w:szCs w:val="22"/>
              </w:rPr>
              <w:t xml:space="preserve"> G</w:t>
            </w:r>
            <w:r w:rsidRPr="00F87EEA">
              <w:rPr>
                <w:rFonts w:ascii="Arial" w:hAnsi="Arial" w:cs="Arial"/>
                <w:sz w:val="22"/>
                <w:szCs w:val="22"/>
              </w:rPr>
              <w:t xml:space="preserve">, </w:t>
            </w:r>
            <w:proofErr w:type="spellStart"/>
            <w:r w:rsidRPr="00F87EEA">
              <w:rPr>
                <w:rFonts w:ascii="Arial" w:hAnsi="Arial" w:cs="Arial"/>
                <w:sz w:val="22"/>
                <w:szCs w:val="22"/>
              </w:rPr>
              <w:t>Kwoh</w:t>
            </w:r>
            <w:proofErr w:type="spellEnd"/>
            <w:r w:rsidR="009A49B0" w:rsidRPr="00F87EEA">
              <w:rPr>
                <w:rFonts w:ascii="Arial" w:hAnsi="Arial" w:cs="Arial"/>
                <w:sz w:val="22"/>
                <w:szCs w:val="22"/>
              </w:rPr>
              <w:t xml:space="preserve"> C</w:t>
            </w:r>
            <w:r w:rsidRPr="00F87EEA">
              <w:rPr>
                <w:rFonts w:ascii="Arial" w:hAnsi="Arial" w:cs="Arial"/>
                <w:sz w:val="22"/>
                <w:szCs w:val="22"/>
              </w:rPr>
              <w:t>. A</w:t>
            </w:r>
            <w:r w:rsidR="00B32605" w:rsidRPr="00F87EEA">
              <w:rPr>
                <w:rFonts w:ascii="Arial" w:hAnsi="Arial" w:cs="Arial"/>
                <w:sz w:val="22"/>
                <w:szCs w:val="22"/>
              </w:rPr>
              <w:t>ssociation of pain location with symptoms, functional limitations, and knee-related quality of life in patients with knee pain: data from the Osteoarthritis Initiativ</w:t>
            </w:r>
            <w:r w:rsidR="008D52E6" w:rsidRPr="00F87EEA">
              <w:rPr>
                <w:rFonts w:ascii="Arial" w:hAnsi="Arial" w:cs="Arial"/>
                <w:sz w:val="22"/>
                <w:szCs w:val="22"/>
              </w:rPr>
              <w:t>e</w:t>
            </w:r>
            <w:r w:rsidR="00B32605" w:rsidRPr="00F87EEA">
              <w:rPr>
                <w:rFonts w:ascii="Arial" w:hAnsi="Arial" w:cs="Arial"/>
                <w:sz w:val="22"/>
                <w:szCs w:val="22"/>
              </w:rPr>
              <w:t xml:space="preserve"> </w:t>
            </w:r>
            <w:r w:rsidR="005E691C" w:rsidRPr="00F87EEA">
              <w:rPr>
                <w:rFonts w:ascii="Arial" w:hAnsi="Arial" w:cs="Arial"/>
                <w:sz w:val="22"/>
                <w:szCs w:val="22"/>
              </w:rPr>
              <w:t>[</w:t>
            </w:r>
            <w:r w:rsidRPr="00F87EEA">
              <w:rPr>
                <w:rFonts w:ascii="Arial" w:hAnsi="Arial" w:cs="Arial"/>
                <w:sz w:val="22"/>
                <w:szCs w:val="22"/>
              </w:rPr>
              <w:t>OPL33</w:t>
            </w:r>
            <w:r w:rsidR="005E691C" w:rsidRPr="00F87EEA">
              <w:rPr>
                <w:rFonts w:ascii="Arial" w:hAnsi="Arial" w:cs="Arial"/>
                <w:sz w:val="22"/>
                <w:szCs w:val="22"/>
              </w:rPr>
              <w:t>]</w:t>
            </w:r>
            <w:r w:rsidR="008D52E6" w:rsidRPr="00F87EEA">
              <w:rPr>
                <w:rFonts w:ascii="Arial" w:hAnsi="Arial" w:cs="Arial"/>
                <w:sz w:val="22"/>
                <w:szCs w:val="22"/>
              </w:rPr>
              <w:t>.</w:t>
            </w:r>
            <w:r w:rsidRPr="00F87EEA">
              <w:rPr>
                <w:rFonts w:ascii="Arial" w:hAnsi="Arial" w:cs="Arial"/>
                <w:i/>
                <w:iCs/>
                <w:sz w:val="22"/>
                <w:szCs w:val="22"/>
              </w:rPr>
              <w:t xml:space="preserve"> J </w:t>
            </w:r>
            <w:proofErr w:type="spellStart"/>
            <w:r w:rsidRPr="00F87EEA">
              <w:rPr>
                <w:rFonts w:ascii="Arial" w:hAnsi="Arial" w:cs="Arial"/>
                <w:i/>
                <w:iCs/>
                <w:sz w:val="22"/>
                <w:szCs w:val="22"/>
              </w:rPr>
              <w:t>Ortho</w:t>
            </w:r>
            <w:r w:rsidR="003234A7" w:rsidRPr="00F87EEA">
              <w:rPr>
                <w:rFonts w:ascii="Arial" w:hAnsi="Arial" w:cs="Arial"/>
                <w:i/>
                <w:iCs/>
                <w:sz w:val="22"/>
                <w:szCs w:val="22"/>
              </w:rPr>
              <w:t>p</w:t>
            </w:r>
            <w:proofErr w:type="spellEnd"/>
            <w:r w:rsidRPr="00F87EEA">
              <w:rPr>
                <w:rFonts w:ascii="Arial" w:hAnsi="Arial" w:cs="Arial"/>
                <w:i/>
                <w:iCs/>
                <w:sz w:val="22"/>
                <w:szCs w:val="22"/>
              </w:rPr>
              <w:t xml:space="preserve"> Sports Phys</w:t>
            </w:r>
            <w:r w:rsidR="00B32605" w:rsidRPr="00F87EEA">
              <w:rPr>
                <w:rFonts w:ascii="Arial" w:hAnsi="Arial" w:cs="Arial"/>
                <w:i/>
                <w:iCs/>
                <w:sz w:val="22"/>
                <w:szCs w:val="22"/>
              </w:rPr>
              <w:t xml:space="preserve"> Therapy</w:t>
            </w:r>
            <w:r w:rsidR="00B32605" w:rsidRPr="00F87EEA">
              <w:rPr>
                <w:rFonts w:ascii="Arial" w:hAnsi="Arial" w:cs="Arial"/>
                <w:sz w:val="22"/>
                <w:szCs w:val="22"/>
              </w:rPr>
              <w:t>.</w:t>
            </w:r>
            <w:r w:rsidRPr="00F87EEA">
              <w:rPr>
                <w:rFonts w:ascii="Arial" w:hAnsi="Arial" w:cs="Arial"/>
                <w:sz w:val="22"/>
                <w:szCs w:val="22"/>
              </w:rPr>
              <w:t xml:space="preserve"> 2015</w:t>
            </w:r>
            <w:r w:rsidR="00D206B0" w:rsidRPr="00F87EEA">
              <w:rPr>
                <w:rFonts w:ascii="Arial" w:hAnsi="Arial" w:cs="Arial"/>
                <w:sz w:val="22"/>
                <w:szCs w:val="22"/>
              </w:rPr>
              <w:t>;</w:t>
            </w:r>
            <w:r w:rsidRPr="00F87EEA">
              <w:rPr>
                <w:rFonts w:ascii="Arial" w:hAnsi="Arial" w:cs="Arial"/>
                <w:sz w:val="22"/>
                <w:szCs w:val="22"/>
              </w:rPr>
              <w:t>45(1)</w:t>
            </w:r>
            <w:r w:rsidR="00692039" w:rsidRPr="00F87EEA">
              <w:rPr>
                <w:rFonts w:ascii="Arial" w:hAnsi="Arial" w:cs="Arial"/>
                <w:sz w:val="22"/>
                <w:szCs w:val="22"/>
              </w:rPr>
              <w:t>.</w:t>
            </w:r>
          </w:p>
          <w:p w14:paraId="2EFC47E5" w14:textId="560A9E07" w:rsidR="00772441" w:rsidRPr="00F87EEA" w:rsidRDefault="002C2F52"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Farrokhi</w:t>
            </w:r>
            <w:r w:rsidR="003234A7" w:rsidRPr="00F87EEA">
              <w:rPr>
                <w:rFonts w:ascii="Arial" w:hAnsi="Arial" w:cs="Arial"/>
                <w:sz w:val="22"/>
                <w:szCs w:val="22"/>
              </w:rPr>
              <w:t xml:space="preserve"> S</w:t>
            </w:r>
            <w:r w:rsidRPr="00F87EEA">
              <w:rPr>
                <w:rFonts w:ascii="Arial" w:hAnsi="Arial" w:cs="Arial"/>
                <w:sz w:val="22"/>
                <w:szCs w:val="22"/>
              </w:rPr>
              <w:t>, Chen</w:t>
            </w:r>
            <w:r w:rsidR="003234A7" w:rsidRPr="00F87EEA">
              <w:rPr>
                <w:rFonts w:ascii="Arial" w:hAnsi="Arial" w:cs="Arial"/>
                <w:sz w:val="22"/>
                <w:szCs w:val="22"/>
              </w:rPr>
              <w:t xml:space="preserve"> YF</w:t>
            </w:r>
            <w:r w:rsidRPr="00F87EEA">
              <w:rPr>
                <w:rFonts w:ascii="Arial" w:hAnsi="Arial" w:cs="Arial"/>
                <w:sz w:val="22"/>
                <w:szCs w:val="22"/>
              </w:rPr>
              <w:t xml:space="preserve">, </w:t>
            </w:r>
            <w:r w:rsidRPr="00F87EEA">
              <w:rPr>
                <w:rFonts w:ascii="Arial" w:hAnsi="Arial" w:cs="Arial"/>
                <w:b/>
                <w:bCs/>
                <w:sz w:val="22"/>
                <w:szCs w:val="22"/>
              </w:rPr>
              <w:t>Piva</w:t>
            </w:r>
            <w:r w:rsidR="003234A7" w:rsidRPr="00F87EEA">
              <w:rPr>
                <w:rFonts w:ascii="Arial" w:hAnsi="Arial" w:cs="Arial"/>
                <w:b/>
                <w:bCs/>
                <w:sz w:val="22"/>
                <w:szCs w:val="22"/>
              </w:rPr>
              <w:t xml:space="preserve"> SR</w:t>
            </w:r>
            <w:r w:rsidRPr="00F87EEA">
              <w:rPr>
                <w:rFonts w:ascii="Arial" w:hAnsi="Arial" w:cs="Arial"/>
                <w:sz w:val="22"/>
                <w:szCs w:val="22"/>
              </w:rPr>
              <w:t>,</w:t>
            </w:r>
            <w:r w:rsidR="003234A7" w:rsidRPr="00F87EEA">
              <w:rPr>
                <w:rFonts w:ascii="Arial" w:hAnsi="Arial" w:cs="Arial"/>
                <w:sz w:val="22"/>
                <w:szCs w:val="22"/>
              </w:rPr>
              <w:t xml:space="preserve"> </w:t>
            </w:r>
            <w:r w:rsidRPr="00F87EEA">
              <w:rPr>
                <w:rFonts w:ascii="Arial" w:hAnsi="Arial" w:cs="Arial"/>
                <w:sz w:val="22"/>
                <w:szCs w:val="22"/>
              </w:rPr>
              <w:t>Fitzgerald</w:t>
            </w:r>
            <w:r w:rsidR="003234A7" w:rsidRPr="00F87EEA">
              <w:rPr>
                <w:rFonts w:ascii="Arial" w:hAnsi="Arial" w:cs="Arial"/>
                <w:sz w:val="22"/>
                <w:szCs w:val="22"/>
              </w:rPr>
              <w:t xml:space="preserve"> GK</w:t>
            </w:r>
            <w:r w:rsidRPr="00F87EEA">
              <w:rPr>
                <w:rFonts w:ascii="Arial" w:hAnsi="Arial" w:cs="Arial"/>
                <w:sz w:val="22"/>
                <w:szCs w:val="22"/>
              </w:rPr>
              <w:t xml:space="preserve">, </w:t>
            </w:r>
            <w:proofErr w:type="spellStart"/>
            <w:r w:rsidRPr="00F87EEA">
              <w:rPr>
                <w:rFonts w:ascii="Arial" w:hAnsi="Arial" w:cs="Arial"/>
                <w:sz w:val="22"/>
                <w:szCs w:val="22"/>
              </w:rPr>
              <w:t>Jeong</w:t>
            </w:r>
            <w:proofErr w:type="spellEnd"/>
            <w:r w:rsidR="003234A7" w:rsidRPr="00F87EEA">
              <w:rPr>
                <w:rFonts w:ascii="Arial" w:hAnsi="Arial" w:cs="Arial"/>
                <w:sz w:val="22"/>
                <w:szCs w:val="22"/>
              </w:rPr>
              <w:t xml:space="preserve"> JH</w:t>
            </w:r>
            <w:r w:rsidRPr="00F87EEA">
              <w:rPr>
                <w:rFonts w:ascii="Arial" w:hAnsi="Arial" w:cs="Arial"/>
                <w:sz w:val="22"/>
                <w:szCs w:val="22"/>
              </w:rPr>
              <w:t>,</w:t>
            </w:r>
            <w:r w:rsidR="003234A7" w:rsidRPr="00F87EEA">
              <w:rPr>
                <w:rFonts w:ascii="Arial" w:hAnsi="Arial" w:cs="Arial"/>
                <w:sz w:val="22"/>
                <w:szCs w:val="22"/>
              </w:rPr>
              <w:t xml:space="preserve"> </w:t>
            </w:r>
            <w:proofErr w:type="spellStart"/>
            <w:r w:rsidRPr="00F87EEA">
              <w:rPr>
                <w:rFonts w:ascii="Arial" w:hAnsi="Arial" w:cs="Arial"/>
                <w:sz w:val="22"/>
                <w:szCs w:val="22"/>
              </w:rPr>
              <w:t>Kwoh</w:t>
            </w:r>
            <w:proofErr w:type="spellEnd"/>
            <w:r w:rsidR="003234A7" w:rsidRPr="00F87EEA">
              <w:rPr>
                <w:rFonts w:ascii="Arial" w:hAnsi="Arial" w:cs="Arial"/>
                <w:sz w:val="22"/>
                <w:szCs w:val="22"/>
              </w:rPr>
              <w:t xml:space="preserve"> CK.</w:t>
            </w:r>
            <w:r w:rsidRPr="00F87EEA">
              <w:rPr>
                <w:rFonts w:ascii="Arial" w:hAnsi="Arial" w:cs="Arial"/>
                <w:sz w:val="22"/>
                <w:szCs w:val="22"/>
              </w:rPr>
              <w:t xml:space="preserve"> The influence of knee pain location on symptoms, functional status and knee-related quality of life in older adults with chronic knee pain: </w:t>
            </w:r>
            <w:r w:rsidR="00B32605" w:rsidRPr="00F87EEA">
              <w:rPr>
                <w:rFonts w:ascii="Arial" w:hAnsi="Arial" w:cs="Arial"/>
                <w:sz w:val="22"/>
                <w:szCs w:val="22"/>
              </w:rPr>
              <w:t>d</w:t>
            </w:r>
            <w:r w:rsidRPr="00F87EEA">
              <w:rPr>
                <w:rFonts w:ascii="Arial" w:hAnsi="Arial" w:cs="Arial"/>
                <w:sz w:val="22"/>
                <w:szCs w:val="22"/>
              </w:rPr>
              <w:t>ata from the Osteoarthritis Initiative</w:t>
            </w:r>
            <w:r w:rsidR="00FA7C46">
              <w:rPr>
                <w:rFonts w:ascii="Arial" w:hAnsi="Arial" w:cs="Arial"/>
                <w:sz w:val="22"/>
                <w:szCs w:val="22"/>
              </w:rPr>
              <w:t>.</w:t>
            </w:r>
            <w:r w:rsidR="00FA7C46">
              <w:t xml:space="preserve"> </w:t>
            </w:r>
            <w:r w:rsidRPr="00F87EEA">
              <w:rPr>
                <w:rFonts w:ascii="Arial" w:hAnsi="Arial" w:cs="Arial"/>
                <w:i/>
                <w:iCs/>
                <w:sz w:val="22"/>
                <w:szCs w:val="22"/>
              </w:rPr>
              <w:t>Clin</w:t>
            </w:r>
            <w:r w:rsidR="00D206B0" w:rsidRPr="00F87EEA">
              <w:rPr>
                <w:rFonts w:ascii="Arial" w:hAnsi="Arial" w:cs="Arial"/>
                <w:i/>
                <w:iCs/>
                <w:sz w:val="22"/>
                <w:szCs w:val="22"/>
              </w:rPr>
              <w:t xml:space="preserve"> J P</w:t>
            </w:r>
            <w:r w:rsidRPr="00F87EEA">
              <w:rPr>
                <w:rFonts w:ascii="Arial" w:hAnsi="Arial" w:cs="Arial"/>
                <w:i/>
                <w:iCs/>
                <w:sz w:val="22"/>
                <w:szCs w:val="22"/>
              </w:rPr>
              <w:t>ain</w:t>
            </w:r>
            <w:r w:rsidR="00D206B0" w:rsidRPr="00F87EEA">
              <w:rPr>
                <w:rFonts w:ascii="Arial" w:hAnsi="Arial" w:cs="Arial"/>
                <w:sz w:val="22"/>
                <w:szCs w:val="22"/>
              </w:rPr>
              <w:t>.</w:t>
            </w:r>
            <w:r w:rsidR="00772441" w:rsidRPr="00F87EEA">
              <w:rPr>
                <w:rFonts w:ascii="Arial" w:hAnsi="Arial" w:cs="Arial"/>
                <w:sz w:val="22"/>
                <w:szCs w:val="22"/>
              </w:rPr>
              <w:t xml:space="preserve"> 2016</w:t>
            </w:r>
            <w:r w:rsidR="00D206B0" w:rsidRPr="00F87EEA">
              <w:rPr>
                <w:rFonts w:ascii="Arial" w:hAnsi="Arial" w:cs="Arial"/>
                <w:sz w:val="22"/>
                <w:szCs w:val="22"/>
              </w:rPr>
              <w:t>;</w:t>
            </w:r>
            <w:r w:rsidRPr="00F87EEA">
              <w:rPr>
                <w:rFonts w:ascii="Arial" w:hAnsi="Arial" w:cs="Arial"/>
                <w:sz w:val="22"/>
                <w:szCs w:val="22"/>
              </w:rPr>
              <w:t>32(6)</w:t>
            </w:r>
            <w:r w:rsidR="00B43AFA" w:rsidRPr="00F87EEA">
              <w:rPr>
                <w:rFonts w:ascii="Arial" w:hAnsi="Arial" w:cs="Arial"/>
                <w:sz w:val="22"/>
                <w:szCs w:val="22"/>
              </w:rPr>
              <w:t>:</w:t>
            </w:r>
            <w:r w:rsidRPr="00F87EEA">
              <w:rPr>
                <w:rFonts w:ascii="Arial" w:hAnsi="Arial" w:cs="Arial"/>
                <w:sz w:val="22"/>
                <w:szCs w:val="22"/>
              </w:rPr>
              <w:t>463</w:t>
            </w:r>
            <w:r w:rsidR="00772441" w:rsidRPr="00F87EEA">
              <w:rPr>
                <w:rFonts w:ascii="Arial" w:hAnsi="Arial" w:cs="Arial"/>
                <w:sz w:val="22"/>
                <w:szCs w:val="22"/>
              </w:rPr>
              <w:t>.</w:t>
            </w:r>
          </w:p>
          <w:p w14:paraId="170F463C" w14:textId="5448439F" w:rsidR="00772441" w:rsidRPr="00F87EEA" w:rsidRDefault="0077244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Khoja</w:t>
            </w:r>
            <w:r w:rsidR="00B45B69" w:rsidRPr="00F87EEA">
              <w:rPr>
                <w:rFonts w:ascii="Arial" w:hAnsi="Arial" w:cs="Arial"/>
                <w:sz w:val="22"/>
                <w:szCs w:val="22"/>
              </w:rPr>
              <w:t>*</w:t>
            </w:r>
            <w:r w:rsidR="003234A7" w:rsidRPr="00F87EEA">
              <w:rPr>
                <w:rFonts w:ascii="Arial" w:hAnsi="Arial" w:cs="Arial"/>
                <w:sz w:val="22"/>
                <w:szCs w:val="22"/>
              </w:rPr>
              <w:t xml:space="preserve"> SS</w:t>
            </w:r>
            <w:r w:rsidRPr="00F87EEA">
              <w:rPr>
                <w:rFonts w:ascii="Arial" w:hAnsi="Arial" w:cs="Arial"/>
                <w:sz w:val="22"/>
                <w:szCs w:val="22"/>
              </w:rPr>
              <w:t>, Almeida</w:t>
            </w:r>
            <w:r w:rsidR="003234A7" w:rsidRPr="00F87EEA">
              <w:rPr>
                <w:rFonts w:ascii="Arial" w:hAnsi="Arial" w:cs="Arial"/>
                <w:sz w:val="22"/>
                <w:szCs w:val="22"/>
              </w:rPr>
              <w:t xml:space="preserve"> GJ</w:t>
            </w:r>
            <w:r w:rsidRPr="00F87EEA">
              <w:rPr>
                <w:rFonts w:ascii="Arial" w:hAnsi="Arial" w:cs="Arial"/>
                <w:sz w:val="22"/>
                <w:szCs w:val="22"/>
              </w:rPr>
              <w:t>, Wasko</w:t>
            </w:r>
            <w:r w:rsidR="003234A7" w:rsidRPr="00F87EEA">
              <w:rPr>
                <w:rFonts w:ascii="Arial" w:hAnsi="Arial" w:cs="Arial"/>
                <w:sz w:val="22"/>
                <w:szCs w:val="22"/>
              </w:rPr>
              <w:t xml:space="preserve"> MC</w:t>
            </w:r>
            <w:r w:rsidRPr="00F87EEA">
              <w:rPr>
                <w:rFonts w:ascii="Arial" w:hAnsi="Arial" w:cs="Arial"/>
                <w:sz w:val="22"/>
                <w:szCs w:val="22"/>
              </w:rPr>
              <w:t>, Terhorst</w:t>
            </w:r>
            <w:r w:rsidR="003234A7" w:rsidRPr="00F87EEA">
              <w:rPr>
                <w:rFonts w:ascii="Arial" w:hAnsi="Arial" w:cs="Arial"/>
                <w:sz w:val="22"/>
                <w:szCs w:val="22"/>
              </w:rPr>
              <w:t xml:space="preserve"> L</w:t>
            </w:r>
            <w:r w:rsidRPr="00F87EEA">
              <w:rPr>
                <w:rFonts w:ascii="Arial" w:hAnsi="Arial" w:cs="Arial"/>
                <w:sz w:val="22"/>
                <w:szCs w:val="22"/>
              </w:rPr>
              <w:t xml:space="preserve">, </w:t>
            </w:r>
            <w:r w:rsidRPr="00F87EEA">
              <w:rPr>
                <w:rFonts w:ascii="Arial" w:hAnsi="Arial" w:cs="Arial"/>
                <w:b/>
                <w:bCs/>
                <w:sz w:val="22"/>
                <w:szCs w:val="22"/>
              </w:rPr>
              <w:t>Piva</w:t>
            </w:r>
            <w:r w:rsidR="003234A7" w:rsidRPr="00F87EEA">
              <w:rPr>
                <w:rFonts w:ascii="Arial" w:hAnsi="Arial" w:cs="Arial"/>
                <w:b/>
                <w:bCs/>
                <w:sz w:val="22"/>
                <w:szCs w:val="22"/>
              </w:rPr>
              <w:t xml:space="preserve"> SR</w:t>
            </w:r>
            <w:r w:rsidR="003234A7" w:rsidRPr="00F87EEA">
              <w:rPr>
                <w:rFonts w:ascii="Arial" w:hAnsi="Arial" w:cs="Arial"/>
                <w:sz w:val="22"/>
                <w:szCs w:val="22"/>
              </w:rPr>
              <w:t>.</w:t>
            </w:r>
            <w:r w:rsidRPr="00F87EEA">
              <w:rPr>
                <w:rFonts w:ascii="Arial" w:hAnsi="Arial" w:cs="Arial"/>
                <w:sz w:val="22"/>
                <w:szCs w:val="22"/>
              </w:rPr>
              <w:t xml:space="preserve"> Light intensity physical activity is associated with lower cardiovascular risk factor burden in rheumatoid arthritis</w:t>
            </w:r>
            <w:r w:rsidR="00D206B0" w:rsidRPr="00F87EEA">
              <w:rPr>
                <w:rFonts w:ascii="Arial" w:hAnsi="Arial" w:cs="Arial"/>
                <w:sz w:val="22"/>
                <w:szCs w:val="22"/>
              </w:rPr>
              <w:t xml:space="preserve">. </w:t>
            </w:r>
            <w:r w:rsidR="00D206B0" w:rsidRPr="00F87EEA">
              <w:rPr>
                <w:rFonts w:ascii="Arial" w:hAnsi="Arial" w:cs="Arial"/>
                <w:i/>
                <w:iCs/>
                <w:sz w:val="22"/>
                <w:szCs w:val="22"/>
              </w:rPr>
              <w:t>Arthritis Care Res (Hoboken)</w:t>
            </w:r>
            <w:r w:rsidR="003234A7" w:rsidRPr="00F87EEA">
              <w:rPr>
                <w:rFonts w:ascii="Arial" w:hAnsi="Arial" w:cs="Arial"/>
                <w:sz w:val="22"/>
                <w:szCs w:val="22"/>
              </w:rPr>
              <w:t>.</w:t>
            </w:r>
            <w:r w:rsidR="0086635E" w:rsidRPr="00F87EEA">
              <w:rPr>
                <w:rFonts w:ascii="Arial" w:hAnsi="Arial" w:cs="Arial"/>
                <w:sz w:val="22"/>
                <w:szCs w:val="22"/>
              </w:rPr>
              <w:t xml:space="preserve"> </w:t>
            </w:r>
            <w:r w:rsidRPr="00F87EEA">
              <w:rPr>
                <w:rFonts w:ascii="Arial" w:hAnsi="Arial" w:cs="Arial"/>
                <w:sz w:val="22"/>
                <w:szCs w:val="22"/>
              </w:rPr>
              <w:t>2016</w:t>
            </w:r>
            <w:r w:rsidR="00D206B0" w:rsidRPr="00F87EEA">
              <w:rPr>
                <w:rFonts w:ascii="Arial" w:hAnsi="Arial" w:cs="Arial"/>
                <w:sz w:val="22"/>
                <w:szCs w:val="22"/>
              </w:rPr>
              <w:t>;</w:t>
            </w:r>
            <w:r w:rsidRPr="00F87EEA">
              <w:rPr>
                <w:rFonts w:ascii="Arial" w:hAnsi="Arial" w:cs="Arial"/>
                <w:sz w:val="22"/>
                <w:szCs w:val="22"/>
              </w:rPr>
              <w:t>68(4)</w:t>
            </w:r>
            <w:r w:rsidR="00BF2D0C" w:rsidRPr="00F87EEA">
              <w:rPr>
                <w:rFonts w:ascii="Arial" w:hAnsi="Arial" w:cs="Arial"/>
                <w:sz w:val="22"/>
                <w:szCs w:val="22"/>
              </w:rPr>
              <w:t>:</w:t>
            </w:r>
            <w:r w:rsidRPr="00F87EEA">
              <w:rPr>
                <w:rFonts w:ascii="Arial" w:hAnsi="Arial" w:cs="Arial"/>
                <w:sz w:val="22"/>
                <w:szCs w:val="22"/>
              </w:rPr>
              <w:t>424</w:t>
            </w:r>
            <w:r w:rsidR="00692039" w:rsidRPr="00F87EEA">
              <w:rPr>
                <w:rFonts w:ascii="Arial" w:hAnsi="Arial" w:cs="Arial"/>
                <w:sz w:val="22"/>
                <w:szCs w:val="22"/>
              </w:rPr>
              <w:t>.</w:t>
            </w:r>
            <w:r w:rsidR="002C2F52" w:rsidRPr="00F87EEA">
              <w:rPr>
                <w:rFonts w:ascii="Arial" w:hAnsi="Arial" w:cs="Arial"/>
                <w:sz w:val="22"/>
                <w:szCs w:val="22"/>
              </w:rPr>
              <w:tab/>
            </w:r>
          </w:p>
          <w:p w14:paraId="4E876DD8" w14:textId="48F3B731" w:rsidR="0068350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Winger M</w:t>
            </w:r>
            <w:r w:rsidR="00B45B69" w:rsidRPr="00F87EEA">
              <w:rPr>
                <w:rFonts w:ascii="Arial" w:hAnsi="Arial" w:cs="Arial"/>
                <w:sz w:val="22"/>
                <w:szCs w:val="22"/>
              </w:rPr>
              <w:t>*</w:t>
            </w:r>
            <w:r w:rsidRPr="00F87EEA">
              <w:rPr>
                <w:rFonts w:ascii="Arial" w:hAnsi="Arial" w:cs="Arial"/>
                <w:sz w:val="22"/>
                <w:szCs w:val="22"/>
              </w:rPr>
              <w:t xml:space="preserve">, Caserotti P, Cauley JA, Boudreau R, </w:t>
            </w:r>
            <w:r w:rsidRPr="00F87EEA">
              <w:rPr>
                <w:rFonts w:ascii="Arial" w:hAnsi="Arial" w:cs="Arial"/>
                <w:b/>
                <w:sz w:val="22"/>
                <w:szCs w:val="22"/>
              </w:rPr>
              <w:t>Piva SR</w:t>
            </w:r>
            <w:r w:rsidRPr="00F87EEA">
              <w:rPr>
                <w:rFonts w:ascii="Arial" w:hAnsi="Arial" w:cs="Arial"/>
                <w:sz w:val="22"/>
                <w:szCs w:val="22"/>
              </w:rPr>
              <w:t xml:space="preserve">, Cawthon PM, Orwoll E, Strotmeyer ES. Associations between the novel jump test, grip strength and physical performance, the </w:t>
            </w:r>
            <w:proofErr w:type="spellStart"/>
            <w:r w:rsidRPr="00F87EEA">
              <w:rPr>
                <w:rFonts w:ascii="Arial" w:hAnsi="Arial" w:cs="Arial"/>
                <w:sz w:val="22"/>
                <w:szCs w:val="22"/>
              </w:rPr>
              <w:t>MrOS</w:t>
            </w:r>
            <w:proofErr w:type="spellEnd"/>
            <w:r w:rsidRPr="00F87EEA">
              <w:rPr>
                <w:rFonts w:ascii="Arial" w:hAnsi="Arial" w:cs="Arial"/>
                <w:sz w:val="22"/>
                <w:szCs w:val="22"/>
              </w:rPr>
              <w:t xml:space="preserve"> study. </w:t>
            </w:r>
            <w:proofErr w:type="spellStart"/>
            <w:r w:rsidRPr="00F87EEA">
              <w:rPr>
                <w:rFonts w:ascii="Arial" w:hAnsi="Arial" w:cs="Arial"/>
                <w:i/>
                <w:sz w:val="22"/>
                <w:szCs w:val="22"/>
              </w:rPr>
              <w:t>Innov</w:t>
            </w:r>
            <w:proofErr w:type="spellEnd"/>
            <w:r w:rsidRPr="00F87EEA">
              <w:rPr>
                <w:rFonts w:ascii="Arial" w:hAnsi="Arial" w:cs="Arial"/>
                <w:i/>
                <w:sz w:val="22"/>
                <w:szCs w:val="22"/>
              </w:rPr>
              <w:t xml:space="preserve"> Aging</w:t>
            </w:r>
            <w:r w:rsidRPr="00F87EEA">
              <w:rPr>
                <w:rFonts w:ascii="Arial" w:hAnsi="Arial" w:cs="Arial"/>
                <w:sz w:val="22"/>
                <w:szCs w:val="22"/>
              </w:rPr>
              <w:t>. 2017;1(S321):1215</w:t>
            </w:r>
            <w:r w:rsidR="00692039" w:rsidRPr="00F87EEA">
              <w:rPr>
                <w:rFonts w:ascii="Arial" w:hAnsi="Arial" w:cs="Arial"/>
                <w:sz w:val="22"/>
                <w:szCs w:val="22"/>
              </w:rPr>
              <w:t>.</w:t>
            </w:r>
            <w:r w:rsidR="00B43AFA" w:rsidRPr="00F87EEA">
              <w:rPr>
                <w:rFonts w:ascii="Arial" w:hAnsi="Arial" w:cs="Arial"/>
                <w:sz w:val="22"/>
                <w:szCs w:val="22"/>
              </w:rPr>
              <w:t xml:space="preserve"> </w:t>
            </w:r>
          </w:p>
          <w:p w14:paraId="1EA72B9B" w14:textId="4E1CFBD2" w:rsidR="00683501" w:rsidRPr="00F87EEA" w:rsidRDefault="002C2F52" w:rsidP="008168F7">
            <w:pPr>
              <w:pStyle w:val="ListParagraph"/>
              <w:numPr>
                <w:ilvl w:val="0"/>
                <w:numId w:val="5"/>
              </w:numPr>
              <w:autoSpaceDE w:val="0"/>
              <w:autoSpaceDN w:val="0"/>
              <w:spacing w:before="120" w:line="276" w:lineRule="auto"/>
              <w:contextualSpacing w:val="0"/>
              <w:rPr>
                <w:rFonts w:ascii="Arial" w:hAnsi="Arial" w:cs="Arial"/>
                <w:sz w:val="22"/>
                <w:szCs w:val="22"/>
              </w:rPr>
            </w:pPr>
            <w:proofErr w:type="spellStart"/>
            <w:r w:rsidRPr="00F87EEA">
              <w:rPr>
                <w:rFonts w:ascii="Arial" w:hAnsi="Arial" w:cs="Arial"/>
                <w:sz w:val="22"/>
                <w:szCs w:val="22"/>
              </w:rPr>
              <w:t>Shaibi</w:t>
            </w:r>
            <w:proofErr w:type="spellEnd"/>
            <w:r w:rsidR="00B32605" w:rsidRPr="00F87EEA">
              <w:rPr>
                <w:rFonts w:ascii="Arial" w:hAnsi="Arial" w:cs="Arial"/>
                <w:sz w:val="22"/>
                <w:szCs w:val="22"/>
              </w:rPr>
              <w:t xml:space="preserve"> S</w:t>
            </w:r>
            <w:r w:rsidRPr="00F87EEA">
              <w:rPr>
                <w:rFonts w:ascii="Arial" w:hAnsi="Arial" w:cs="Arial"/>
                <w:sz w:val="22"/>
                <w:szCs w:val="22"/>
              </w:rPr>
              <w:t xml:space="preserve">, </w:t>
            </w:r>
            <w:proofErr w:type="spellStart"/>
            <w:r w:rsidRPr="00F87EEA">
              <w:rPr>
                <w:rFonts w:ascii="Arial" w:hAnsi="Arial" w:cs="Arial"/>
                <w:sz w:val="22"/>
                <w:szCs w:val="22"/>
              </w:rPr>
              <w:t>Saif</w:t>
            </w:r>
            <w:proofErr w:type="spellEnd"/>
            <w:r w:rsidR="00B32605" w:rsidRPr="00F87EEA">
              <w:rPr>
                <w:rFonts w:ascii="Arial" w:hAnsi="Arial" w:cs="Arial"/>
                <w:sz w:val="22"/>
                <w:szCs w:val="22"/>
              </w:rPr>
              <w:t xml:space="preserve"> S</w:t>
            </w:r>
            <w:r w:rsidRPr="00F87EEA">
              <w:rPr>
                <w:rFonts w:ascii="Arial" w:hAnsi="Arial" w:cs="Arial"/>
                <w:sz w:val="22"/>
                <w:szCs w:val="22"/>
              </w:rPr>
              <w:t>, Kang</w:t>
            </w:r>
            <w:r w:rsidR="00B32605" w:rsidRPr="00F87EEA">
              <w:rPr>
                <w:rFonts w:ascii="Arial" w:hAnsi="Arial" w:cs="Arial"/>
                <w:sz w:val="22"/>
                <w:szCs w:val="22"/>
              </w:rPr>
              <w:t xml:space="preserve"> P</w:t>
            </w:r>
            <w:r w:rsidRPr="00F87EEA">
              <w:rPr>
                <w:rFonts w:ascii="Arial" w:hAnsi="Arial" w:cs="Arial"/>
                <w:sz w:val="22"/>
                <w:szCs w:val="22"/>
              </w:rPr>
              <w:t xml:space="preserve">, </w:t>
            </w:r>
            <w:r w:rsidRPr="00F87EEA">
              <w:rPr>
                <w:rFonts w:ascii="Arial" w:hAnsi="Arial" w:cs="Arial"/>
                <w:b/>
                <w:bCs/>
                <w:sz w:val="22"/>
                <w:szCs w:val="22"/>
              </w:rPr>
              <w:t>Piva</w:t>
            </w:r>
            <w:r w:rsidR="00B32605" w:rsidRPr="00F87EEA">
              <w:rPr>
                <w:rFonts w:ascii="Arial" w:hAnsi="Arial" w:cs="Arial"/>
                <w:b/>
                <w:bCs/>
                <w:sz w:val="22"/>
                <w:szCs w:val="22"/>
              </w:rPr>
              <w:t xml:space="preserve"> SR</w:t>
            </w:r>
            <w:r w:rsidRPr="00F87EEA">
              <w:rPr>
                <w:rFonts w:ascii="Arial" w:hAnsi="Arial" w:cs="Arial"/>
                <w:sz w:val="22"/>
                <w:szCs w:val="22"/>
              </w:rPr>
              <w:t>, Farrokhi</w:t>
            </w:r>
            <w:r w:rsidR="00B32605" w:rsidRPr="00F87EEA">
              <w:rPr>
                <w:rFonts w:ascii="Arial" w:hAnsi="Arial" w:cs="Arial"/>
                <w:sz w:val="22"/>
                <w:szCs w:val="22"/>
              </w:rPr>
              <w:t xml:space="preserve"> S.</w:t>
            </w:r>
            <w:r w:rsidR="00683501" w:rsidRPr="00F87EEA">
              <w:rPr>
                <w:rFonts w:ascii="Arial" w:hAnsi="Arial" w:cs="Arial"/>
                <w:sz w:val="22"/>
                <w:szCs w:val="22"/>
              </w:rPr>
              <w:t xml:space="preserve"> </w:t>
            </w:r>
            <w:r w:rsidRPr="00F87EEA">
              <w:rPr>
                <w:rFonts w:ascii="Arial" w:hAnsi="Arial" w:cs="Arial"/>
                <w:sz w:val="22"/>
                <w:szCs w:val="22"/>
              </w:rPr>
              <w:t>T</w:t>
            </w:r>
            <w:r w:rsidR="00B32605" w:rsidRPr="00F87EEA">
              <w:rPr>
                <w:rFonts w:ascii="Arial" w:hAnsi="Arial" w:cs="Arial"/>
                <w:sz w:val="22"/>
                <w:szCs w:val="22"/>
              </w:rPr>
              <w:t>he association between knee instability and diminished performance-based function among patients with knee osteoarthritis: data from the Osteoarthritis Initiative</w:t>
            </w:r>
            <w:r w:rsidR="008D52E6" w:rsidRPr="00F87EEA">
              <w:rPr>
                <w:rFonts w:ascii="Arial" w:hAnsi="Arial" w:cs="Arial"/>
                <w:sz w:val="22"/>
                <w:szCs w:val="22"/>
              </w:rPr>
              <w:t xml:space="preserve"> </w:t>
            </w:r>
            <w:r w:rsidR="00BF2D0C" w:rsidRPr="00F87EEA">
              <w:rPr>
                <w:rFonts w:ascii="Arial" w:hAnsi="Arial" w:cs="Arial"/>
                <w:sz w:val="22"/>
                <w:szCs w:val="22"/>
              </w:rPr>
              <w:t>[</w:t>
            </w:r>
            <w:r w:rsidRPr="00F87EEA">
              <w:rPr>
                <w:rFonts w:ascii="Arial" w:hAnsi="Arial" w:cs="Arial"/>
                <w:sz w:val="22"/>
                <w:szCs w:val="22"/>
              </w:rPr>
              <w:t>OPL55</w:t>
            </w:r>
            <w:r w:rsidR="00BF2D0C" w:rsidRPr="00F87EEA">
              <w:rPr>
                <w:rFonts w:ascii="Arial" w:hAnsi="Arial" w:cs="Arial"/>
                <w:sz w:val="22"/>
                <w:szCs w:val="22"/>
              </w:rPr>
              <w:t>]</w:t>
            </w:r>
            <w:r w:rsidR="008D52E6" w:rsidRPr="00F87EEA">
              <w:rPr>
                <w:rFonts w:ascii="Arial" w:hAnsi="Arial" w:cs="Arial"/>
                <w:sz w:val="22"/>
                <w:szCs w:val="22"/>
              </w:rPr>
              <w:t>.</w:t>
            </w:r>
            <w:r w:rsidR="00B32605" w:rsidRPr="00F87EEA">
              <w:rPr>
                <w:rFonts w:ascii="Arial" w:hAnsi="Arial" w:cs="Arial"/>
                <w:sz w:val="22"/>
                <w:szCs w:val="22"/>
              </w:rPr>
              <w:t xml:space="preserve"> </w:t>
            </w:r>
            <w:r w:rsidR="00B32605" w:rsidRPr="00F87EEA">
              <w:rPr>
                <w:rFonts w:ascii="Arial" w:hAnsi="Arial" w:cs="Arial"/>
                <w:i/>
                <w:iCs/>
                <w:sz w:val="22"/>
                <w:szCs w:val="22"/>
              </w:rPr>
              <w:t xml:space="preserve">J </w:t>
            </w:r>
            <w:proofErr w:type="spellStart"/>
            <w:r w:rsidR="00B32605" w:rsidRPr="00F87EEA">
              <w:rPr>
                <w:rFonts w:ascii="Arial" w:hAnsi="Arial" w:cs="Arial"/>
                <w:i/>
                <w:iCs/>
                <w:sz w:val="22"/>
                <w:szCs w:val="22"/>
              </w:rPr>
              <w:t>Orthop</w:t>
            </w:r>
            <w:proofErr w:type="spellEnd"/>
            <w:r w:rsidR="00B32605" w:rsidRPr="00F87EEA">
              <w:rPr>
                <w:rFonts w:ascii="Arial" w:hAnsi="Arial" w:cs="Arial"/>
                <w:i/>
                <w:iCs/>
                <w:sz w:val="22"/>
                <w:szCs w:val="22"/>
              </w:rPr>
              <w:t xml:space="preserve"> Sports Phys Therapy</w:t>
            </w:r>
            <w:r w:rsidR="00B32605" w:rsidRPr="00F87EEA">
              <w:rPr>
                <w:rFonts w:ascii="Arial" w:hAnsi="Arial" w:cs="Arial"/>
                <w:sz w:val="22"/>
                <w:szCs w:val="22"/>
              </w:rPr>
              <w:t xml:space="preserve">. </w:t>
            </w:r>
            <w:r w:rsidRPr="00F87EEA">
              <w:rPr>
                <w:rFonts w:ascii="Arial" w:hAnsi="Arial" w:cs="Arial"/>
                <w:sz w:val="22"/>
                <w:szCs w:val="22"/>
              </w:rPr>
              <w:t>2017</w:t>
            </w:r>
            <w:r w:rsidR="00B32605" w:rsidRPr="00F87EEA">
              <w:rPr>
                <w:rFonts w:ascii="Arial" w:hAnsi="Arial" w:cs="Arial"/>
                <w:sz w:val="22"/>
                <w:szCs w:val="22"/>
              </w:rPr>
              <w:t>;</w:t>
            </w:r>
            <w:r w:rsidRPr="00F87EEA">
              <w:rPr>
                <w:rFonts w:ascii="Arial" w:hAnsi="Arial" w:cs="Arial"/>
                <w:sz w:val="22"/>
                <w:szCs w:val="22"/>
              </w:rPr>
              <w:t>47(1)</w:t>
            </w:r>
            <w:r w:rsidR="00692039" w:rsidRPr="00F87EEA">
              <w:rPr>
                <w:rFonts w:ascii="Arial" w:hAnsi="Arial" w:cs="Arial"/>
                <w:sz w:val="22"/>
                <w:szCs w:val="22"/>
              </w:rPr>
              <w:t>.</w:t>
            </w:r>
          </w:p>
          <w:p w14:paraId="1E9BCC13" w14:textId="30001BE2" w:rsidR="00683501" w:rsidRPr="00F87EEA" w:rsidRDefault="007A7912"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Baker NA, Mecca L</w:t>
            </w:r>
            <w:r w:rsidR="00EA4776" w:rsidRPr="00F87EEA">
              <w:rPr>
                <w:rFonts w:ascii="Arial" w:hAnsi="Arial" w:cs="Arial"/>
                <w:sz w:val="22"/>
                <w:szCs w:val="22"/>
              </w:rPr>
              <w:t>P</w:t>
            </w:r>
            <w:r w:rsidRPr="00F87EEA">
              <w:rPr>
                <w:rFonts w:ascii="Arial" w:hAnsi="Arial" w:cs="Arial"/>
                <w:sz w:val="22"/>
                <w:szCs w:val="22"/>
              </w:rPr>
              <w:t xml:space="preserve">, </w:t>
            </w:r>
            <w:r w:rsidRPr="00F87EEA">
              <w:rPr>
                <w:rFonts w:ascii="Arial" w:hAnsi="Arial" w:cs="Arial"/>
                <w:b/>
                <w:bCs/>
                <w:sz w:val="22"/>
                <w:szCs w:val="22"/>
              </w:rPr>
              <w:t>Piva SR</w:t>
            </w:r>
            <w:r w:rsidRPr="00F87EEA">
              <w:rPr>
                <w:rFonts w:ascii="Arial" w:hAnsi="Arial" w:cs="Arial"/>
                <w:sz w:val="22"/>
                <w:szCs w:val="22"/>
              </w:rPr>
              <w:t xml:space="preserve">. Flare </w:t>
            </w:r>
            <w:r w:rsidR="00BF2D0C" w:rsidRPr="00F87EEA">
              <w:rPr>
                <w:rFonts w:ascii="Arial" w:hAnsi="Arial" w:cs="Arial"/>
                <w:sz w:val="22"/>
                <w:szCs w:val="22"/>
              </w:rPr>
              <w:t>w</w:t>
            </w:r>
            <w:r w:rsidRPr="00F87EEA">
              <w:rPr>
                <w:rFonts w:ascii="Arial" w:hAnsi="Arial" w:cs="Arial"/>
                <w:sz w:val="22"/>
                <w:szCs w:val="22"/>
              </w:rPr>
              <w:t xml:space="preserve">arnings: </w:t>
            </w:r>
            <w:r w:rsidR="00BF2D0C" w:rsidRPr="00F87EEA">
              <w:rPr>
                <w:rFonts w:ascii="Arial" w:hAnsi="Arial" w:cs="Arial"/>
                <w:sz w:val="22"/>
                <w:szCs w:val="22"/>
              </w:rPr>
              <w:t>p</w:t>
            </w:r>
            <w:r w:rsidRPr="00F87EEA">
              <w:rPr>
                <w:rFonts w:ascii="Arial" w:hAnsi="Arial" w:cs="Arial"/>
                <w:sz w:val="22"/>
                <w:szCs w:val="22"/>
              </w:rPr>
              <w:t xml:space="preserve">eople with </w:t>
            </w:r>
            <w:r w:rsidR="00BF2D0C" w:rsidRPr="00F87EEA">
              <w:rPr>
                <w:rFonts w:ascii="Arial" w:hAnsi="Arial" w:cs="Arial"/>
                <w:sz w:val="22"/>
                <w:szCs w:val="22"/>
              </w:rPr>
              <w:t>r</w:t>
            </w:r>
            <w:r w:rsidRPr="00F87EEA">
              <w:rPr>
                <w:rFonts w:ascii="Arial" w:hAnsi="Arial" w:cs="Arial"/>
                <w:sz w:val="22"/>
                <w:szCs w:val="22"/>
              </w:rPr>
              <w:t xml:space="preserve">heumatoid </w:t>
            </w:r>
            <w:r w:rsidR="00BF2D0C" w:rsidRPr="00F87EEA">
              <w:rPr>
                <w:rFonts w:ascii="Arial" w:hAnsi="Arial" w:cs="Arial"/>
                <w:sz w:val="22"/>
                <w:szCs w:val="22"/>
              </w:rPr>
              <w:t>a</w:t>
            </w:r>
            <w:r w:rsidRPr="00F87EEA">
              <w:rPr>
                <w:rFonts w:ascii="Arial" w:hAnsi="Arial" w:cs="Arial"/>
                <w:sz w:val="22"/>
                <w:szCs w:val="22"/>
              </w:rPr>
              <w:t xml:space="preserve">rthritis </w:t>
            </w:r>
            <w:r w:rsidR="00BF2D0C" w:rsidRPr="00F87EEA">
              <w:rPr>
                <w:rFonts w:ascii="Arial" w:hAnsi="Arial" w:cs="Arial"/>
                <w:sz w:val="22"/>
                <w:szCs w:val="22"/>
              </w:rPr>
              <w:t>p</w:t>
            </w:r>
            <w:r w:rsidRPr="00F87EEA">
              <w:rPr>
                <w:rFonts w:ascii="Arial" w:hAnsi="Arial" w:cs="Arial"/>
                <w:sz w:val="22"/>
                <w:szCs w:val="22"/>
              </w:rPr>
              <w:t xml:space="preserve">erceptions of </w:t>
            </w:r>
            <w:r w:rsidR="00BF2D0C" w:rsidRPr="00F87EEA">
              <w:rPr>
                <w:rFonts w:ascii="Arial" w:hAnsi="Arial" w:cs="Arial"/>
                <w:sz w:val="22"/>
                <w:szCs w:val="22"/>
              </w:rPr>
              <w:t>t</w:t>
            </w:r>
            <w:r w:rsidRPr="00F87EEA">
              <w:rPr>
                <w:rFonts w:ascii="Arial" w:hAnsi="Arial" w:cs="Arial"/>
                <w:sz w:val="22"/>
                <w:szCs w:val="22"/>
              </w:rPr>
              <w:t xml:space="preserve">heir </w:t>
            </w:r>
            <w:r w:rsidR="00BF2D0C" w:rsidRPr="00F87EEA">
              <w:rPr>
                <w:rFonts w:ascii="Arial" w:hAnsi="Arial" w:cs="Arial"/>
                <w:sz w:val="22"/>
                <w:szCs w:val="22"/>
              </w:rPr>
              <w:t>f</w:t>
            </w:r>
            <w:r w:rsidRPr="00F87EEA">
              <w:rPr>
                <w:rFonts w:ascii="Arial" w:hAnsi="Arial" w:cs="Arial"/>
                <w:sz w:val="22"/>
                <w:szCs w:val="22"/>
              </w:rPr>
              <w:t xml:space="preserve">lares </w:t>
            </w:r>
            <w:r w:rsidR="008D52E6" w:rsidRPr="00F87EEA">
              <w:rPr>
                <w:rFonts w:ascii="Arial" w:hAnsi="Arial" w:cs="Arial"/>
                <w:sz w:val="22"/>
                <w:szCs w:val="22"/>
              </w:rPr>
              <w:t xml:space="preserve">[2374]. </w:t>
            </w:r>
            <w:r w:rsidRPr="00F87EEA">
              <w:rPr>
                <w:rFonts w:ascii="Arial" w:hAnsi="Arial" w:cs="Arial"/>
                <w:i/>
                <w:iCs/>
                <w:sz w:val="22"/>
                <w:szCs w:val="22"/>
              </w:rPr>
              <w:t xml:space="preserve">Arthritis </w:t>
            </w:r>
            <w:proofErr w:type="spellStart"/>
            <w:r w:rsidRPr="00F87EEA">
              <w:rPr>
                <w:rFonts w:ascii="Arial" w:hAnsi="Arial" w:cs="Arial"/>
                <w:i/>
                <w:iCs/>
                <w:sz w:val="22"/>
                <w:szCs w:val="22"/>
              </w:rPr>
              <w:t>Rheumatol</w:t>
            </w:r>
            <w:proofErr w:type="spellEnd"/>
            <w:r w:rsidRPr="00F87EEA">
              <w:rPr>
                <w:rFonts w:ascii="Arial" w:hAnsi="Arial" w:cs="Arial"/>
                <w:sz w:val="22"/>
                <w:szCs w:val="22"/>
              </w:rPr>
              <w:t>. 2018;70</w:t>
            </w:r>
            <w:r w:rsidR="00C34F6F" w:rsidRPr="00F87EEA">
              <w:rPr>
                <w:rFonts w:ascii="Arial" w:hAnsi="Arial" w:cs="Arial"/>
                <w:sz w:val="22"/>
                <w:szCs w:val="22"/>
              </w:rPr>
              <w:t>(s</w:t>
            </w:r>
            <w:r w:rsidRPr="00F87EEA">
              <w:rPr>
                <w:rFonts w:ascii="Arial" w:hAnsi="Arial" w:cs="Arial"/>
                <w:sz w:val="22"/>
                <w:szCs w:val="22"/>
              </w:rPr>
              <w:t>uppl</w:t>
            </w:r>
            <w:r w:rsidR="00C34F6F" w:rsidRPr="00F87EEA">
              <w:rPr>
                <w:rFonts w:ascii="Arial" w:hAnsi="Arial" w:cs="Arial"/>
                <w:sz w:val="22"/>
                <w:szCs w:val="22"/>
              </w:rPr>
              <w:t>)</w:t>
            </w:r>
          </w:p>
          <w:p w14:paraId="422BB505" w14:textId="38099384" w:rsidR="00683501" w:rsidRPr="00F87EEA" w:rsidRDefault="007A7912"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Almeida GJ, Khoja SS, </w:t>
            </w:r>
            <w:r w:rsidRPr="00F87EEA">
              <w:rPr>
                <w:rFonts w:ascii="Arial" w:hAnsi="Arial" w:cs="Arial"/>
                <w:b/>
                <w:bCs/>
                <w:sz w:val="22"/>
                <w:szCs w:val="22"/>
              </w:rPr>
              <w:t>Piva SR</w:t>
            </w:r>
            <w:r w:rsidRPr="00F87EEA">
              <w:rPr>
                <w:rFonts w:ascii="Arial" w:hAnsi="Arial" w:cs="Arial"/>
                <w:sz w:val="22"/>
                <w:szCs w:val="22"/>
              </w:rPr>
              <w:t xml:space="preserve">. Effect of </w:t>
            </w:r>
            <w:r w:rsidR="00BF2D0C" w:rsidRPr="00F87EEA">
              <w:rPr>
                <w:rFonts w:ascii="Arial" w:hAnsi="Arial" w:cs="Arial"/>
                <w:sz w:val="22"/>
                <w:szCs w:val="22"/>
              </w:rPr>
              <w:t>c</w:t>
            </w:r>
            <w:r w:rsidRPr="00F87EEA">
              <w:rPr>
                <w:rFonts w:ascii="Arial" w:hAnsi="Arial" w:cs="Arial"/>
                <w:sz w:val="22"/>
                <w:szCs w:val="22"/>
              </w:rPr>
              <w:t xml:space="preserve">hanges in </w:t>
            </w:r>
            <w:r w:rsidR="00BF2D0C" w:rsidRPr="00F87EEA">
              <w:rPr>
                <w:rFonts w:ascii="Arial" w:hAnsi="Arial" w:cs="Arial"/>
                <w:sz w:val="22"/>
                <w:szCs w:val="22"/>
              </w:rPr>
              <w:t>p</w:t>
            </w:r>
            <w:r w:rsidRPr="00F87EEA">
              <w:rPr>
                <w:rFonts w:ascii="Arial" w:hAnsi="Arial" w:cs="Arial"/>
                <w:sz w:val="22"/>
                <w:szCs w:val="22"/>
              </w:rPr>
              <w:t xml:space="preserve">hysical </w:t>
            </w:r>
            <w:r w:rsidR="00BF2D0C" w:rsidRPr="00F87EEA">
              <w:rPr>
                <w:rFonts w:ascii="Arial" w:hAnsi="Arial" w:cs="Arial"/>
                <w:sz w:val="22"/>
                <w:szCs w:val="22"/>
              </w:rPr>
              <w:t>a</w:t>
            </w:r>
            <w:r w:rsidRPr="00F87EEA">
              <w:rPr>
                <w:rFonts w:ascii="Arial" w:hAnsi="Arial" w:cs="Arial"/>
                <w:sz w:val="22"/>
                <w:szCs w:val="22"/>
              </w:rPr>
              <w:t xml:space="preserve">ctivity on </w:t>
            </w:r>
            <w:r w:rsidR="00BF2D0C" w:rsidRPr="00F87EEA">
              <w:rPr>
                <w:rFonts w:ascii="Arial" w:hAnsi="Arial" w:cs="Arial"/>
                <w:sz w:val="22"/>
                <w:szCs w:val="22"/>
              </w:rPr>
              <w:t>c</w:t>
            </w:r>
            <w:r w:rsidRPr="00F87EEA">
              <w:rPr>
                <w:rFonts w:ascii="Arial" w:hAnsi="Arial" w:cs="Arial"/>
                <w:sz w:val="22"/>
                <w:szCs w:val="22"/>
              </w:rPr>
              <w:t xml:space="preserve">artilage </w:t>
            </w:r>
            <w:r w:rsidR="00BF2D0C" w:rsidRPr="00F87EEA">
              <w:rPr>
                <w:rFonts w:ascii="Arial" w:hAnsi="Arial" w:cs="Arial"/>
                <w:sz w:val="22"/>
                <w:szCs w:val="22"/>
              </w:rPr>
              <w:t>d</w:t>
            </w:r>
            <w:r w:rsidRPr="00F87EEA">
              <w:rPr>
                <w:rFonts w:ascii="Arial" w:hAnsi="Arial" w:cs="Arial"/>
                <w:sz w:val="22"/>
                <w:szCs w:val="22"/>
              </w:rPr>
              <w:t xml:space="preserve">egradation in </w:t>
            </w:r>
            <w:r w:rsidR="00BF2D0C" w:rsidRPr="00F87EEA">
              <w:rPr>
                <w:rFonts w:ascii="Arial" w:hAnsi="Arial" w:cs="Arial"/>
                <w:sz w:val="22"/>
                <w:szCs w:val="22"/>
              </w:rPr>
              <w:t>k</w:t>
            </w:r>
            <w:r w:rsidRPr="00F87EEA">
              <w:rPr>
                <w:rFonts w:ascii="Arial" w:hAnsi="Arial" w:cs="Arial"/>
                <w:sz w:val="22"/>
                <w:szCs w:val="22"/>
              </w:rPr>
              <w:t xml:space="preserve">nee </w:t>
            </w:r>
            <w:r w:rsidR="00BF2D0C" w:rsidRPr="00F87EEA">
              <w:rPr>
                <w:rFonts w:ascii="Arial" w:hAnsi="Arial" w:cs="Arial"/>
                <w:sz w:val="22"/>
                <w:szCs w:val="22"/>
              </w:rPr>
              <w:t>o</w:t>
            </w:r>
            <w:r w:rsidRPr="00F87EEA">
              <w:rPr>
                <w:rFonts w:ascii="Arial" w:hAnsi="Arial" w:cs="Arial"/>
                <w:sz w:val="22"/>
                <w:szCs w:val="22"/>
              </w:rPr>
              <w:t>steoarthritis</w:t>
            </w:r>
            <w:r w:rsidR="008D52E6" w:rsidRPr="00F87EEA">
              <w:rPr>
                <w:rFonts w:ascii="Arial" w:hAnsi="Arial" w:cs="Arial"/>
                <w:sz w:val="22"/>
                <w:szCs w:val="22"/>
              </w:rPr>
              <w:t xml:space="preserve"> [419].</w:t>
            </w:r>
            <w:r w:rsidRPr="00F87EEA">
              <w:rPr>
                <w:rFonts w:ascii="Arial" w:hAnsi="Arial" w:cs="Arial"/>
                <w:sz w:val="22"/>
                <w:szCs w:val="22"/>
              </w:rPr>
              <w:t xml:space="preserve"> </w:t>
            </w:r>
            <w:r w:rsidRPr="00F87EEA">
              <w:rPr>
                <w:rFonts w:ascii="Arial" w:hAnsi="Arial" w:cs="Arial"/>
                <w:i/>
                <w:iCs/>
                <w:sz w:val="22"/>
                <w:szCs w:val="22"/>
              </w:rPr>
              <w:t xml:space="preserve">Arthritis </w:t>
            </w:r>
            <w:proofErr w:type="spellStart"/>
            <w:r w:rsidRPr="00F87EEA">
              <w:rPr>
                <w:rFonts w:ascii="Arial" w:hAnsi="Arial" w:cs="Arial"/>
                <w:i/>
                <w:iCs/>
                <w:sz w:val="22"/>
                <w:szCs w:val="22"/>
              </w:rPr>
              <w:t>Rheumatol</w:t>
            </w:r>
            <w:proofErr w:type="spellEnd"/>
            <w:r w:rsidRPr="00F87EEA">
              <w:rPr>
                <w:rFonts w:ascii="Arial" w:hAnsi="Arial" w:cs="Arial"/>
                <w:sz w:val="22"/>
                <w:szCs w:val="22"/>
              </w:rPr>
              <w:t>. 2018</w:t>
            </w:r>
            <w:r w:rsidR="00840B37" w:rsidRPr="00F87EEA">
              <w:rPr>
                <w:rFonts w:ascii="Arial" w:hAnsi="Arial" w:cs="Arial"/>
                <w:sz w:val="22"/>
                <w:szCs w:val="22"/>
              </w:rPr>
              <w:t>;</w:t>
            </w:r>
            <w:r w:rsidRPr="00F87EEA">
              <w:rPr>
                <w:rFonts w:ascii="Arial" w:hAnsi="Arial" w:cs="Arial"/>
                <w:sz w:val="22"/>
                <w:szCs w:val="22"/>
              </w:rPr>
              <w:t>70</w:t>
            </w:r>
            <w:r w:rsidR="00C34F6F" w:rsidRPr="00F87EEA">
              <w:rPr>
                <w:rFonts w:ascii="Arial" w:hAnsi="Arial" w:cs="Arial"/>
                <w:sz w:val="22"/>
                <w:szCs w:val="22"/>
              </w:rPr>
              <w:t>(s</w:t>
            </w:r>
            <w:r w:rsidRPr="00F87EEA">
              <w:rPr>
                <w:rFonts w:ascii="Arial" w:hAnsi="Arial" w:cs="Arial"/>
                <w:sz w:val="22"/>
                <w:szCs w:val="22"/>
              </w:rPr>
              <w:t>uppl</w:t>
            </w:r>
            <w:r w:rsidR="00C34F6F" w:rsidRPr="00F87EEA">
              <w:rPr>
                <w:rFonts w:ascii="Arial" w:hAnsi="Arial" w:cs="Arial"/>
                <w:sz w:val="22"/>
                <w:szCs w:val="22"/>
              </w:rPr>
              <w:t>)</w:t>
            </w:r>
            <w:r w:rsidR="008D52E6" w:rsidRPr="00F87EEA">
              <w:rPr>
                <w:rFonts w:ascii="Arial" w:hAnsi="Arial" w:cs="Arial"/>
                <w:sz w:val="22"/>
                <w:szCs w:val="22"/>
              </w:rPr>
              <w:t>.</w:t>
            </w:r>
          </w:p>
          <w:p w14:paraId="3B90B617" w14:textId="13AFBE53" w:rsidR="00683501" w:rsidRPr="00F87EEA" w:rsidRDefault="007A7912"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Almeida</w:t>
            </w:r>
            <w:r w:rsidR="00683501" w:rsidRPr="00F87EEA">
              <w:rPr>
                <w:rFonts w:ascii="Arial" w:hAnsi="Arial" w:cs="Arial"/>
                <w:sz w:val="22"/>
                <w:szCs w:val="22"/>
              </w:rPr>
              <w:t xml:space="preserve"> GJ</w:t>
            </w:r>
            <w:r w:rsidRPr="00F87EEA">
              <w:rPr>
                <w:rFonts w:ascii="Arial" w:hAnsi="Arial" w:cs="Arial"/>
                <w:sz w:val="22"/>
                <w:szCs w:val="22"/>
              </w:rPr>
              <w:t xml:space="preserve">, Khoja SS, </w:t>
            </w:r>
            <w:r w:rsidRPr="00F87EEA">
              <w:rPr>
                <w:rFonts w:ascii="Arial" w:hAnsi="Arial" w:cs="Arial"/>
                <w:b/>
                <w:bCs/>
                <w:sz w:val="22"/>
                <w:szCs w:val="22"/>
              </w:rPr>
              <w:t>Piva SR</w:t>
            </w:r>
            <w:r w:rsidRPr="00F87EEA">
              <w:rPr>
                <w:rFonts w:ascii="Arial" w:hAnsi="Arial" w:cs="Arial"/>
                <w:sz w:val="22"/>
                <w:szCs w:val="22"/>
              </w:rPr>
              <w:t>. Dose-response relationship between neuromuscular electrical stimulation and muscle function in patients with rheumatoid arthritis</w:t>
            </w:r>
            <w:r w:rsidR="008D52E6" w:rsidRPr="00F87EEA">
              <w:rPr>
                <w:rFonts w:ascii="Arial" w:hAnsi="Arial" w:cs="Arial"/>
                <w:sz w:val="22"/>
                <w:szCs w:val="22"/>
              </w:rPr>
              <w:t>:</w:t>
            </w:r>
            <w:r w:rsidRPr="00F87EEA">
              <w:rPr>
                <w:rFonts w:ascii="Arial" w:hAnsi="Arial" w:cs="Arial"/>
                <w:sz w:val="22"/>
                <w:szCs w:val="22"/>
              </w:rPr>
              <w:t xml:space="preserve"> </w:t>
            </w:r>
            <w:r w:rsidR="008D52E6" w:rsidRPr="00F87EEA">
              <w:rPr>
                <w:rFonts w:ascii="Arial" w:hAnsi="Arial" w:cs="Arial"/>
                <w:sz w:val="22"/>
                <w:szCs w:val="22"/>
              </w:rPr>
              <w:t xml:space="preserve">[418]. </w:t>
            </w:r>
            <w:r w:rsidRPr="00F87EEA">
              <w:rPr>
                <w:rFonts w:ascii="Arial" w:hAnsi="Arial" w:cs="Arial"/>
                <w:i/>
                <w:iCs/>
                <w:sz w:val="22"/>
                <w:szCs w:val="22"/>
              </w:rPr>
              <w:t xml:space="preserve">Arthritis </w:t>
            </w:r>
            <w:proofErr w:type="spellStart"/>
            <w:r w:rsidRPr="00F87EEA">
              <w:rPr>
                <w:rFonts w:ascii="Arial" w:hAnsi="Arial" w:cs="Arial"/>
                <w:i/>
                <w:iCs/>
                <w:sz w:val="22"/>
                <w:szCs w:val="22"/>
              </w:rPr>
              <w:t>Rheumatol</w:t>
            </w:r>
            <w:proofErr w:type="spellEnd"/>
            <w:r w:rsidRPr="00F87EEA">
              <w:rPr>
                <w:rFonts w:ascii="Arial" w:hAnsi="Arial" w:cs="Arial"/>
                <w:sz w:val="22"/>
                <w:szCs w:val="22"/>
              </w:rPr>
              <w:t>. 2018</w:t>
            </w:r>
            <w:r w:rsidR="00840B37" w:rsidRPr="00F87EEA">
              <w:rPr>
                <w:rFonts w:ascii="Arial" w:hAnsi="Arial" w:cs="Arial"/>
                <w:sz w:val="22"/>
                <w:szCs w:val="22"/>
              </w:rPr>
              <w:t>;</w:t>
            </w:r>
            <w:r w:rsidRPr="00F87EEA">
              <w:rPr>
                <w:rFonts w:ascii="Arial" w:hAnsi="Arial" w:cs="Arial"/>
                <w:sz w:val="22"/>
                <w:szCs w:val="22"/>
              </w:rPr>
              <w:t>70</w:t>
            </w:r>
            <w:r w:rsidR="00C34F6F" w:rsidRPr="00F87EEA">
              <w:rPr>
                <w:rFonts w:ascii="Arial" w:hAnsi="Arial" w:cs="Arial"/>
                <w:sz w:val="22"/>
                <w:szCs w:val="22"/>
              </w:rPr>
              <w:t>(s</w:t>
            </w:r>
            <w:r w:rsidRPr="00F87EEA">
              <w:rPr>
                <w:rFonts w:ascii="Arial" w:hAnsi="Arial" w:cs="Arial"/>
                <w:sz w:val="22"/>
                <w:szCs w:val="22"/>
              </w:rPr>
              <w:t>uppl</w:t>
            </w:r>
            <w:r w:rsidR="00C34F6F" w:rsidRPr="00F87EEA">
              <w:rPr>
                <w:rFonts w:ascii="Arial" w:hAnsi="Arial" w:cs="Arial"/>
                <w:sz w:val="22"/>
                <w:szCs w:val="22"/>
              </w:rPr>
              <w:t>)</w:t>
            </w:r>
          </w:p>
          <w:p w14:paraId="313E9A86" w14:textId="272A9B19" w:rsidR="00683501" w:rsidRPr="00F87EEA" w:rsidRDefault="007A7912"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Schneider</w:t>
            </w:r>
            <w:r w:rsidR="00B32605" w:rsidRPr="00F87EEA">
              <w:rPr>
                <w:rFonts w:ascii="Arial" w:hAnsi="Arial" w:cs="Arial"/>
                <w:sz w:val="22"/>
                <w:szCs w:val="22"/>
              </w:rPr>
              <w:t xml:space="preserve"> M</w:t>
            </w:r>
            <w:r w:rsidRPr="00F87EEA">
              <w:rPr>
                <w:rFonts w:ascii="Arial" w:hAnsi="Arial" w:cs="Arial"/>
                <w:sz w:val="22"/>
                <w:szCs w:val="22"/>
              </w:rPr>
              <w:t>, Ammendolia</w:t>
            </w:r>
            <w:r w:rsidR="00B32605" w:rsidRPr="00F87EEA">
              <w:rPr>
                <w:rFonts w:ascii="Arial" w:hAnsi="Arial" w:cs="Arial"/>
                <w:sz w:val="22"/>
                <w:szCs w:val="22"/>
              </w:rPr>
              <w:t xml:space="preserve"> C</w:t>
            </w:r>
            <w:r w:rsidRPr="00F87EEA">
              <w:rPr>
                <w:rFonts w:ascii="Arial" w:hAnsi="Arial" w:cs="Arial"/>
                <w:sz w:val="22"/>
                <w:szCs w:val="22"/>
              </w:rPr>
              <w:t>, Murphy</w:t>
            </w:r>
            <w:r w:rsidR="00B32605" w:rsidRPr="00F87EEA">
              <w:rPr>
                <w:rFonts w:ascii="Arial" w:hAnsi="Arial" w:cs="Arial"/>
                <w:sz w:val="22"/>
                <w:szCs w:val="22"/>
              </w:rPr>
              <w:t xml:space="preserve"> D</w:t>
            </w:r>
            <w:r w:rsidRPr="00F87EEA">
              <w:rPr>
                <w:rFonts w:ascii="Arial" w:hAnsi="Arial" w:cs="Arial"/>
                <w:sz w:val="22"/>
                <w:szCs w:val="22"/>
              </w:rPr>
              <w:t>, Glick</w:t>
            </w:r>
            <w:r w:rsidR="00B32605" w:rsidRPr="00F87EEA">
              <w:rPr>
                <w:rFonts w:ascii="Arial" w:hAnsi="Arial" w:cs="Arial"/>
                <w:sz w:val="22"/>
                <w:szCs w:val="22"/>
              </w:rPr>
              <w:t xml:space="preserve"> R</w:t>
            </w:r>
            <w:r w:rsidRPr="00F87EEA">
              <w:rPr>
                <w:rFonts w:ascii="Arial" w:hAnsi="Arial" w:cs="Arial"/>
                <w:sz w:val="22"/>
                <w:szCs w:val="22"/>
              </w:rPr>
              <w:t xml:space="preserve">, </w:t>
            </w:r>
            <w:r w:rsidRPr="00F87EEA">
              <w:rPr>
                <w:rFonts w:ascii="Arial" w:hAnsi="Arial" w:cs="Arial"/>
                <w:b/>
                <w:bCs/>
                <w:sz w:val="22"/>
                <w:szCs w:val="22"/>
              </w:rPr>
              <w:t>Piva</w:t>
            </w:r>
            <w:r w:rsidR="00B32605" w:rsidRPr="00F87EEA">
              <w:rPr>
                <w:rFonts w:ascii="Arial" w:hAnsi="Arial" w:cs="Arial"/>
                <w:b/>
                <w:bCs/>
                <w:sz w:val="22"/>
                <w:szCs w:val="22"/>
              </w:rPr>
              <w:t xml:space="preserve"> SR</w:t>
            </w:r>
            <w:r w:rsidRPr="00F87EEA">
              <w:rPr>
                <w:rFonts w:ascii="Arial" w:hAnsi="Arial" w:cs="Arial"/>
                <w:sz w:val="22"/>
                <w:szCs w:val="22"/>
              </w:rPr>
              <w:t>, Hile</w:t>
            </w:r>
            <w:r w:rsidR="00683501" w:rsidRPr="00F87EEA">
              <w:rPr>
                <w:rFonts w:ascii="Arial" w:hAnsi="Arial" w:cs="Arial"/>
                <w:sz w:val="22"/>
                <w:szCs w:val="22"/>
              </w:rPr>
              <w:t xml:space="preserve"> E</w:t>
            </w:r>
            <w:r w:rsidRPr="00F87EEA">
              <w:rPr>
                <w:rFonts w:ascii="Arial" w:hAnsi="Arial" w:cs="Arial"/>
                <w:sz w:val="22"/>
                <w:szCs w:val="22"/>
              </w:rPr>
              <w:t>, Tudorascu</w:t>
            </w:r>
            <w:r w:rsidR="00683501" w:rsidRPr="00F87EEA">
              <w:rPr>
                <w:rFonts w:ascii="Arial" w:hAnsi="Arial" w:cs="Arial"/>
                <w:sz w:val="22"/>
                <w:szCs w:val="22"/>
              </w:rPr>
              <w:t xml:space="preserve"> D</w:t>
            </w:r>
            <w:r w:rsidRPr="00F87EEA">
              <w:rPr>
                <w:rFonts w:ascii="Arial" w:hAnsi="Arial" w:cs="Arial"/>
                <w:sz w:val="22"/>
                <w:szCs w:val="22"/>
              </w:rPr>
              <w:t xml:space="preserve">, </w:t>
            </w:r>
            <w:r w:rsidR="00683501" w:rsidRPr="00F87EEA">
              <w:rPr>
                <w:rFonts w:ascii="Arial" w:hAnsi="Arial" w:cs="Arial"/>
                <w:sz w:val="22"/>
                <w:szCs w:val="22"/>
              </w:rPr>
              <w:t>Morton S.</w:t>
            </w:r>
            <w:r w:rsidRPr="00F87EEA">
              <w:rPr>
                <w:rFonts w:ascii="Arial" w:hAnsi="Arial" w:cs="Arial"/>
                <w:sz w:val="22"/>
                <w:szCs w:val="22"/>
              </w:rPr>
              <w:t xml:space="preserve"> A </w:t>
            </w:r>
            <w:r w:rsidR="00683501" w:rsidRPr="00F87EEA">
              <w:rPr>
                <w:rFonts w:ascii="Arial" w:hAnsi="Arial" w:cs="Arial"/>
                <w:sz w:val="22"/>
                <w:szCs w:val="22"/>
              </w:rPr>
              <w:t xml:space="preserve">comparison of nonsurgical treatment methods for patients with lumbar spinal stenosis </w:t>
            </w:r>
            <w:r w:rsidR="005E691C" w:rsidRPr="00F87EEA">
              <w:rPr>
                <w:rFonts w:ascii="Arial" w:hAnsi="Arial" w:cs="Arial"/>
                <w:sz w:val="22"/>
                <w:szCs w:val="22"/>
              </w:rPr>
              <w:t>[</w:t>
            </w:r>
            <w:r w:rsidR="00683501" w:rsidRPr="00F87EEA">
              <w:rPr>
                <w:rFonts w:ascii="Arial" w:hAnsi="Arial" w:cs="Arial"/>
                <w:sz w:val="22"/>
                <w:szCs w:val="22"/>
              </w:rPr>
              <w:t>OPL50</w:t>
            </w:r>
            <w:r w:rsidR="005E691C" w:rsidRPr="00F87EEA">
              <w:rPr>
                <w:rFonts w:ascii="Arial" w:hAnsi="Arial" w:cs="Arial"/>
                <w:sz w:val="22"/>
                <w:szCs w:val="22"/>
              </w:rPr>
              <w:t>]</w:t>
            </w:r>
            <w:r w:rsidR="00D13DC5" w:rsidRPr="00F87EEA">
              <w:rPr>
                <w:rFonts w:ascii="Arial" w:hAnsi="Arial" w:cs="Arial"/>
                <w:sz w:val="22"/>
                <w:szCs w:val="22"/>
              </w:rPr>
              <w:t>.</w:t>
            </w:r>
            <w:r w:rsidR="00683501" w:rsidRPr="00F87EEA">
              <w:rPr>
                <w:rFonts w:ascii="Arial" w:hAnsi="Arial" w:cs="Arial"/>
                <w:sz w:val="22"/>
                <w:szCs w:val="22"/>
              </w:rPr>
              <w:t xml:space="preserve"> </w:t>
            </w:r>
            <w:r w:rsidR="00B32605" w:rsidRPr="00F87EEA">
              <w:rPr>
                <w:rFonts w:ascii="Arial" w:hAnsi="Arial" w:cs="Arial"/>
                <w:i/>
                <w:iCs/>
                <w:sz w:val="22"/>
                <w:szCs w:val="22"/>
              </w:rPr>
              <w:t xml:space="preserve">J </w:t>
            </w:r>
            <w:proofErr w:type="spellStart"/>
            <w:r w:rsidR="00B32605" w:rsidRPr="00F87EEA">
              <w:rPr>
                <w:rFonts w:ascii="Arial" w:hAnsi="Arial" w:cs="Arial"/>
                <w:i/>
                <w:iCs/>
                <w:sz w:val="22"/>
                <w:szCs w:val="22"/>
              </w:rPr>
              <w:t>Orthop</w:t>
            </w:r>
            <w:proofErr w:type="spellEnd"/>
            <w:r w:rsidR="00B32605" w:rsidRPr="00F87EEA">
              <w:rPr>
                <w:rFonts w:ascii="Arial" w:hAnsi="Arial" w:cs="Arial"/>
                <w:i/>
                <w:iCs/>
                <w:sz w:val="22"/>
                <w:szCs w:val="22"/>
              </w:rPr>
              <w:t xml:space="preserve"> Sports Phys Therapy</w:t>
            </w:r>
            <w:r w:rsidRPr="00F87EEA">
              <w:rPr>
                <w:rFonts w:ascii="Arial" w:hAnsi="Arial" w:cs="Arial"/>
                <w:sz w:val="22"/>
                <w:szCs w:val="22"/>
              </w:rPr>
              <w:t>, 2018</w:t>
            </w:r>
            <w:r w:rsidR="005E691C" w:rsidRPr="00F87EEA">
              <w:rPr>
                <w:rFonts w:ascii="Arial" w:hAnsi="Arial" w:cs="Arial"/>
                <w:sz w:val="22"/>
                <w:szCs w:val="22"/>
              </w:rPr>
              <w:t>;</w:t>
            </w:r>
            <w:r w:rsidRPr="00F87EEA">
              <w:rPr>
                <w:rFonts w:ascii="Arial" w:hAnsi="Arial" w:cs="Arial"/>
                <w:sz w:val="22"/>
                <w:szCs w:val="22"/>
              </w:rPr>
              <w:t>48(1)</w:t>
            </w:r>
          </w:p>
          <w:p w14:paraId="3723299F" w14:textId="3D35B20E" w:rsidR="00DF0A25" w:rsidRPr="00F87EEA" w:rsidRDefault="00DF0A25"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Disantis AY, </w:t>
            </w:r>
            <w:r w:rsidRPr="00F87EEA">
              <w:rPr>
                <w:rFonts w:ascii="Arial" w:hAnsi="Arial" w:cs="Arial"/>
                <w:b/>
                <w:bCs/>
                <w:sz w:val="22"/>
                <w:szCs w:val="22"/>
              </w:rPr>
              <w:t>Piva SR</w:t>
            </w:r>
            <w:r w:rsidRPr="00F87EEA">
              <w:rPr>
                <w:rFonts w:ascii="Arial" w:hAnsi="Arial" w:cs="Arial"/>
                <w:sz w:val="22"/>
                <w:szCs w:val="22"/>
              </w:rPr>
              <w:t>, Irrgang</w:t>
            </w:r>
            <w:r w:rsidR="00873E5C" w:rsidRPr="00F87EEA">
              <w:rPr>
                <w:rFonts w:ascii="Arial" w:hAnsi="Arial" w:cs="Arial"/>
                <w:sz w:val="22"/>
                <w:szCs w:val="22"/>
              </w:rPr>
              <w:t xml:space="preserve"> JJ</w:t>
            </w:r>
            <w:r w:rsidRPr="00F87EEA">
              <w:rPr>
                <w:rFonts w:ascii="Arial" w:hAnsi="Arial" w:cs="Arial"/>
                <w:sz w:val="22"/>
                <w:szCs w:val="22"/>
              </w:rPr>
              <w:t xml:space="preserve">. Standardized patient reported outcomes do not capture functional deficits of patients following contemporary total knee replacement: descriptive study. </w:t>
            </w:r>
            <w:r w:rsidRPr="00F87EEA">
              <w:rPr>
                <w:rFonts w:ascii="Arial" w:hAnsi="Arial" w:cs="Arial"/>
                <w:i/>
                <w:iCs/>
                <w:sz w:val="22"/>
                <w:szCs w:val="22"/>
              </w:rPr>
              <w:t xml:space="preserve">J </w:t>
            </w:r>
            <w:proofErr w:type="spellStart"/>
            <w:r w:rsidRPr="00F87EEA">
              <w:rPr>
                <w:rFonts w:ascii="Arial" w:hAnsi="Arial" w:cs="Arial"/>
                <w:i/>
                <w:iCs/>
                <w:sz w:val="22"/>
                <w:szCs w:val="22"/>
              </w:rPr>
              <w:t>Orthop</w:t>
            </w:r>
            <w:proofErr w:type="spellEnd"/>
            <w:r w:rsidRPr="00F87EEA">
              <w:rPr>
                <w:rFonts w:ascii="Arial" w:hAnsi="Arial" w:cs="Arial"/>
                <w:i/>
                <w:iCs/>
                <w:sz w:val="22"/>
                <w:szCs w:val="22"/>
              </w:rPr>
              <w:t xml:space="preserve"> Sports Phys Therapy</w:t>
            </w:r>
            <w:r w:rsidRPr="00F87EEA">
              <w:rPr>
                <w:rFonts w:ascii="Arial" w:hAnsi="Arial" w:cs="Arial"/>
                <w:sz w:val="22"/>
                <w:szCs w:val="22"/>
              </w:rPr>
              <w:t>. 2018</w:t>
            </w:r>
            <w:r w:rsidR="00D13DC5" w:rsidRPr="00F87EEA">
              <w:rPr>
                <w:rFonts w:ascii="Arial" w:hAnsi="Arial" w:cs="Arial"/>
                <w:sz w:val="22"/>
                <w:szCs w:val="22"/>
              </w:rPr>
              <w:t>;</w:t>
            </w:r>
            <w:r w:rsidRPr="00F87EEA">
              <w:rPr>
                <w:rFonts w:ascii="Arial" w:hAnsi="Arial" w:cs="Arial"/>
                <w:sz w:val="22"/>
                <w:szCs w:val="22"/>
              </w:rPr>
              <w:t>5(1)</w:t>
            </w:r>
            <w:r w:rsidR="00AA43B8" w:rsidRPr="00F87EEA">
              <w:rPr>
                <w:rFonts w:ascii="Arial" w:hAnsi="Arial" w:cs="Arial"/>
                <w:sz w:val="22"/>
                <w:szCs w:val="22"/>
              </w:rPr>
              <w:t>.</w:t>
            </w:r>
          </w:p>
          <w:p w14:paraId="53AEFF7B" w14:textId="288CDB8F" w:rsidR="00010B41" w:rsidRPr="00F87EEA" w:rsidRDefault="00010B4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McCarthy A, Catelani M, Mecca L, Coyle P, </w:t>
            </w:r>
            <w:r w:rsidRPr="00F87EEA">
              <w:rPr>
                <w:rFonts w:ascii="Arial" w:hAnsi="Arial" w:cs="Arial"/>
                <w:b/>
                <w:bCs/>
                <w:sz w:val="22"/>
                <w:szCs w:val="22"/>
              </w:rPr>
              <w:t>Piva SR</w:t>
            </w:r>
            <w:r w:rsidRPr="00F87EEA">
              <w:rPr>
                <w:rFonts w:ascii="Arial" w:hAnsi="Arial" w:cs="Arial"/>
                <w:sz w:val="22"/>
                <w:szCs w:val="22"/>
              </w:rPr>
              <w:t>. Focus groups on patients’ perceptions about exercise programs delivered at later stages post total knee</w:t>
            </w:r>
            <w:r w:rsidR="008D52E6" w:rsidRPr="00F87EEA">
              <w:rPr>
                <w:rFonts w:ascii="Arial" w:hAnsi="Arial" w:cs="Arial"/>
                <w:sz w:val="22"/>
                <w:szCs w:val="22"/>
              </w:rPr>
              <w:t xml:space="preserve"> replacement</w:t>
            </w:r>
            <w:r w:rsidRPr="00F87EEA">
              <w:rPr>
                <w:rFonts w:ascii="Arial" w:hAnsi="Arial" w:cs="Arial"/>
                <w:sz w:val="22"/>
                <w:szCs w:val="22"/>
              </w:rPr>
              <w:t xml:space="preserve"> [OPO146]</w:t>
            </w:r>
            <w:r w:rsidR="00D13DC5"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i/>
                <w:iCs/>
                <w:sz w:val="22"/>
                <w:szCs w:val="22"/>
              </w:rPr>
              <w:t xml:space="preserve">J </w:t>
            </w:r>
            <w:proofErr w:type="spellStart"/>
            <w:r w:rsidRPr="00F87EEA">
              <w:rPr>
                <w:rFonts w:ascii="Arial" w:hAnsi="Arial" w:cs="Arial"/>
                <w:i/>
                <w:iCs/>
                <w:sz w:val="22"/>
                <w:szCs w:val="22"/>
              </w:rPr>
              <w:t>Orthop</w:t>
            </w:r>
            <w:proofErr w:type="spellEnd"/>
            <w:r w:rsidRPr="00F87EEA">
              <w:rPr>
                <w:rFonts w:ascii="Arial" w:hAnsi="Arial" w:cs="Arial"/>
                <w:i/>
                <w:iCs/>
                <w:sz w:val="22"/>
                <w:szCs w:val="22"/>
              </w:rPr>
              <w:t xml:space="preserve"> Sports Phys Therapy</w:t>
            </w:r>
            <w:r w:rsidRPr="00F87EEA">
              <w:rPr>
                <w:rFonts w:ascii="Arial" w:hAnsi="Arial" w:cs="Arial"/>
                <w:sz w:val="22"/>
                <w:szCs w:val="22"/>
              </w:rPr>
              <w:t>. 2019</w:t>
            </w:r>
            <w:r w:rsidR="00D13DC5" w:rsidRPr="00F87EEA">
              <w:rPr>
                <w:rFonts w:ascii="Arial" w:hAnsi="Arial" w:cs="Arial"/>
                <w:sz w:val="22"/>
                <w:szCs w:val="22"/>
              </w:rPr>
              <w:t>;</w:t>
            </w:r>
            <w:r w:rsidRPr="00F87EEA">
              <w:rPr>
                <w:rFonts w:ascii="Arial" w:hAnsi="Arial" w:cs="Arial"/>
                <w:sz w:val="22"/>
                <w:szCs w:val="22"/>
              </w:rPr>
              <w:t>49(1)</w:t>
            </w:r>
            <w:r w:rsidR="0051338E" w:rsidRPr="00F87EEA">
              <w:rPr>
                <w:rFonts w:ascii="Arial" w:hAnsi="Arial" w:cs="Arial"/>
                <w:sz w:val="22"/>
                <w:szCs w:val="22"/>
              </w:rPr>
              <w:t>.</w:t>
            </w:r>
          </w:p>
          <w:p w14:paraId="7B0231C4" w14:textId="761D1442" w:rsidR="00010B41" w:rsidRPr="00F87EEA" w:rsidRDefault="00010B4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b/>
                <w:bCs/>
                <w:sz w:val="22"/>
                <w:szCs w:val="22"/>
              </w:rPr>
              <w:t>Piva SR</w:t>
            </w:r>
            <w:r w:rsidRPr="00F87EEA">
              <w:rPr>
                <w:rFonts w:ascii="Arial" w:hAnsi="Arial" w:cs="Arial"/>
                <w:sz w:val="22"/>
                <w:szCs w:val="22"/>
              </w:rPr>
              <w:t>; Patterson C; Catelani M; Gil A; Schneider M; Almeida G; Khoja SS; Irrgang J. Randomized trial on exercise at late stages after total knee replacement</w:t>
            </w:r>
            <w:r w:rsidR="00D13DC5" w:rsidRPr="00F87EEA">
              <w:rPr>
                <w:rFonts w:ascii="Arial" w:hAnsi="Arial" w:cs="Arial"/>
                <w:sz w:val="22"/>
                <w:szCs w:val="22"/>
              </w:rPr>
              <w:t xml:space="preserve"> [OPO167].</w:t>
            </w:r>
            <w:r w:rsidRPr="00F87EEA">
              <w:rPr>
                <w:rFonts w:ascii="Arial" w:hAnsi="Arial" w:cs="Arial"/>
                <w:sz w:val="22"/>
                <w:szCs w:val="22"/>
              </w:rPr>
              <w:t xml:space="preserve"> </w:t>
            </w:r>
            <w:r w:rsidRPr="00F87EEA">
              <w:rPr>
                <w:rFonts w:ascii="Arial" w:hAnsi="Arial" w:cs="Arial"/>
                <w:i/>
                <w:iCs/>
                <w:sz w:val="22"/>
                <w:szCs w:val="22"/>
              </w:rPr>
              <w:t xml:space="preserve">J </w:t>
            </w:r>
            <w:proofErr w:type="spellStart"/>
            <w:r w:rsidRPr="00F87EEA">
              <w:rPr>
                <w:rFonts w:ascii="Arial" w:hAnsi="Arial" w:cs="Arial"/>
                <w:i/>
                <w:iCs/>
                <w:sz w:val="22"/>
                <w:szCs w:val="22"/>
              </w:rPr>
              <w:t>Orthop</w:t>
            </w:r>
            <w:proofErr w:type="spellEnd"/>
            <w:r w:rsidRPr="00F87EEA">
              <w:rPr>
                <w:rFonts w:ascii="Arial" w:hAnsi="Arial" w:cs="Arial"/>
                <w:i/>
                <w:iCs/>
                <w:sz w:val="22"/>
                <w:szCs w:val="22"/>
              </w:rPr>
              <w:t xml:space="preserve"> Sports Phys Therapy</w:t>
            </w:r>
            <w:r w:rsidRPr="00F87EEA">
              <w:rPr>
                <w:rFonts w:ascii="Arial" w:hAnsi="Arial" w:cs="Arial"/>
                <w:sz w:val="22"/>
                <w:szCs w:val="22"/>
              </w:rPr>
              <w:t>. 201</w:t>
            </w:r>
            <w:r w:rsidR="00D13DC5" w:rsidRPr="00F87EEA">
              <w:rPr>
                <w:rFonts w:ascii="Arial" w:hAnsi="Arial" w:cs="Arial"/>
                <w:sz w:val="22"/>
                <w:szCs w:val="22"/>
              </w:rPr>
              <w:t>9;</w:t>
            </w:r>
            <w:r w:rsidRPr="00F87EEA">
              <w:rPr>
                <w:rFonts w:ascii="Arial" w:hAnsi="Arial" w:cs="Arial"/>
                <w:sz w:val="22"/>
                <w:szCs w:val="22"/>
              </w:rPr>
              <w:t>49</w:t>
            </w:r>
            <w:r w:rsidR="00D13DC5" w:rsidRPr="00F87EEA">
              <w:rPr>
                <w:rFonts w:ascii="Arial" w:hAnsi="Arial" w:cs="Arial"/>
                <w:sz w:val="22"/>
                <w:szCs w:val="22"/>
              </w:rPr>
              <w:t>(1)</w:t>
            </w:r>
            <w:r w:rsidR="0051338E" w:rsidRPr="00F87EEA">
              <w:rPr>
                <w:rFonts w:ascii="Arial" w:hAnsi="Arial" w:cs="Arial"/>
                <w:sz w:val="22"/>
                <w:szCs w:val="22"/>
              </w:rPr>
              <w:t>.</w:t>
            </w:r>
          </w:p>
          <w:p w14:paraId="69391FBC" w14:textId="37308F52" w:rsidR="00010B41" w:rsidRPr="00F87EEA" w:rsidRDefault="00010B4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Schneider M, Ammendolia C, Murphy D, Glick R, </w:t>
            </w:r>
            <w:r w:rsidRPr="00F87EEA">
              <w:rPr>
                <w:rFonts w:ascii="Arial" w:hAnsi="Arial" w:cs="Arial"/>
                <w:b/>
                <w:bCs/>
                <w:sz w:val="22"/>
                <w:szCs w:val="22"/>
              </w:rPr>
              <w:t>Piva SR</w:t>
            </w:r>
            <w:r w:rsidRPr="00F87EEA">
              <w:rPr>
                <w:rFonts w:ascii="Arial" w:hAnsi="Arial" w:cs="Arial"/>
                <w:sz w:val="22"/>
                <w:szCs w:val="22"/>
              </w:rPr>
              <w:t xml:space="preserve">, Hile E, Tudorascu D, Morton S. A Comparison of Nonsurgical Treatment Methods for Patients with Lumbar Spinal Stenosis. </w:t>
            </w:r>
            <w:r w:rsidRPr="00F87EEA">
              <w:rPr>
                <w:rFonts w:ascii="Arial" w:hAnsi="Arial" w:cs="Arial"/>
                <w:i/>
                <w:iCs/>
                <w:sz w:val="22"/>
                <w:szCs w:val="22"/>
              </w:rPr>
              <w:t>Spine J</w:t>
            </w:r>
            <w:r w:rsidRPr="00F87EEA">
              <w:rPr>
                <w:rFonts w:ascii="Arial" w:hAnsi="Arial" w:cs="Arial"/>
                <w:sz w:val="22"/>
                <w:szCs w:val="22"/>
              </w:rPr>
              <w:t>. 2018</w:t>
            </w:r>
            <w:r w:rsidR="00D13DC5" w:rsidRPr="00F87EEA">
              <w:rPr>
                <w:rFonts w:ascii="Arial" w:hAnsi="Arial" w:cs="Arial"/>
                <w:sz w:val="22"/>
                <w:szCs w:val="22"/>
              </w:rPr>
              <w:t>;</w:t>
            </w:r>
            <w:r w:rsidRPr="00F87EEA">
              <w:rPr>
                <w:rFonts w:ascii="Arial" w:hAnsi="Arial" w:cs="Arial"/>
                <w:sz w:val="22"/>
                <w:szCs w:val="22"/>
              </w:rPr>
              <w:t>17(10</w:t>
            </w:r>
            <w:proofErr w:type="gramStart"/>
            <w:r w:rsidRPr="00F87EEA">
              <w:rPr>
                <w:rFonts w:ascii="Arial" w:hAnsi="Arial" w:cs="Arial"/>
                <w:sz w:val="22"/>
                <w:szCs w:val="22"/>
              </w:rPr>
              <w:t>)</w:t>
            </w:r>
            <w:r w:rsidR="00D13DC5" w:rsidRPr="00F87EEA">
              <w:rPr>
                <w:rFonts w:ascii="Arial" w:hAnsi="Arial" w:cs="Arial"/>
                <w:sz w:val="22"/>
                <w:szCs w:val="22"/>
              </w:rPr>
              <w:t>:</w:t>
            </w:r>
            <w:r w:rsidRPr="00F87EEA">
              <w:rPr>
                <w:rFonts w:ascii="Arial" w:hAnsi="Arial" w:cs="Arial"/>
                <w:sz w:val="22"/>
                <w:szCs w:val="22"/>
              </w:rPr>
              <w:t>S</w:t>
            </w:r>
            <w:proofErr w:type="gramEnd"/>
            <w:r w:rsidRPr="00F87EEA">
              <w:rPr>
                <w:rFonts w:ascii="Arial" w:hAnsi="Arial" w:cs="Arial"/>
                <w:sz w:val="22"/>
                <w:szCs w:val="22"/>
              </w:rPr>
              <w:t>89</w:t>
            </w:r>
            <w:r w:rsidR="0051338E" w:rsidRPr="00F87EEA">
              <w:rPr>
                <w:rFonts w:ascii="Arial" w:hAnsi="Arial" w:cs="Arial"/>
                <w:sz w:val="22"/>
                <w:szCs w:val="22"/>
              </w:rPr>
              <w:t>.</w:t>
            </w:r>
          </w:p>
          <w:p w14:paraId="44FBB594" w14:textId="4D8BB324" w:rsidR="00010B41" w:rsidRPr="00F87EEA" w:rsidRDefault="00010B4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Alomar J, Catelani M, Smith C, Patterson C, </w:t>
            </w:r>
            <w:r w:rsidRPr="00F87EEA">
              <w:rPr>
                <w:rFonts w:ascii="Arial" w:hAnsi="Arial" w:cs="Arial"/>
                <w:b/>
                <w:bCs/>
                <w:sz w:val="22"/>
                <w:szCs w:val="22"/>
              </w:rPr>
              <w:t>Piva SR</w:t>
            </w:r>
            <w:r w:rsidRPr="00F87EEA">
              <w:rPr>
                <w:rFonts w:ascii="Arial" w:hAnsi="Arial" w:cs="Arial"/>
                <w:sz w:val="22"/>
                <w:szCs w:val="22"/>
              </w:rPr>
              <w:t xml:space="preserve">. Validity of floor sitting and rising test in people post total knee replacement </w:t>
            </w:r>
            <w:r w:rsidR="00D13DC5" w:rsidRPr="00F87EEA">
              <w:rPr>
                <w:rFonts w:ascii="Arial" w:hAnsi="Arial" w:cs="Arial"/>
                <w:sz w:val="22"/>
                <w:szCs w:val="22"/>
              </w:rPr>
              <w:t>[</w:t>
            </w:r>
            <w:r w:rsidRPr="00F87EEA">
              <w:rPr>
                <w:rFonts w:ascii="Arial" w:hAnsi="Arial" w:cs="Arial"/>
                <w:sz w:val="22"/>
                <w:szCs w:val="22"/>
              </w:rPr>
              <w:t>OPO5</w:t>
            </w:r>
            <w:r w:rsidR="00D13DC5"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i/>
                <w:iCs/>
                <w:sz w:val="22"/>
                <w:szCs w:val="22"/>
              </w:rPr>
              <w:t xml:space="preserve">J </w:t>
            </w:r>
            <w:proofErr w:type="spellStart"/>
            <w:r w:rsidRPr="00F87EEA">
              <w:rPr>
                <w:rFonts w:ascii="Arial" w:hAnsi="Arial" w:cs="Arial"/>
                <w:i/>
                <w:iCs/>
                <w:sz w:val="22"/>
                <w:szCs w:val="22"/>
              </w:rPr>
              <w:t>Orthop</w:t>
            </w:r>
            <w:proofErr w:type="spellEnd"/>
            <w:r w:rsidRPr="00F87EEA">
              <w:rPr>
                <w:rFonts w:ascii="Arial" w:hAnsi="Arial" w:cs="Arial"/>
                <w:i/>
                <w:iCs/>
                <w:sz w:val="22"/>
                <w:szCs w:val="22"/>
              </w:rPr>
              <w:t xml:space="preserve"> Sports Phys Therapy</w:t>
            </w:r>
            <w:r w:rsidRPr="00F87EEA">
              <w:rPr>
                <w:rFonts w:ascii="Arial" w:hAnsi="Arial" w:cs="Arial"/>
                <w:sz w:val="22"/>
                <w:szCs w:val="22"/>
              </w:rPr>
              <w:t>.</w:t>
            </w:r>
            <w:r w:rsidR="00D13DC5" w:rsidRPr="00F87EEA">
              <w:rPr>
                <w:rFonts w:ascii="Arial" w:hAnsi="Arial" w:cs="Arial"/>
                <w:sz w:val="22"/>
                <w:szCs w:val="22"/>
              </w:rPr>
              <w:t>2019</w:t>
            </w:r>
            <w:r w:rsidR="00C21F03" w:rsidRPr="00F87EEA">
              <w:rPr>
                <w:rFonts w:ascii="Arial" w:hAnsi="Arial" w:cs="Arial"/>
                <w:sz w:val="22"/>
                <w:szCs w:val="22"/>
              </w:rPr>
              <w:t>;</w:t>
            </w:r>
            <w:r w:rsidRPr="00F87EEA">
              <w:rPr>
                <w:rFonts w:ascii="Arial" w:hAnsi="Arial" w:cs="Arial"/>
                <w:sz w:val="22"/>
                <w:szCs w:val="22"/>
              </w:rPr>
              <w:t>49(1)</w:t>
            </w:r>
            <w:r w:rsidR="0051338E" w:rsidRPr="00F87EEA">
              <w:rPr>
                <w:rFonts w:ascii="Arial" w:hAnsi="Arial" w:cs="Arial"/>
                <w:sz w:val="22"/>
                <w:szCs w:val="22"/>
              </w:rPr>
              <w:t>.</w:t>
            </w:r>
          </w:p>
          <w:p w14:paraId="15F74FE1" w14:textId="03644A58" w:rsidR="00010B41" w:rsidRPr="00F87EEA" w:rsidRDefault="00010B4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lastRenderedPageBreak/>
              <w:t xml:space="preserve">Nalbandian S, Baquet A, Mazzone B, Yoder A, </w:t>
            </w:r>
            <w:r w:rsidRPr="00F87EEA">
              <w:rPr>
                <w:rFonts w:ascii="Arial" w:hAnsi="Arial" w:cs="Arial"/>
                <w:b/>
                <w:bCs/>
                <w:sz w:val="22"/>
                <w:szCs w:val="22"/>
              </w:rPr>
              <w:t>Piva SR,</w:t>
            </w:r>
            <w:r w:rsidRPr="00F87EEA">
              <w:rPr>
                <w:rFonts w:ascii="Arial" w:hAnsi="Arial" w:cs="Arial"/>
                <w:sz w:val="22"/>
                <w:szCs w:val="22"/>
              </w:rPr>
              <w:t xml:space="preserve"> Farrokhi S. The associations between resting pain, peak activity pain, and self-reported function in service members with knee pain</w:t>
            </w:r>
            <w:r w:rsidR="00E53F78" w:rsidRPr="00F87EEA">
              <w:rPr>
                <w:rFonts w:ascii="Arial" w:hAnsi="Arial" w:cs="Arial"/>
                <w:sz w:val="22"/>
                <w:szCs w:val="22"/>
              </w:rPr>
              <w:t xml:space="preserve"> [</w:t>
            </w:r>
            <w:r w:rsidRPr="00F87EEA">
              <w:rPr>
                <w:rFonts w:ascii="Arial" w:hAnsi="Arial" w:cs="Arial"/>
                <w:sz w:val="22"/>
                <w:szCs w:val="22"/>
              </w:rPr>
              <w:t>OPO154</w:t>
            </w:r>
            <w:r w:rsidR="00E53F78"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i/>
                <w:iCs/>
                <w:sz w:val="22"/>
                <w:szCs w:val="22"/>
              </w:rPr>
              <w:t xml:space="preserve">J </w:t>
            </w:r>
            <w:proofErr w:type="spellStart"/>
            <w:r w:rsidRPr="00F87EEA">
              <w:rPr>
                <w:rFonts w:ascii="Arial" w:hAnsi="Arial" w:cs="Arial"/>
                <w:i/>
                <w:iCs/>
                <w:sz w:val="22"/>
                <w:szCs w:val="22"/>
              </w:rPr>
              <w:t>Orthop</w:t>
            </w:r>
            <w:proofErr w:type="spellEnd"/>
            <w:r w:rsidRPr="00F87EEA">
              <w:rPr>
                <w:rFonts w:ascii="Arial" w:hAnsi="Arial" w:cs="Arial"/>
                <w:i/>
                <w:iCs/>
                <w:sz w:val="22"/>
                <w:szCs w:val="22"/>
              </w:rPr>
              <w:t xml:space="preserve"> Sports Phys Therapy</w:t>
            </w:r>
            <w:r w:rsidRPr="00F87EEA">
              <w:rPr>
                <w:rFonts w:ascii="Arial" w:hAnsi="Arial" w:cs="Arial"/>
                <w:sz w:val="22"/>
                <w:szCs w:val="22"/>
              </w:rPr>
              <w:t>. 2019;49(1)</w:t>
            </w:r>
            <w:r w:rsidR="0051338E" w:rsidRPr="00F87EEA">
              <w:rPr>
                <w:rFonts w:ascii="Arial" w:hAnsi="Arial" w:cs="Arial"/>
                <w:sz w:val="22"/>
                <w:szCs w:val="22"/>
              </w:rPr>
              <w:t>.</w:t>
            </w:r>
          </w:p>
          <w:p w14:paraId="6274D50B" w14:textId="77777777" w:rsidR="00550975" w:rsidRDefault="00010B4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Almeida GJ, Khoja SS, Terhorst T, Sowa G, </w:t>
            </w:r>
            <w:r w:rsidRPr="00F87EEA">
              <w:rPr>
                <w:rFonts w:ascii="Arial" w:hAnsi="Arial" w:cs="Arial"/>
                <w:b/>
                <w:bCs/>
                <w:sz w:val="22"/>
                <w:szCs w:val="22"/>
              </w:rPr>
              <w:t>Piva SR</w:t>
            </w:r>
            <w:r w:rsidRPr="00F87EEA">
              <w:rPr>
                <w:rFonts w:ascii="Arial" w:hAnsi="Arial" w:cs="Arial"/>
                <w:sz w:val="22"/>
                <w:szCs w:val="22"/>
              </w:rPr>
              <w:t xml:space="preserve">, Schneider M. Effect of physical activity on cartilage degradation and inflammation in individuals with lumbar spinal stenosis. </w:t>
            </w:r>
            <w:r w:rsidRPr="00F87EEA">
              <w:rPr>
                <w:rFonts w:ascii="Arial" w:hAnsi="Arial" w:cs="Arial"/>
                <w:i/>
                <w:iCs/>
                <w:sz w:val="22"/>
                <w:szCs w:val="22"/>
              </w:rPr>
              <w:t>Combined Sections Meeting of APTA</w:t>
            </w:r>
            <w:r w:rsidRPr="00F87EEA">
              <w:rPr>
                <w:rFonts w:ascii="Arial" w:hAnsi="Arial" w:cs="Arial"/>
                <w:sz w:val="22"/>
                <w:szCs w:val="22"/>
              </w:rPr>
              <w:t>. In press.</w:t>
            </w:r>
          </w:p>
          <w:p w14:paraId="4F4782C4" w14:textId="5616160F" w:rsidR="00B73E3C" w:rsidRPr="00B73E3C" w:rsidRDefault="00B73E3C" w:rsidP="00B73E3C">
            <w:pPr>
              <w:pStyle w:val="ListParagraph"/>
              <w:numPr>
                <w:ilvl w:val="0"/>
                <w:numId w:val="5"/>
              </w:numPr>
              <w:spacing w:before="120" w:line="276" w:lineRule="auto"/>
              <w:rPr>
                <w:rFonts w:ascii="Arial" w:hAnsi="Arial" w:cs="Arial"/>
                <w:sz w:val="22"/>
                <w:szCs w:val="22"/>
              </w:rPr>
            </w:pPr>
            <w:r w:rsidRPr="00B73E3C">
              <w:rPr>
                <w:rFonts w:ascii="Arial" w:hAnsi="Arial" w:cs="Arial"/>
                <w:sz w:val="22"/>
                <w:szCs w:val="22"/>
              </w:rPr>
              <w:t xml:space="preserve">Bove AM, Hausmann LRM, </w:t>
            </w:r>
            <w:r w:rsidRPr="00B73E3C">
              <w:rPr>
                <w:rFonts w:ascii="Arial" w:hAnsi="Arial" w:cs="Arial"/>
                <w:b/>
                <w:bCs/>
                <w:sz w:val="22"/>
                <w:szCs w:val="22"/>
              </w:rPr>
              <w:t>Piva SR</w:t>
            </w:r>
            <w:r w:rsidRPr="00B73E3C">
              <w:rPr>
                <w:rFonts w:ascii="Arial" w:hAnsi="Arial" w:cs="Arial"/>
                <w:sz w:val="22"/>
                <w:szCs w:val="22"/>
              </w:rPr>
              <w:t xml:space="preserve">, Brach JS, Lewis A, Fitzgerald GK. Race differences in physical function and post-acute physical therapy utilization following total knee arthroplasty. Platform presentation at American Physical Therapy Association Combined Sections Meeting. February 2021. (Conference held virtually due to COVID-19 pandemic.) </w:t>
            </w:r>
          </w:p>
          <w:p w14:paraId="53DADCB4" w14:textId="4B4A36CA" w:rsidR="00B73E3C" w:rsidRPr="00F87EEA" w:rsidRDefault="00B73E3C" w:rsidP="00B73E3C">
            <w:pPr>
              <w:pStyle w:val="ListParagraph"/>
              <w:numPr>
                <w:ilvl w:val="0"/>
                <w:numId w:val="5"/>
              </w:numPr>
              <w:spacing w:before="120" w:line="276" w:lineRule="auto"/>
              <w:contextualSpacing w:val="0"/>
              <w:rPr>
                <w:rFonts w:ascii="Arial" w:hAnsi="Arial" w:cs="Arial"/>
                <w:sz w:val="22"/>
                <w:szCs w:val="22"/>
              </w:rPr>
            </w:pPr>
            <w:r w:rsidRPr="00B73E3C">
              <w:rPr>
                <w:rFonts w:ascii="Arial" w:hAnsi="Arial" w:cs="Arial"/>
                <w:sz w:val="22"/>
                <w:szCs w:val="22"/>
              </w:rPr>
              <w:t xml:space="preserve">Bove AM, Dong ER, Hausmann LRM, </w:t>
            </w:r>
            <w:r w:rsidRPr="00B73E3C">
              <w:rPr>
                <w:rFonts w:ascii="Arial" w:hAnsi="Arial" w:cs="Arial"/>
                <w:b/>
                <w:bCs/>
                <w:sz w:val="22"/>
                <w:szCs w:val="22"/>
              </w:rPr>
              <w:t>Piva SR</w:t>
            </w:r>
            <w:r w:rsidRPr="00B73E3C">
              <w:rPr>
                <w:rFonts w:ascii="Arial" w:hAnsi="Arial" w:cs="Arial"/>
                <w:sz w:val="22"/>
                <w:szCs w:val="22"/>
              </w:rPr>
              <w:t>, Brach JS, Lewis A, Fitzgerald GK. Exploring race differences in patient satisfaction with rehabilitation following total knee arthroplasty. Poster presentation at American Physical Therapy Association Combined Sections Meeting. February 2021. (Conference held virtually due to COVID-19 pandemic.)</w:t>
            </w:r>
          </w:p>
        </w:tc>
      </w:tr>
    </w:tbl>
    <w:p w14:paraId="30EA916C" w14:textId="77777777" w:rsidR="003C4929" w:rsidRPr="00F87EEA" w:rsidRDefault="003C4929" w:rsidP="00332A7A">
      <w:pPr>
        <w:spacing w:line="264" w:lineRule="auto"/>
        <w:rPr>
          <w:rFonts w:ascii="Arial" w:hAnsi="Arial" w:cs="Arial"/>
          <w:b/>
          <w:sz w:val="22"/>
          <w:szCs w:val="22"/>
        </w:rPr>
      </w:pPr>
    </w:p>
    <w:p w14:paraId="7A65D277" w14:textId="4FFC9309" w:rsidR="00DB7354" w:rsidRPr="00F87EEA" w:rsidRDefault="00FB5FBB" w:rsidP="0070642F">
      <w:pPr>
        <w:spacing w:line="264" w:lineRule="auto"/>
        <w:jc w:val="center"/>
        <w:rPr>
          <w:rFonts w:ascii="Arial" w:hAnsi="Arial" w:cs="Arial"/>
          <w:b/>
          <w:sz w:val="22"/>
          <w:szCs w:val="22"/>
        </w:rPr>
      </w:pPr>
      <w:r w:rsidRPr="00F87EEA">
        <w:rPr>
          <w:rFonts w:ascii="Arial" w:hAnsi="Arial" w:cs="Arial"/>
          <w:b/>
          <w:sz w:val="22"/>
          <w:szCs w:val="22"/>
        </w:rPr>
        <w:t>PROFESSIONAL ACTIVITIES</w:t>
      </w:r>
    </w:p>
    <w:p w14:paraId="27A192D8" w14:textId="77777777" w:rsidR="00AA43B8" w:rsidRPr="00F87EEA" w:rsidRDefault="00AA43B8" w:rsidP="0070642F">
      <w:pPr>
        <w:spacing w:line="264" w:lineRule="auto"/>
        <w:jc w:val="center"/>
        <w:rPr>
          <w:rFonts w:ascii="Arial" w:hAnsi="Arial" w:cs="Arial"/>
          <w:b/>
          <w:sz w:val="22"/>
          <w:szCs w:val="22"/>
        </w:rPr>
      </w:pPr>
    </w:p>
    <w:p w14:paraId="7A65D278" w14:textId="69325570" w:rsidR="00253DDC" w:rsidRPr="00F87EEA" w:rsidRDefault="00497E49" w:rsidP="00332A7A">
      <w:pPr>
        <w:spacing w:line="264" w:lineRule="auto"/>
        <w:rPr>
          <w:rFonts w:ascii="Arial" w:hAnsi="Arial" w:cs="Arial"/>
          <w:color w:val="FF0000"/>
          <w:sz w:val="22"/>
          <w:szCs w:val="22"/>
        </w:rPr>
      </w:pPr>
      <w:r w:rsidRPr="00F87EEA">
        <w:rPr>
          <w:rFonts w:ascii="Arial" w:hAnsi="Arial" w:cs="Arial"/>
          <w:b/>
          <w:sz w:val="22"/>
          <w:szCs w:val="22"/>
        </w:rPr>
        <w:t>TEACHING</w:t>
      </w:r>
      <w:r w:rsidR="00E91BB8" w:rsidRPr="00F87EEA">
        <w:rPr>
          <w:rFonts w:ascii="Arial" w:hAnsi="Arial" w:cs="Arial"/>
          <w:b/>
          <w:color w:val="FF0000"/>
          <w:sz w:val="22"/>
          <w:szCs w:val="22"/>
        </w:rPr>
        <w:t xml:space="preserve"> </w:t>
      </w:r>
    </w:p>
    <w:p w14:paraId="7A65D279" w14:textId="77777777" w:rsidR="00E13400" w:rsidRPr="00F87EEA" w:rsidRDefault="00E13400" w:rsidP="0068306B">
      <w:pPr>
        <w:spacing w:line="264" w:lineRule="auto"/>
        <w:rPr>
          <w:rFonts w:ascii="Arial" w:hAnsi="Arial" w:cs="Arial"/>
          <w:b/>
          <w:sz w:val="22"/>
          <w:szCs w:val="22"/>
        </w:rPr>
      </w:pPr>
    </w:p>
    <w:tbl>
      <w:tblPr>
        <w:tblStyle w:val="TableGrid"/>
        <w:tblW w:w="12330" w:type="dxa"/>
        <w:tblLook w:val="04A0" w:firstRow="1" w:lastRow="0" w:firstColumn="1" w:lastColumn="0" w:noHBand="0" w:noVBand="1"/>
      </w:tblPr>
      <w:tblGrid>
        <w:gridCol w:w="1738"/>
        <w:gridCol w:w="2762"/>
        <w:gridCol w:w="1260"/>
        <w:gridCol w:w="1350"/>
        <w:gridCol w:w="5220"/>
      </w:tblGrid>
      <w:tr w:rsidR="00BA6869" w:rsidRPr="00F87EEA" w14:paraId="598503CD" w14:textId="77777777" w:rsidTr="008229D1">
        <w:tc>
          <w:tcPr>
            <w:tcW w:w="12330" w:type="dxa"/>
            <w:gridSpan w:val="5"/>
            <w:tcBorders>
              <w:top w:val="nil"/>
              <w:left w:val="nil"/>
              <w:bottom w:val="single" w:sz="12" w:space="0" w:color="auto"/>
              <w:right w:val="nil"/>
            </w:tcBorders>
          </w:tcPr>
          <w:p w14:paraId="6CD80685" w14:textId="77777777" w:rsidR="00BA6869" w:rsidRDefault="00BA6869" w:rsidP="0070642F">
            <w:pPr>
              <w:spacing w:after="80" w:line="276" w:lineRule="auto"/>
              <w:rPr>
                <w:rFonts w:ascii="Arial" w:hAnsi="Arial" w:cs="Arial"/>
                <w:b/>
                <w:sz w:val="22"/>
                <w:szCs w:val="22"/>
              </w:rPr>
            </w:pPr>
            <w:r w:rsidRPr="00F87EEA">
              <w:rPr>
                <w:rFonts w:ascii="Arial" w:hAnsi="Arial" w:cs="Arial"/>
                <w:b/>
                <w:sz w:val="22"/>
                <w:szCs w:val="22"/>
              </w:rPr>
              <w:t>Undergraduate</w:t>
            </w:r>
          </w:p>
          <w:p w14:paraId="3A549280" w14:textId="28C6C749" w:rsidR="008229D1" w:rsidRPr="00F87EEA" w:rsidRDefault="008229D1" w:rsidP="0070642F">
            <w:pPr>
              <w:spacing w:after="80" w:line="276" w:lineRule="auto"/>
              <w:rPr>
                <w:rFonts w:ascii="Arial" w:hAnsi="Arial" w:cs="Arial"/>
                <w:b/>
                <w:sz w:val="22"/>
                <w:szCs w:val="22"/>
              </w:rPr>
            </w:pPr>
          </w:p>
        </w:tc>
      </w:tr>
      <w:tr w:rsidR="00DB77E1" w:rsidRPr="00F87EEA" w14:paraId="1E31E4C8" w14:textId="77777777" w:rsidTr="008229D1">
        <w:tc>
          <w:tcPr>
            <w:tcW w:w="1738" w:type="dxa"/>
            <w:tcBorders>
              <w:top w:val="single" w:sz="12" w:space="0" w:color="auto"/>
              <w:left w:val="nil"/>
              <w:bottom w:val="single" w:sz="12" w:space="0" w:color="auto"/>
              <w:right w:val="nil"/>
            </w:tcBorders>
          </w:tcPr>
          <w:p w14:paraId="5EEFBE5D" w14:textId="77777777" w:rsidR="00CB6716" w:rsidRPr="00F87EEA" w:rsidRDefault="00CB6716" w:rsidP="00BE0A27">
            <w:pPr>
              <w:rPr>
                <w:rFonts w:ascii="Arial" w:hAnsi="Arial" w:cs="Arial"/>
                <w:b/>
                <w:sz w:val="22"/>
                <w:szCs w:val="22"/>
              </w:rPr>
            </w:pPr>
            <w:r w:rsidRPr="00F87EEA">
              <w:rPr>
                <w:rFonts w:ascii="Arial" w:hAnsi="Arial" w:cs="Arial"/>
                <w:b/>
                <w:sz w:val="22"/>
                <w:szCs w:val="22"/>
              </w:rPr>
              <w:t>Course Number</w:t>
            </w:r>
          </w:p>
        </w:tc>
        <w:tc>
          <w:tcPr>
            <w:tcW w:w="2762" w:type="dxa"/>
            <w:tcBorders>
              <w:top w:val="single" w:sz="12" w:space="0" w:color="auto"/>
              <w:left w:val="nil"/>
              <w:bottom w:val="single" w:sz="12" w:space="0" w:color="auto"/>
              <w:right w:val="nil"/>
            </w:tcBorders>
          </w:tcPr>
          <w:p w14:paraId="2E66EF65" w14:textId="77777777" w:rsidR="00CB6716" w:rsidRPr="00F87EEA" w:rsidRDefault="00CB6716" w:rsidP="00BE0A27">
            <w:pPr>
              <w:rPr>
                <w:rFonts w:ascii="Arial" w:hAnsi="Arial" w:cs="Arial"/>
                <w:b/>
                <w:sz w:val="22"/>
                <w:szCs w:val="22"/>
              </w:rPr>
            </w:pPr>
            <w:r w:rsidRPr="00F87EEA">
              <w:rPr>
                <w:rFonts w:ascii="Arial" w:hAnsi="Arial" w:cs="Arial"/>
                <w:b/>
                <w:sz w:val="22"/>
                <w:szCs w:val="22"/>
              </w:rPr>
              <w:t>Title</w:t>
            </w:r>
          </w:p>
        </w:tc>
        <w:tc>
          <w:tcPr>
            <w:tcW w:w="1260" w:type="dxa"/>
            <w:tcBorders>
              <w:top w:val="single" w:sz="12" w:space="0" w:color="auto"/>
              <w:left w:val="nil"/>
              <w:bottom w:val="single" w:sz="12" w:space="0" w:color="auto"/>
              <w:right w:val="nil"/>
            </w:tcBorders>
          </w:tcPr>
          <w:p w14:paraId="3DFAC7F7" w14:textId="77777777" w:rsidR="00CB6716" w:rsidRPr="00F87EEA" w:rsidRDefault="00CB6716" w:rsidP="00BE0A27">
            <w:pPr>
              <w:rPr>
                <w:rFonts w:ascii="Arial" w:hAnsi="Arial" w:cs="Arial"/>
                <w:b/>
                <w:sz w:val="22"/>
                <w:szCs w:val="22"/>
              </w:rPr>
            </w:pPr>
            <w:r w:rsidRPr="00F87EEA">
              <w:rPr>
                <w:rFonts w:ascii="Arial" w:hAnsi="Arial" w:cs="Arial"/>
                <w:b/>
                <w:sz w:val="22"/>
                <w:szCs w:val="22"/>
              </w:rPr>
              <w:t>Years</w:t>
            </w:r>
          </w:p>
        </w:tc>
        <w:tc>
          <w:tcPr>
            <w:tcW w:w="1350" w:type="dxa"/>
            <w:tcBorders>
              <w:top w:val="nil"/>
              <w:left w:val="nil"/>
              <w:bottom w:val="single" w:sz="12" w:space="0" w:color="auto"/>
              <w:right w:val="nil"/>
            </w:tcBorders>
          </w:tcPr>
          <w:p w14:paraId="58D61324" w14:textId="77777777" w:rsidR="00CB6716" w:rsidRPr="00F87EEA" w:rsidRDefault="00CB6716" w:rsidP="00BE0A27">
            <w:pPr>
              <w:rPr>
                <w:rFonts w:ascii="Arial" w:hAnsi="Arial" w:cs="Arial"/>
                <w:b/>
                <w:sz w:val="22"/>
                <w:szCs w:val="22"/>
              </w:rPr>
            </w:pPr>
            <w:r w:rsidRPr="00F87EEA">
              <w:rPr>
                <w:rFonts w:ascii="Arial" w:hAnsi="Arial" w:cs="Arial"/>
                <w:b/>
                <w:sz w:val="22"/>
                <w:szCs w:val="22"/>
              </w:rPr>
              <w:t>Students</w:t>
            </w:r>
          </w:p>
        </w:tc>
        <w:tc>
          <w:tcPr>
            <w:tcW w:w="5220" w:type="dxa"/>
            <w:tcBorders>
              <w:top w:val="single" w:sz="12" w:space="0" w:color="auto"/>
              <w:left w:val="nil"/>
              <w:bottom w:val="single" w:sz="12" w:space="0" w:color="auto"/>
              <w:right w:val="nil"/>
            </w:tcBorders>
          </w:tcPr>
          <w:p w14:paraId="27A91FB3" w14:textId="77777777" w:rsidR="00CB6716" w:rsidRPr="00F87EEA" w:rsidRDefault="00CB6716" w:rsidP="00BE0A27">
            <w:pPr>
              <w:rPr>
                <w:rFonts w:ascii="Arial" w:hAnsi="Arial" w:cs="Arial"/>
                <w:b/>
                <w:sz w:val="22"/>
                <w:szCs w:val="22"/>
              </w:rPr>
            </w:pPr>
            <w:r w:rsidRPr="00F87EEA">
              <w:rPr>
                <w:rFonts w:ascii="Arial" w:hAnsi="Arial" w:cs="Arial"/>
                <w:b/>
                <w:sz w:val="22"/>
                <w:szCs w:val="22"/>
              </w:rPr>
              <w:t>Responsibilities</w:t>
            </w:r>
          </w:p>
        </w:tc>
      </w:tr>
      <w:tr w:rsidR="00DB77E1" w:rsidRPr="00F87EEA" w14:paraId="0181782A" w14:textId="77777777" w:rsidTr="008229D1">
        <w:tc>
          <w:tcPr>
            <w:tcW w:w="1738" w:type="dxa"/>
            <w:tcBorders>
              <w:top w:val="single" w:sz="12" w:space="0" w:color="auto"/>
              <w:left w:val="nil"/>
              <w:bottom w:val="nil"/>
              <w:right w:val="nil"/>
            </w:tcBorders>
          </w:tcPr>
          <w:p w14:paraId="7B227C75" w14:textId="77777777" w:rsidR="00CB6716" w:rsidRPr="00F87EEA" w:rsidRDefault="00CB6716" w:rsidP="00BE0A27">
            <w:pPr>
              <w:rPr>
                <w:rFonts w:ascii="Arial" w:hAnsi="Arial" w:cs="Arial"/>
                <w:bCs/>
                <w:sz w:val="22"/>
                <w:szCs w:val="22"/>
              </w:rPr>
            </w:pPr>
            <w:bookmarkStart w:id="11" w:name="_Hlk45746208"/>
            <w:r w:rsidRPr="00F87EEA">
              <w:rPr>
                <w:rFonts w:ascii="Arial" w:hAnsi="Arial" w:cs="Arial"/>
                <w:bCs/>
                <w:sz w:val="22"/>
                <w:szCs w:val="22"/>
              </w:rPr>
              <w:t>REHSCI1285</w:t>
            </w:r>
          </w:p>
        </w:tc>
        <w:tc>
          <w:tcPr>
            <w:tcW w:w="2762" w:type="dxa"/>
            <w:tcBorders>
              <w:top w:val="single" w:sz="12" w:space="0" w:color="auto"/>
              <w:left w:val="nil"/>
              <w:bottom w:val="nil"/>
              <w:right w:val="nil"/>
            </w:tcBorders>
          </w:tcPr>
          <w:p w14:paraId="750D905C"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Introduction to Evidence-Based Rehabilitation</w:t>
            </w:r>
          </w:p>
        </w:tc>
        <w:tc>
          <w:tcPr>
            <w:tcW w:w="1260" w:type="dxa"/>
            <w:tcBorders>
              <w:top w:val="single" w:sz="12" w:space="0" w:color="auto"/>
              <w:left w:val="nil"/>
              <w:bottom w:val="nil"/>
              <w:right w:val="nil"/>
            </w:tcBorders>
          </w:tcPr>
          <w:p w14:paraId="2467FD01"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2005 -2018</w:t>
            </w:r>
          </w:p>
        </w:tc>
        <w:tc>
          <w:tcPr>
            <w:tcW w:w="1350" w:type="dxa"/>
            <w:tcBorders>
              <w:top w:val="single" w:sz="12" w:space="0" w:color="auto"/>
              <w:left w:val="nil"/>
              <w:bottom w:val="nil"/>
              <w:right w:val="nil"/>
            </w:tcBorders>
          </w:tcPr>
          <w:p w14:paraId="4461D246"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60 BSRS</w:t>
            </w:r>
          </w:p>
        </w:tc>
        <w:tc>
          <w:tcPr>
            <w:tcW w:w="5220" w:type="dxa"/>
            <w:tcBorders>
              <w:top w:val="single" w:sz="12" w:space="0" w:color="auto"/>
              <w:left w:val="nil"/>
              <w:bottom w:val="nil"/>
              <w:right w:val="nil"/>
            </w:tcBorders>
          </w:tcPr>
          <w:p w14:paraId="5B1CBB2E" w14:textId="77777777" w:rsidR="00CB6716" w:rsidRDefault="00CB6716" w:rsidP="00BE0A27">
            <w:pPr>
              <w:rPr>
                <w:rFonts w:ascii="Arial" w:hAnsi="Arial" w:cs="Arial"/>
                <w:bCs/>
                <w:sz w:val="22"/>
                <w:szCs w:val="22"/>
              </w:rPr>
            </w:pPr>
            <w:r w:rsidRPr="00F87EEA">
              <w:rPr>
                <w:rFonts w:ascii="Arial" w:hAnsi="Arial" w:cs="Arial"/>
                <w:bCs/>
                <w:sz w:val="22"/>
                <w:szCs w:val="22"/>
              </w:rPr>
              <w:t xml:space="preserve">Course Coordinator, </w:t>
            </w:r>
            <w:r w:rsidR="00037AD8" w:rsidRPr="00F87EEA">
              <w:rPr>
                <w:rFonts w:ascii="Arial" w:hAnsi="Arial" w:cs="Arial"/>
                <w:bCs/>
                <w:sz w:val="22"/>
                <w:szCs w:val="22"/>
              </w:rPr>
              <w:t>l</w:t>
            </w:r>
            <w:r w:rsidRPr="00F87EEA">
              <w:rPr>
                <w:rFonts w:ascii="Arial" w:hAnsi="Arial" w:cs="Arial"/>
                <w:bCs/>
                <w:sz w:val="22"/>
                <w:szCs w:val="22"/>
              </w:rPr>
              <w:t>ecturer; develop curriculum, identify guest speakers, evaluate student assignments; 45 contact hours/term.</w:t>
            </w:r>
          </w:p>
          <w:p w14:paraId="77CCA922" w14:textId="5E9A28D1" w:rsidR="008229D1" w:rsidRPr="00F87EEA" w:rsidRDefault="008229D1" w:rsidP="00BE0A27">
            <w:pPr>
              <w:rPr>
                <w:rFonts w:ascii="Arial" w:hAnsi="Arial" w:cs="Arial"/>
                <w:bCs/>
                <w:sz w:val="22"/>
                <w:szCs w:val="22"/>
              </w:rPr>
            </w:pPr>
          </w:p>
        </w:tc>
      </w:tr>
      <w:bookmarkEnd w:id="11"/>
      <w:tr w:rsidR="00DB77E1" w:rsidRPr="00F87EEA" w14:paraId="0D6DD1ED" w14:textId="77777777" w:rsidTr="008229D1">
        <w:tc>
          <w:tcPr>
            <w:tcW w:w="1738" w:type="dxa"/>
            <w:tcBorders>
              <w:top w:val="nil"/>
              <w:left w:val="nil"/>
              <w:bottom w:val="nil"/>
              <w:right w:val="nil"/>
            </w:tcBorders>
          </w:tcPr>
          <w:p w14:paraId="5EEB8BA5"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REHSCI1292</w:t>
            </w:r>
          </w:p>
        </w:tc>
        <w:tc>
          <w:tcPr>
            <w:tcW w:w="2762" w:type="dxa"/>
            <w:tcBorders>
              <w:top w:val="nil"/>
              <w:left w:val="nil"/>
              <w:bottom w:val="nil"/>
              <w:right w:val="nil"/>
            </w:tcBorders>
          </w:tcPr>
          <w:p w14:paraId="0D590F1D"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Diversity and Cultural Issues in Health, Disability and Rehabilitation</w:t>
            </w:r>
          </w:p>
        </w:tc>
        <w:tc>
          <w:tcPr>
            <w:tcW w:w="1260" w:type="dxa"/>
            <w:tcBorders>
              <w:top w:val="nil"/>
              <w:left w:val="nil"/>
              <w:bottom w:val="nil"/>
              <w:right w:val="nil"/>
            </w:tcBorders>
          </w:tcPr>
          <w:p w14:paraId="2CA58621"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2016 - present</w:t>
            </w:r>
          </w:p>
        </w:tc>
        <w:tc>
          <w:tcPr>
            <w:tcW w:w="1350" w:type="dxa"/>
            <w:tcBorders>
              <w:top w:val="nil"/>
              <w:left w:val="nil"/>
              <w:bottom w:val="nil"/>
              <w:right w:val="nil"/>
            </w:tcBorders>
          </w:tcPr>
          <w:p w14:paraId="65177B79"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40 BSRS</w:t>
            </w:r>
          </w:p>
        </w:tc>
        <w:tc>
          <w:tcPr>
            <w:tcW w:w="5220" w:type="dxa"/>
            <w:tcBorders>
              <w:top w:val="nil"/>
              <w:left w:val="nil"/>
              <w:bottom w:val="nil"/>
              <w:right w:val="nil"/>
            </w:tcBorders>
          </w:tcPr>
          <w:p w14:paraId="50E8C8D7"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Guest Lecture, “The Brazilian Health System.”</w:t>
            </w:r>
          </w:p>
        </w:tc>
      </w:tr>
      <w:tr w:rsidR="00BA6869" w:rsidRPr="00F87EEA" w14:paraId="6F490274" w14:textId="77777777" w:rsidTr="008229D1">
        <w:tc>
          <w:tcPr>
            <w:tcW w:w="12330" w:type="dxa"/>
            <w:gridSpan w:val="5"/>
            <w:tcBorders>
              <w:top w:val="nil"/>
              <w:left w:val="nil"/>
              <w:bottom w:val="nil"/>
              <w:right w:val="nil"/>
            </w:tcBorders>
          </w:tcPr>
          <w:p w14:paraId="174E0693" w14:textId="77777777" w:rsidR="004F3D02" w:rsidRPr="00F87EEA" w:rsidRDefault="004F3D02" w:rsidP="0070642F">
            <w:pPr>
              <w:spacing w:after="80" w:line="276" w:lineRule="auto"/>
              <w:rPr>
                <w:rFonts w:ascii="Arial" w:hAnsi="Arial" w:cs="Arial"/>
                <w:b/>
                <w:sz w:val="22"/>
                <w:szCs w:val="22"/>
              </w:rPr>
            </w:pPr>
          </w:p>
          <w:p w14:paraId="447057C2" w14:textId="77777777" w:rsidR="00BA6869" w:rsidRDefault="00BA6869" w:rsidP="0070642F">
            <w:pPr>
              <w:spacing w:after="80" w:line="276" w:lineRule="auto"/>
              <w:rPr>
                <w:rFonts w:ascii="Arial" w:hAnsi="Arial" w:cs="Arial"/>
                <w:b/>
                <w:sz w:val="22"/>
                <w:szCs w:val="22"/>
              </w:rPr>
            </w:pPr>
            <w:r w:rsidRPr="00F87EEA">
              <w:rPr>
                <w:rFonts w:ascii="Arial" w:hAnsi="Arial" w:cs="Arial"/>
                <w:b/>
                <w:sz w:val="22"/>
                <w:szCs w:val="22"/>
              </w:rPr>
              <w:t>Graduate</w:t>
            </w:r>
          </w:p>
          <w:p w14:paraId="34CE741B" w14:textId="367F15B3" w:rsidR="008229D1" w:rsidRPr="00F87EEA" w:rsidRDefault="008229D1" w:rsidP="0070642F">
            <w:pPr>
              <w:spacing w:after="80" w:line="276" w:lineRule="auto"/>
              <w:rPr>
                <w:rFonts w:ascii="Arial" w:hAnsi="Arial" w:cs="Arial"/>
                <w:bCs/>
                <w:sz w:val="22"/>
                <w:szCs w:val="22"/>
              </w:rPr>
            </w:pPr>
          </w:p>
        </w:tc>
      </w:tr>
      <w:tr w:rsidR="00DB77E1" w:rsidRPr="00F87EEA" w14:paraId="1283795F" w14:textId="77777777" w:rsidTr="0032668F">
        <w:tc>
          <w:tcPr>
            <w:tcW w:w="1738" w:type="dxa"/>
            <w:tcBorders>
              <w:top w:val="single" w:sz="12" w:space="0" w:color="auto"/>
              <w:left w:val="nil"/>
              <w:bottom w:val="single" w:sz="12" w:space="0" w:color="auto"/>
              <w:right w:val="nil"/>
            </w:tcBorders>
          </w:tcPr>
          <w:p w14:paraId="5EF00364" w14:textId="77777777" w:rsidR="00CB6716" w:rsidRPr="00F87EEA" w:rsidRDefault="00CB6716" w:rsidP="00BE0A27">
            <w:pPr>
              <w:rPr>
                <w:rFonts w:ascii="Arial" w:hAnsi="Arial" w:cs="Arial"/>
                <w:b/>
                <w:sz w:val="22"/>
                <w:szCs w:val="22"/>
              </w:rPr>
            </w:pPr>
            <w:r w:rsidRPr="00F87EEA">
              <w:rPr>
                <w:rFonts w:ascii="Arial" w:hAnsi="Arial" w:cs="Arial"/>
                <w:b/>
                <w:sz w:val="22"/>
                <w:szCs w:val="22"/>
              </w:rPr>
              <w:t>Course Number</w:t>
            </w:r>
          </w:p>
        </w:tc>
        <w:tc>
          <w:tcPr>
            <w:tcW w:w="2762" w:type="dxa"/>
            <w:tcBorders>
              <w:top w:val="single" w:sz="12" w:space="0" w:color="auto"/>
              <w:left w:val="nil"/>
              <w:bottom w:val="single" w:sz="12" w:space="0" w:color="auto"/>
              <w:right w:val="nil"/>
            </w:tcBorders>
          </w:tcPr>
          <w:p w14:paraId="38BEF8DB" w14:textId="77777777" w:rsidR="00CB6716" w:rsidRPr="00F87EEA" w:rsidRDefault="00CB6716" w:rsidP="00BE0A27">
            <w:pPr>
              <w:rPr>
                <w:rFonts w:ascii="Arial" w:hAnsi="Arial" w:cs="Arial"/>
                <w:b/>
                <w:sz w:val="22"/>
                <w:szCs w:val="22"/>
              </w:rPr>
            </w:pPr>
            <w:r w:rsidRPr="00F87EEA">
              <w:rPr>
                <w:rFonts w:ascii="Arial" w:hAnsi="Arial" w:cs="Arial"/>
                <w:b/>
                <w:sz w:val="22"/>
                <w:szCs w:val="22"/>
              </w:rPr>
              <w:t>Title</w:t>
            </w:r>
          </w:p>
        </w:tc>
        <w:tc>
          <w:tcPr>
            <w:tcW w:w="1260" w:type="dxa"/>
            <w:tcBorders>
              <w:top w:val="single" w:sz="12" w:space="0" w:color="auto"/>
              <w:left w:val="nil"/>
              <w:bottom w:val="single" w:sz="12" w:space="0" w:color="auto"/>
              <w:right w:val="nil"/>
            </w:tcBorders>
          </w:tcPr>
          <w:p w14:paraId="115DC81F" w14:textId="77777777" w:rsidR="00CB6716" w:rsidRPr="00F87EEA" w:rsidRDefault="00CB6716" w:rsidP="00BE0A27">
            <w:pPr>
              <w:rPr>
                <w:rFonts w:ascii="Arial" w:hAnsi="Arial" w:cs="Arial"/>
                <w:b/>
                <w:sz w:val="22"/>
                <w:szCs w:val="22"/>
              </w:rPr>
            </w:pPr>
            <w:r w:rsidRPr="00F87EEA">
              <w:rPr>
                <w:rFonts w:ascii="Arial" w:hAnsi="Arial" w:cs="Arial"/>
                <w:b/>
                <w:sz w:val="22"/>
                <w:szCs w:val="22"/>
              </w:rPr>
              <w:t>Years</w:t>
            </w:r>
          </w:p>
        </w:tc>
        <w:tc>
          <w:tcPr>
            <w:tcW w:w="1350" w:type="dxa"/>
            <w:tcBorders>
              <w:top w:val="single" w:sz="12" w:space="0" w:color="auto"/>
              <w:left w:val="nil"/>
              <w:bottom w:val="single" w:sz="12" w:space="0" w:color="auto"/>
              <w:right w:val="nil"/>
            </w:tcBorders>
          </w:tcPr>
          <w:p w14:paraId="55D30994" w14:textId="77777777" w:rsidR="00CB6716" w:rsidRPr="00F87EEA" w:rsidRDefault="00CB6716" w:rsidP="00BE0A27">
            <w:pPr>
              <w:rPr>
                <w:rFonts w:ascii="Arial" w:hAnsi="Arial" w:cs="Arial"/>
                <w:b/>
                <w:sz w:val="22"/>
                <w:szCs w:val="22"/>
              </w:rPr>
            </w:pPr>
            <w:r w:rsidRPr="00F87EEA">
              <w:rPr>
                <w:rFonts w:ascii="Arial" w:hAnsi="Arial" w:cs="Arial"/>
                <w:b/>
                <w:sz w:val="22"/>
                <w:szCs w:val="22"/>
              </w:rPr>
              <w:t>Students</w:t>
            </w:r>
          </w:p>
        </w:tc>
        <w:tc>
          <w:tcPr>
            <w:tcW w:w="5220" w:type="dxa"/>
            <w:tcBorders>
              <w:top w:val="single" w:sz="12" w:space="0" w:color="auto"/>
              <w:left w:val="nil"/>
              <w:bottom w:val="single" w:sz="12" w:space="0" w:color="auto"/>
              <w:right w:val="nil"/>
            </w:tcBorders>
          </w:tcPr>
          <w:p w14:paraId="1C235513" w14:textId="77777777" w:rsidR="00CB6716" w:rsidRPr="00F87EEA" w:rsidRDefault="00CB6716" w:rsidP="00BE0A27">
            <w:pPr>
              <w:rPr>
                <w:rFonts w:ascii="Arial" w:hAnsi="Arial" w:cs="Arial"/>
                <w:b/>
                <w:sz w:val="22"/>
                <w:szCs w:val="22"/>
              </w:rPr>
            </w:pPr>
            <w:r w:rsidRPr="00F87EEA">
              <w:rPr>
                <w:rFonts w:ascii="Arial" w:hAnsi="Arial" w:cs="Arial"/>
                <w:b/>
                <w:sz w:val="22"/>
                <w:szCs w:val="22"/>
              </w:rPr>
              <w:t>Responsibilities</w:t>
            </w:r>
          </w:p>
        </w:tc>
      </w:tr>
      <w:tr w:rsidR="00DB77E1" w:rsidRPr="00F87EEA" w14:paraId="4FE49F6E" w14:textId="77777777" w:rsidTr="008229D1">
        <w:tc>
          <w:tcPr>
            <w:tcW w:w="1738" w:type="dxa"/>
            <w:tcBorders>
              <w:top w:val="single" w:sz="12" w:space="0" w:color="auto"/>
              <w:left w:val="nil"/>
              <w:bottom w:val="nil"/>
              <w:right w:val="nil"/>
            </w:tcBorders>
          </w:tcPr>
          <w:p w14:paraId="58D3DF37"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PT2032</w:t>
            </w:r>
          </w:p>
        </w:tc>
        <w:tc>
          <w:tcPr>
            <w:tcW w:w="2762" w:type="dxa"/>
            <w:tcBorders>
              <w:top w:val="single" w:sz="12" w:space="0" w:color="auto"/>
              <w:left w:val="nil"/>
              <w:bottom w:val="nil"/>
              <w:right w:val="nil"/>
            </w:tcBorders>
          </w:tcPr>
          <w:p w14:paraId="5327398A" w14:textId="09FD10EA" w:rsidR="00CB6716" w:rsidRPr="00F87EEA" w:rsidRDefault="00CB6716" w:rsidP="00BE0A27">
            <w:pPr>
              <w:rPr>
                <w:rFonts w:ascii="Arial" w:hAnsi="Arial" w:cs="Arial"/>
                <w:bCs/>
                <w:sz w:val="22"/>
                <w:szCs w:val="22"/>
              </w:rPr>
            </w:pPr>
            <w:r w:rsidRPr="00F87EEA">
              <w:rPr>
                <w:rFonts w:ascii="Arial" w:hAnsi="Arial" w:cs="Arial"/>
                <w:bCs/>
                <w:sz w:val="22"/>
                <w:szCs w:val="22"/>
              </w:rPr>
              <w:t xml:space="preserve">Musculoskeletal </w:t>
            </w:r>
            <w:r w:rsidR="001E4C89" w:rsidRPr="00F87EEA">
              <w:rPr>
                <w:rFonts w:ascii="Arial" w:hAnsi="Arial" w:cs="Arial"/>
                <w:bCs/>
                <w:sz w:val="22"/>
                <w:szCs w:val="22"/>
              </w:rPr>
              <w:t>Physical Therapy II</w:t>
            </w:r>
          </w:p>
        </w:tc>
        <w:tc>
          <w:tcPr>
            <w:tcW w:w="1260" w:type="dxa"/>
            <w:tcBorders>
              <w:top w:val="single" w:sz="12" w:space="0" w:color="auto"/>
              <w:left w:val="nil"/>
              <w:bottom w:val="nil"/>
              <w:right w:val="nil"/>
            </w:tcBorders>
          </w:tcPr>
          <w:p w14:paraId="22D746F0"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2005 -2006</w:t>
            </w:r>
          </w:p>
        </w:tc>
        <w:tc>
          <w:tcPr>
            <w:tcW w:w="1350" w:type="dxa"/>
            <w:tcBorders>
              <w:top w:val="single" w:sz="12" w:space="0" w:color="auto"/>
              <w:left w:val="nil"/>
              <w:bottom w:val="nil"/>
              <w:right w:val="nil"/>
            </w:tcBorders>
          </w:tcPr>
          <w:p w14:paraId="37C93CEE" w14:textId="4C7EAA10" w:rsidR="00CB6716" w:rsidRPr="00F87EEA" w:rsidRDefault="00CB6716" w:rsidP="00BE0A27">
            <w:pPr>
              <w:rPr>
                <w:rFonts w:ascii="Arial" w:hAnsi="Arial" w:cs="Arial"/>
                <w:bCs/>
                <w:sz w:val="22"/>
                <w:szCs w:val="22"/>
              </w:rPr>
            </w:pPr>
            <w:r w:rsidRPr="00F87EEA">
              <w:rPr>
                <w:rFonts w:ascii="Arial" w:hAnsi="Arial" w:cs="Arial"/>
                <w:bCs/>
                <w:sz w:val="22"/>
                <w:szCs w:val="22"/>
              </w:rPr>
              <w:t>5</w:t>
            </w:r>
            <w:r w:rsidR="001E4C89" w:rsidRPr="00F87EEA">
              <w:rPr>
                <w:rFonts w:ascii="Arial" w:hAnsi="Arial" w:cs="Arial"/>
                <w:bCs/>
                <w:sz w:val="22"/>
                <w:szCs w:val="22"/>
              </w:rPr>
              <w:t>0-52</w:t>
            </w:r>
            <w:r w:rsidRPr="00F87EEA">
              <w:rPr>
                <w:rFonts w:ascii="Arial" w:hAnsi="Arial" w:cs="Arial"/>
                <w:bCs/>
                <w:sz w:val="22"/>
                <w:szCs w:val="22"/>
              </w:rPr>
              <w:t xml:space="preserve"> DPT</w:t>
            </w:r>
          </w:p>
        </w:tc>
        <w:tc>
          <w:tcPr>
            <w:tcW w:w="5220" w:type="dxa"/>
            <w:tcBorders>
              <w:top w:val="single" w:sz="12" w:space="0" w:color="auto"/>
              <w:left w:val="nil"/>
              <w:bottom w:val="nil"/>
              <w:right w:val="nil"/>
            </w:tcBorders>
          </w:tcPr>
          <w:p w14:paraId="288C58F1" w14:textId="30F0E43F" w:rsidR="00CB6716" w:rsidRDefault="00CB6716" w:rsidP="00BE0A27">
            <w:pPr>
              <w:rPr>
                <w:rFonts w:ascii="Arial" w:hAnsi="Arial" w:cs="Arial"/>
                <w:sz w:val="22"/>
                <w:szCs w:val="22"/>
              </w:rPr>
            </w:pPr>
            <w:r w:rsidRPr="00F87EEA">
              <w:rPr>
                <w:rFonts w:ascii="Arial" w:hAnsi="Arial" w:cs="Arial"/>
                <w:bCs/>
                <w:sz w:val="22"/>
                <w:szCs w:val="22"/>
              </w:rPr>
              <w:t>Lecture</w:t>
            </w:r>
            <w:r w:rsidR="00514D5F">
              <w:rPr>
                <w:rFonts w:ascii="Arial" w:hAnsi="Arial" w:cs="Arial"/>
                <w:bCs/>
                <w:sz w:val="22"/>
                <w:szCs w:val="22"/>
              </w:rPr>
              <w:t>s, Upper Extremity</w:t>
            </w:r>
            <w:r w:rsidR="00391337" w:rsidRPr="00F87EEA">
              <w:rPr>
                <w:rFonts w:ascii="Arial" w:hAnsi="Arial" w:cs="Arial"/>
                <w:bCs/>
                <w:sz w:val="22"/>
                <w:szCs w:val="22"/>
              </w:rPr>
              <w:t xml:space="preserve"> </w:t>
            </w:r>
            <w:r w:rsidR="00514D5F">
              <w:rPr>
                <w:rFonts w:ascii="Arial" w:hAnsi="Arial" w:cs="Arial"/>
                <w:bCs/>
                <w:sz w:val="22"/>
                <w:szCs w:val="22"/>
              </w:rPr>
              <w:t>Rehabilitation modules</w:t>
            </w:r>
            <w:r w:rsidRPr="00F87EEA">
              <w:rPr>
                <w:rFonts w:ascii="Arial" w:hAnsi="Arial" w:cs="Arial"/>
                <w:bCs/>
                <w:sz w:val="22"/>
                <w:szCs w:val="22"/>
              </w:rPr>
              <w:t xml:space="preserve">. 15 contact </w:t>
            </w:r>
            <w:proofErr w:type="spellStart"/>
            <w:r w:rsidRPr="00F87EEA">
              <w:rPr>
                <w:rFonts w:ascii="Arial" w:hAnsi="Arial" w:cs="Arial"/>
                <w:bCs/>
                <w:sz w:val="22"/>
                <w:szCs w:val="22"/>
              </w:rPr>
              <w:t>hrs</w:t>
            </w:r>
            <w:proofErr w:type="spellEnd"/>
            <w:r w:rsidRPr="00F87EEA">
              <w:rPr>
                <w:rFonts w:ascii="Arial" w:hAnsi="Arial" w:cs="Arial"/>
                <w:bCs/>
                <w:sz w:val="22"/>
                <w:szCs w:val="22"/>
              </w:rPr>
              <w:t>/term.</w:t>
            </w:r>
            <w:r w:rsidR="001E4C89" w:rsidRPr="00F87EEA">
              <w:rPr>
                <w:rFonts w:ascii="Arial" w:hAnsi="Arial" w:cs="Arial"/>
                <w:sz w:val="22"/>
                <w:szCs w:val="22"/>
              </w:rPr>
              <w:t xml:space="preserve"> </w:t>
            </w:r>
          </w:p>
          <w:p w14:paraId="3E3344D6" w14:textId="7845CB12" w:rsidR="008229D1" w:rsidRPr="00F87EEA" w:rsidRDefault="008229D1" w:rsidP="00BE0A27">
            <w:pPr>
              <w:rPr>
                <w:rFonts w:ascii="Arial" w:hAnsi="Arial" w:cs="Arial"/>
                <w:bCs/>
                <w:sz w:val="22"/>
                <w:szCs w:val="22"/>
              </w:rPr>
            </w:pPr>
          </w:p>
        </w:tc>
      </w:tr>
      <w:tr w:rsidR="00DB77E1" w:rsidRPr="00F87EEA" w14:paraId="459EE137" w14:textId="77777777" w:rsidTr="008229D1">
        <w:tc>
          <w:tcPr>
            <w:tcW w:w="1738" w:type="dxa"/>
            <w:tcBorders>
              <w:top w:val="nil"/>
              <w:left w:val="nil"/>
              <w:bottom w:val="nil"/>
              <w:right w:val="nil"/>
            </w:tcBorders>
          </w:tcPr>
          <w:p w14:paraId="10C52910" w14:textId="00C4A92D" w:rsidR="00CB6716" w:rsidRPr="00F87EEA" w:rsidRDefault="000C493C" w:rsidP="00BE0A27">
            <w:pPr>
              <w:rPr>
                <w:rFonts w:ascii="Arial" w:hAnsi="Arial" w:cs="Arial"/>
                <w:bCs/>
                <w:sz w:val="22"/>
                <w:szCs w:val="22"/>
              </w:rPr>
            </w:pPr>
            <w:bookmarkStart w:id="12" w:name="_Hlk45746291"/>
            <w:r>
              <w:rPr>
                <w:rFonts w:ascii="Arial" w:hAnsi="Arial" w:cs="Arial"/>
                <w:bCs/>
                <w:sz w:val="22"/>
                <w:szCs w:val="22"/>
              </w:rPr>
              <w:t xml:space="preserve">                        </w:t>
            </w:r>
          </w:p>
        </w:tc>
        <w:tc>
          <w:tcPr>
            <w:tcW w:w="2762" w:type="dxa"/>
            <w:tcBorders>
              <w:top w:val="nil"/>
              <w:left w:val="nil"/>
              <w:bottom w:val="nil"/>
              <w:right w:val="nil"/>
            </w:tcBorders>
          </w:tcPr>
          <w:p w14:paraId="76C50614" w14:textId="77777777" w:rsidR="00CB6716" w:rsidRPr="00F87EEA" w:rsidRDefault="00CB6716" w:rsidP="007E719A">
            <w:pPr>
              <w:rPr>
                <w:rFonts w:ascii="Arial" w:hAnsi="Arial" w:cs="Arial"/>
                <w:bCs/>
                <w:sz w:val="22"/>
                <w:szCs w:val="22"/>
              </w:rPr>
            </w:pPr>
            <w:r w:rsidRPr="00F87EEA">
              <w:rPr>
                <w:rFonts w:ascii="Arial" w:hAnsi="Arial" w:cs="Arial"/>
                <w:bCs/>
                <w:sz w:val="22"/>
                <w:szCs w:val="22"/>
              </w:rPr>
              <w:t>Advanced Musculoskeletal Anatomy</w:t>
            </w:r>
          </w:p>
        </w:tc>
        <w:tc>
          <w:tcPr>
            <w:tcW w:w="1260" w:type="dxa"/>
            <w:tcBorders>
              <w:top w:val="nil"/>
              <w:left w:val="nil"/>
              <w:bottom w:val="nil"/>
              <w:right w:val="nil"/>
            </w:tcBorders>
          </w:tcPr>
          <w:p w14:paraId="7F87211A" w14:textId="41D9F99A" w:rsidR="00CB6716" w:rsidRPr="00F87EEA" w:rsidRDefault="00CB6716" w:rsidP="007E719A">
            <w:pPr>
              <w:rPr>
                <w:rFonts w:ascii="Arial" w:hAnsi="Arial" w:cs="Arial"/>
                <w:bCs/>
                <w:sz w:val="22"/>
                <w:szCs w:val="22"/>
              </w:rPr>
            </w:pPr>
            <w:r w:rsidRPr="00F87EEA">
              <w:rPr>
                <w:rFonts w:ascii="Arial" w:hAnsi="Arial" w:cs="Arial"/>
                <w:bCs/>
                <w:sz w:val="22"/>
                <w:szCs w:val="22"/>
              </w:rPr>
              <w:t>200</w:t>
            </w:r>
            <w:r w:rsidR="00E91F9C" w:rsidRPr="00F87EEA">
              <w:rPr>
                <w:rFonts w:ascii="Arial" w:hAnsi="Arial" w:cs="Arial"/>
                <w:bCs/>
                <w:sz w:val="22"/>
                <w:szCs w:val="22"/>
              </w:rPr>
              <w:t>6</w:t>
            </w:r>
            <w:r w:rsidRPr="00F87EEA">
              <w:rPr>
                <w:rFonts w:ascii="Arial" w:hAnsi="Arial" w:cs="Arial"/>
                <w:bCs/>
                <w:sz w:val="22"/>
                <w:szCs w:val="22"/>
              </w:rPr>
              <w:t xml:space="preserve"> - 2018</w:t>
            </w:r>
          </w:p>
        </w:tc>
        <w:tc>
          <w:tcPr>
            <w:tcW w:w="1350" w:type="dxa"/>
            <w:tcBorders>
              <w:top w:val="nil"/>
              <w:left w:val="nil"/>
              <w:bottom w:val="nil"/>
              <w:right w:val="nil"/>
            </w:tcBorders>
          </w:tcPr>
          <w:p w14:paraId="7E0DDBC0" w14:textId="20B53C6C" w:rsidR="00CB6716" w:rsidRPr="00F87EEA" w:rsidRDefault="00452E11" w:rsidP="007E719A">
            <w:pPr>
              <w:rPr>
                <w:rFonts w:ascii="Arial" w:hAnsi="Arial" w:cs="Arial"/>
                <w:bCs/>
                <w:sz w:val="22"/>
                <w:szCs w:val="22"/>
              </w:rPr>
            </w:pPr>
            <w:r w:rsidRPr="00F87EEA">
              <w:rPr>
                <w:rFonts w:ascii="Arial" w:hAnsi="Arial" w:cs="Arial"/>
                <w:bCs/>
                <w:sz w:val="22"/>
                <w:szCs w:val="22"/>
              </w:rPr>
              <w:t>54-60</w:t>
            </w:r>
            <w:r w:rsidR="00CB6716" w:rsidRPr="00F87EEA">
              <w:rPr>
                <w:rFonts w:ascii="Arial" w:hAnsi="Arial" w:cs="Arial"/>
                <w:bCs/>
                <w:sz w:val="22"/>
                <w:szCs w:val="22"/>
              </w:rPr>
              <w:t xml:space="preserve"> DPT</w:t>
            </w:r>
          </w:p>
        </w:tc>
        <w:tc>
          <w:tcPr>
            <w:tcW w:w="5220" w:type="dxa"/>
            <w:tcBorders>
              <w:top w:val="nil"/>
              <w:left w:val="nil"/>
              <w:bottom w:val="nil"/>
              <w:right w:val="nil"/>
            </w:tcBorders>
          </w:tcPr>
          <w:p w14:paraId="59CA373E" w14:textId="524DCB7F" w:rsidR="00CB6716" w:rsidRDefault="00391337" w:rsidP="007E719A">
            <w:pPr>
              <w:rPr>
                <w:rFonts w:ascii="Arial" w:hAnsi="Arial" w:cs="Arial"/>
                <w:bCs/>
                <w:sz w:val="22"/>
                <w:szCs w:val="22"/>
              </w:rPr>
            </w:pPr>
            <w:r w:rsidRPr="00F87EEA">
              <w:rPr>
                <w:rFonts w:ascii="Arial" w:hAnsi="Arial" w:cs="Arial"/>
                <w:bCs/>
                <w:sz w:val="22"/>
                <w:szCs w:val="22"/>
              </w:rPr>
              <w:t>Develop modules and l</w:t>
            </w:r>
            <w:r w:rsidR="00CB6716" w:rsidRPr="00F87EEA">
              <w:rPr>
                <w:rFonts w:ascii="Arial" w:hAnsi="Arial" w:cs="Arial"/>
                <w:bCs/>
                <w:sz w:val="22"/>
                <w:szCs w:val="22"/>
              </w:rPr>
              <w:t>ecture</w:t>
            </w:r>
            <w:r w:rsidR="00514D5F">
              <w:rPr>
                <w:rFonts w:ascii="Arial" w:hAnsi="Arial" w:cs="Arial"/>
                <w:bCs/>
                <w:sz w:val="22"/>
                <w:szCs w:val="22"/>
              </w:rPr>
              <w:t>r, E</w:t>
            </w:r>
            <w:r w:rsidR="00CB6716" w:rsidRPr="00F87EEA">
              <w:rPr>
                <w:rFonts w:ascii="Arial" w:hAnsi="Arial" w:cs="Arial"/>
                <w:bCs/>
                <w:sz w:val="22"/>
                <w:szCs w:val="22"/>
              </w:rPr>
              <w:t xml:space="preserve">lbow, </w:t>
            </w:r>
            <w:r w:rsidR="00514D5F">
              <w:rPr>
                <w:rFonts w:ascii="Arial" w:hAnsi="Arial" w:cs="Arial"/>
                <w:bCs/>
                <w:sz w:val="22"/>
                <w:szCs w:val="22"/>
              </w:rPr>
              <w:t>W</w:t>
            </w:r>
            <w:r w:rsidR="00CB6716" w:rsidRPr="00F87EEA">
              <w:rPr>
                <w:rFonts w:ascii="Arial" w:hAnsi="Arial" w:cs="Arial"/>
                <w:bCs/>
                <w:sz w:val="22"/>
                <w:szCs w:val="22"/>
              </w:rPr>
              <w:t xml:space="preserve">rist, </w:t>
            </w:r>
            <w:r w:rsidR="00514D5F">
              <w:rPr>
                <w:rFonts w:ascii="Arial" w:hAnsi="Arial" w:cs="Arial"/>
                <w:bCs/>
                <w:sz w:val="22"/>
                <w:szCs w:val="22"/>
              </w:rPr>
              <w:t>H</w:t>
            </w:r>
            <w:r w:rsidR="00CB6716" w:rsidRPr="00F87EEA">
              <w:rPr>
                <w:rFonts w:ascii="Arial" w:hAnsi="Arial" w:cs="Arial"/>
                <w:bCs/>
                <w:sz w:val="22"/>
                <w:szCs w:val="22"/>
              </w:rPr>
              <w:t xml:space="preserve">and, </w:t>
            </w:r>
            <w:r w:rsidR="00514D5F">
              <w:rPr>
                <w:rFonts w:ascii="Arial" w:hAnsi="Arial" w:cs="Arial"/>
                <w:bCs/>
                <w:sz w:val="22"/>
                <w:szCs w:val="22"/>
              </w:rPr>
              <w:t>F</w:t>
            </w:r>
            <w:r w:rsidR="00CB6716" w:rsidRPr="00F87EEA">
              <w:rPr>
                <w:rFonts w:ascii="Arial" w:hAnsi="Arial" w:cs="Arial"/>
                <w:bCs/>
                <w:sz w:val="22"/>
                <w:szCs w:val="22"/>
              </w:rPr>
              <w:t xml:space="preserve">acial </w:t>
            </w:r>
            <w:r w:rsidR="00FA7C46">
              <w:rPr>
                <w:rFonts w:ascii="Arial" w:hAnsi="Arial" w:cs="Arial"/>
                <w:bCs/>
                <w:sz w:val="22"/>
                <w:szCs w:val="22"/>
              </w:rPr>
              <w:t>m</w:t>
            </w:r>
            <w:r w:rsidR="00CB6716" w:rsidRPr="00F87EEA">
              <w:rPr>
                <w:rFonts w:ascii="Arial" w:hAnsi="Arial" w:cs="Arial"/>
                <w:bCs/>
                <w:sz w:val="22"/>
                <w:szCs w:val="22"/>
              </w:rPr>
              <w:t xml:space="preserve">uscles; facilitate PBL sessions. 15 contact </w:t>
            </w:r>
            <w:proofErr w:type="spellStart"/>
            <w:r w:rsidR="00CB6716" w:rsidRPr="00F87EEA">
              <w:rPr>
                <w:rFonts w:ascii="Arial" w:hAnsi="Arial" w:cs="Arial"/>
                <w:bCs/>
                <w:sz w:val="22"/>
                <w:szCs w:val="22"/>
              </w:rPr>
              <w:t>hrs</w:t>
            </w:r>
            <w:proofErr w:type="spellEnd"/>
            <w:r w:rsidR="00CB6716" w:rsidRPr="00F87EEA">
              <w:rPr>
                <w:rFonts w:ascii="Arial" w:hAnsi="Arial" w:cs="Arial"/>
                <w:bCs/>
                <w:sz w:val="22"/>
                <w:szCs w:val="22"/>
              </w:rPr>
              <w:t>/term.</w:t>
            </w:r>
          </w:p>
          <w:p w14:paraId="74B457F2" w14:textId="2B3CE281" w:rsidR="008229D1" w:rsidRPr="00F87EEA" w:rsidRDefault="008229D1" w:rsidP="007E719A">
            <w:pPr>
              <w:rPr>
                <w:rFonts w:ascii="Arial" w:hAnsi="Arial" w:cs="Arial"/>
                <w:bCs/>
                <w:sz w:val="22"/>
                <w:szCs w:val="22"/>
              </w:rPr>
            </w:pPr>
          </w:p>
        </w:tc>
      </w:tr>
      <w:bookmarkEnd w:id="12"/>
      <w:tr w:rsidR="00DB77E1" w:rsidRPr="00F87EEA" w14:paraId="257919D0" w14:textId="77777777" w:rsidTr="008229D1">
        <w:tc>
          <w:tcPr>
            <w:tcW w:w="1738" w:type="dxa"/>
            <w:tcBorders>
              <w:top w:val="nil"/>
              <w:left w:val="nil"/>
              <w:bottom w:val="nil"/>
              <w:right w:val="nil"/>
            </w:tcBorders>
          </w:tcPr>
          <w:p w14:paraId="7B32D005"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PT Clinical Rounds</w:t>
            </w:r>
          </w:p>
        </w:tc>
        <w:tc>
          <w:tcPr>
            <w:tcW w:w="2762" w:type="dxa"/>
            <w:tcBorders>
              <w:top w:val="nil"/>
              <w:left w:val="nil"/>
              <w:bottom w:val="nil"/>
              <w:right w:val="nil"/>
            </w:tcBorders>
          </w:tcPr>
          <w:p w14:paraId="6763563C"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Physical Therapy Clinical Rounds</w:t>
            </w:r>
          </w:p>
        </w:tc>
        <w:tc>
          <w:tcPr>
            <w:tcW w:w="1260" w:type="dxa"/>
            <w:tcBorders>
              <w:top w:val="nil"/>
              <w:left w:val="nil"/>
              <w:bottom w:val="nil"/>
              <w:right w:val="nil"/>
            </w:tcBorders>
          </w:tcPr>
          <w:p w14:paraId="68F036E7"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2006 - present</w:t>
            </w:r>
          </w:p>
        </w:tc>
        <w:tc>
          <w:tcPr>
            <w:tcW w:w="1350" w:type="dxa"/>
            <w:tcBorders>
              <w:top w:val="nil"/>
              <w:left w:val="nil"/>
              <w:bottom w:val="nil"/>
              <w:right w:val="nil"/>
            </w:tcBorders>
          </w:tcPr>
          <w:p w14:paraId="62772677" w14:textId="7EE9C0DA" w:rsidR="00CB6716" w:rsidRPr="00F87EEA" w:rsidRDefault="00452E11" w:rsidP="00BE0A27">
            <w:pPr>
              <w:rPr>
                <w:rFonts w:ascii="Arial" w:hAnsi="Arial" w:cs="Arial"/>
                <w:bCs/>
                <w:sz w:val="22"/>
                <w:szCs w:val="22"/>
              </w:rPr>
            </w:pPr>
            <w:r w:rsidRPr="00F87EEA">
              <w:rPr>
                <w:rFonts w:ascii="Arial" w:hAnsi="Arial" w:cs="Arial"/>
                <w:bCs/>
                <w:sz w:val="22"/>
                <w:szCs w:val="22"/>
              </w:rPr>
              <w:t>70-80</w:t>
            </w:r>
            <w:r w:rsidR="00CB6716" w:rsidRPr="00F87EEA">
              <w:rPr>
                <w:rFonts w:ascii="Arial" w:hAnsi="Arial" w:cs="Arial"/>
                <w:bCs/>
                <w:sz w:val="22"/>
                <w:szCs w:val="22"/>
              </w:rPr>
              <w:t xml:space="preserve"> DPT</w:t>
            </w:r>
          </w:p>
        </w:tc>
        <w:tc>
          <w:tcPr>
            <w:tcW w:w="5220" w:type="dxa"/>
            <w:tcBorders>
              <w:top w:val="nil"/>
              <w:left w:val="nil"/>
              <w:bottom w:val="nil"/>
              <w:right w:val="nil"/>
            </w:tcBorders>
          </w:tcPr>
          <w:p w14:paraId="118A25AE" w14:textId="42F048E6" w:rsidR="00CB6716" w:rsidRDefault="00CB6716" w:rsidP="00BE0A27">
            <w:pPr>
              <w:rPr>
                <w:rFonts w:ascii="Arial" w:hAnsi="Arial" w:cs="Arial"/>
                <w:bCs/>
                <w:sz w:val="22"/>
                <w:szCs w:val="22"/>
              </w:rPr>
            </w:pPr>
            <w:r w:rsidRPr="00F87EEA">
              <w:rPr>
                <w:rFonts w:ascii="Arial" w:hAnsi="Arial" w:cs="Arial"/>
                <w:bCs/>
                <w:sz w:val="22"/>
                <w:szCs w:val="22"/>
              </w:rPr>
              <w:t>Presenter</w:t>
            </w:r>
            <w:r w:rsidR="00514D5F">
              <w:rPr>
                <w:rFonts w:ascii="Arial" w:hAnsi="Arial" w:cs="Arial"/>
                <w:bCs/>
                <w:sz w:val="22"/>
                <w:szCs w:val="22"/>
              </w:rPr>
              <w:t>, M</w:t>
            </w:r>
            <w:r w:rsidR="00D106D7" w:rsidRPr="00F87EEA">
              <w:rPr>
                <w:rFonts w:ascii="Arial" w:hAnsi="Arial" w:cs="Arial"/>
                <w:bCs/>
                <w:sz w:val="22"/>
                <w:szCs w:val="22"/>
              </w:rPr>
              <w:t xml:space="preserve">usculoskeletal </w:t>
            </w:r>
            <w:r w:rsidR="00514D5F">
              <w:rPr>
                <w:rFonts w:ascii="Arial" w:hAnsi="Arial" w:cs="Arial"/>
                <w:bCs/>
                <w:sz w:val="22"/>
                <w:szCs w:val="22"/>
              </w:rPr>
              <w:t>R</w:t>
            </w:r>
            <w:r w:rsidR="00D106D7" w:rsidRPr="00F87EEA">
              <w:rPr>
                <w:rFonts w:ascii="Arial" w:hAnsi="Arial" w:cs="Arial"/>
                <w:bCs/>
                <w:sz w:val="22"/>
                <w:szCs w:val="22"/>
              </w:rPr>
              <w:t>ehabilitation</w:t>
            </w:r>
            <w:r w:rsidR="00391337" w:rsidRPr="00F87EEA">
              <w:rPr>
                <w:rFonts w:ascii="Arial" w:hAnsi="Arial" w:cs="Arial"/>
                <w:bCs/>
                <w:sz w:val="22"/>
                <w:szCs w:val="22"/>
              </w:rPr>
              <w:t xml:space="preserve"> and </w:t>
            </w:r>
            <w:r w:rsidR="00514D5F">
              <w:rPr>
                <w:rFonts w:ascii="Arial" w:hAnsi="Arial" w:cs="Arial"/>
                <w:bCs/>
                <w:sz w:val="22"/>
                <w:szCs w:val="22"/>
              </w:rPr>
              <w:t>R</w:t>
            </w:r>
            <w:r w:rsidR="00391337" w:rsidRPr="00F87EEA">
              <w:rPr>
                <w:rFonts w:ascii="Arial" w:hAnsi="Arial" w:cs="Arial"/>
                <w:bCs/>
                <w:sz w:val="22"/>
                <w:szCs w:val="22"/>
              </w:rPr>
              <w:t>esearch</w:t>
            </w:r>
            <w:r w:rsidR="00D106D7" w:rsidRPr="00F87EEA">
              <w:rPr>
                <w:rFonts w:ascii="Arial" w:hAnsi="Arial" w:cs="Arial"/>
                <w:bCs/>
                <w:sz w:val="22"/>
                <w:szCs w:val="22"/>
              </w:rPr>
              <w:t>.</w:t>
            </w:r>
          </w:p>
          <w:p w14:paraId="100B8850" w14:textId="3DB63132" w:rsidR="008229D1" w:rsidRPr="00F87EEA" w:rsidRDefault="008229D1" w:rsidP="00BE0A27">
            <w:pPr>
              <w:rPr>
                <w:rFonts w:ascii="Arial" w:hAnsi="Arial" w:cs="Arial"/>
                <w:bCs/>
                <w:sz w:val="22"/>
                <w:szCs w:val="22"/>
              </w:rPr>
            </w:pPr>
          </w:p>
        </w:tc>
      </w:tr>
      <w:tr w:rsidR="00FA7C46" w:rsidRPr="00F87EEA" w14:paraId="74032084" w14:textId="77777777" w:rsidTr="00FA7C46">
        <w:trPr>
          <w:trHeight w:val="693"/>
        </w:trPr>
        <w:tc>
          <w:tcPr>
            <w:tcW w:w="1738" w:type="dxa"/>
            <w:tcBorders>
              <w:top w:val="nil"/>
              <w:left w:val="nil"/>
              <w:bottom w:val="nil"/>
              <w:right w:val="nil"/>
            </w:tcBorders>
          </w:tcPr>
          <w:p w14:paraId="0255DE9A" w14:textId="5C6DF171" w:rsidR="00FA7C46" w:rsidRPr="00F87EEA" w:rsidRDefault="00FA7C46" w:rsidP="002A6232">
            <w:pPr>
              <w:rPr>
                <w:rFonts w:ascii="Arial" w:hAnsi="Arial" w:cs="Arial"/>
                <w:bCs/>
                <w:sz w:val="22"/>
                <w:szCs w:val="22"/>
              </w:rPr>
            </w:pPr>
            <w:r w:rsidRPr="00F87EEA">
              <w:rPr>
                <w:rFonts w:ascii="Arial" w:hAnsi="Arial" w:cs="Arial"/>
                <w:bCs/>
                <w:sz w:val="22"/>
                <w:szCs w:val="22"/>
              </w:rPr>
              <w:t>HRS3002 and HRS3004</w:t>
            </w:r>
          </w:p>
        </w:tc>
        <w:tc>
          <w:tcPr>
            <w:tcW w:w="2762" w:type="dxa"/>
            <w:tcBorders>
              <w:top w:val="nil"/>
              <w:left w:val="nil"/>
              <w:bottom w:val="nil"/>
              <w:right w:val="nil"/>
            </w:tcBorders>
          </w:tcPr>
          <w:p w14:paraId="33496DDF" w14:textId="6B123772" w:rsidR="00FA7C46" w:rsidRPr="00F87EEA" w:rsidRDefault="00FA7C46" w:rsidP="00BE0A27">
            <w:pPr>
              <w:rPr>
                <w:rFonts w:ascii="Arial" w:hAnsi="Arial" w:cs="Arial"/>
                <w:bCs/>
                <w:sz w:val="22"/>
                <w:szCs w:val="22"/>
              </w:rPr>
            </w:pPr>
            <w:r w:rsidRPr="00F87EEA">
              <w:rPr>
                <w:rFonts w:ascii="Arial" w:hAnsi="Arial" w:cs="Arial"/>
                <w:bCs/>
                <w:sz w:val="22"/>
                <w:szCs w:val="22"/>
              </w:rPr>
              <w:t>Methods of Inquiry for Rehabilitation Scientists</w:t>
            </w:r>
          </w:p>
        </w:tc>
        <w:tc>
          <w:tcPr>
            <w:tcW w:w="1260" w:type="dxa"/>
            <w:tcBorders>
              <w:top w:val="nil"/>
              <w:left w:val="nil"/>
              <w:bottom w:val="nil"/>
              <w:right w:val="nil"/>
            </w:tcBorders>
          </w:tcPr>
          <w:p w14:paraId="2308D922" w14:textId="0B20C740" w:rsidR="00FA7C46" w:rsidRPr="00F87EEA" w:rsidRDefault="00FA7C46" w:rsidP="00BE0A27">
            <w:pPr>
              <w:rPr>
                <w:rFonts w:ascii="Arial" w:hAnsi="Arial" w:cs="Arial"/>
                <w:bCs/>
                <w:sz w:val="22"/>
                <w:szCs w:val="22"/>
              </w:rPr>
            </w:pPr>
            <w:r w:rsidRPr="00F87EEA">
              <w:rPr>
                <w:rFonts w:ascii="Arial" w:hAnsi="Arial" w:cs="Arial"/>
                <w:bCs/>
                <w:sz w:val="22"/>
                <w:szCs w:val="22"/>
              </w:rPr>
              <w:t>2006</w:t>
            </w:r>
            <w:r>
              <w:rPr>
                <w:rFonts w:ascii="Arial" w:hAnsi="Arial" w:cs="Arial"/>
                <w:bCs/>
                <w:sz w:val="22"/>
                <w:szCs w:val="22"/>
              </w:rPr>
              <w:t xml:space="preserve"> </w:t>
            </w:r>
            <w:r w:rsidRPr="00F87EEA">
              <w:rPr>
                <w:rFonts w:ascii="Arial" w:hAnsi="Arial" w:cs="Arial"/>
                <w:bCs/>
                <w:sz w:val="22"/>
                <w:szCs w:val="22"/>
              </w:rPr>
              <w:t xml:space="preserve">-present  </w:t>
            </w:r>
          </w:p>
        </w:tc>
        <w:tc>
          <w:tcPr>
            <w:tcW w:w="1350" w:type="dxa"/>
            <w:tcBorders>
              <w:top w:val="nil"/>
              <w:left w:val="nil"/>
              <w:bottom w:val="nil"/>
              <w:right w:val="nil"/>
            </w:tcBorders>
          </w:tcPr>
          <w:p w14:paraId="257EC505" w14:textId="36339D9D" w:rsidR="00FA7C46" w:rsidRPr="00F87EEA" w:rsidRDefault="00FA7C46" w:rsidP="00BE0A27">
            <w:pPr>
              <w:rPr>
                <w:rFonts w:ascii="Arial" w:hAnsi="Arial" w:cs="Arial"/>
                <w:bCs/>
                <w:sz w:val="22"/>
                <w:szCs w:val="22"/>
              </w:rPr>
            </w:pPr>
            <w:r w:rsidRPr="00F87EEA">
              <w:rPr>
                <w:rFonts w:ascii="Arial" w:hAnsi="Arial" w:cs="Arial"/>
                <w:bCs/>
                <w:sz w:val="22"/>
                <w:szCs w:val="22"/>
              </w:rPr>
              <w:t>4-5 PhD</w:t>
            </w:r>
          </w:p>
        </w:tc>
        <w:tc>
          <w:tcPr>
            <w:tcW w:w="5220" w:type="dxa"/>
            <w:tcBorders>
              <w:top w:val="nil"/>
              <w:left w:val="nil"/>
              <w:bottom w:val="nil"/>
              <w:right w:val="nil"/>
            </w:tcBorders>
          </w:tcPr>
          <w:p w14:paraId="0B59183A" w14:textId="07B04024" w:rsidR="00FA7C46" w:rsidRPr="00F87EEA" w:rsidRDefault="00FA7C46" w:rsidP="00BE0A27">
            <w:pPr>
              <w:rPr>
                <w:rFonts w:ascii="Arial" w:hAnsi="Arial" w:cs="Arial"/>
                <w:bCs/>
                <w:sz w:val="22"/>
                <w:szCs w:val="22"/>
              </w:rPr>
            </w:pPr>
            <w:r w:rsidRPr="00F87EEA">
              <w:rPr>
                <w:rFonts w:ascii="Arial" w:hAnsi="Arial" w:cs="Arial"/>
                <w:bCs/>
                <w:sz w:val="22"/>
                <w:szCs w:val="22"/>
              </w:rPr>
              <w:t>Evaluate and score students</w:t>
            </w:r>
            <w:r>
              <w:rPr>
                <w:rFonts w:ascii="Arial" w:hAnsi="Arial" w:cs="Arial"/>
                <w:bCs/>
                <w:sz w:val="22"/>
                <w:szCs w:val="22"/>
              </w:rPr>
              <w:t>’</w:t>
            </w:r>
            <w:r w:rsidRPr="00F87EEA">
              <w:rPr>
                <w:rFonts w:ascii="Arial" w:hAnsi="Arial" w:cs="Arial"/>
                <w:bCs/>
                <w:sz w:val="22"/>
                <w:szCs w:val="22"/>
              </w:rPr>
              <w:t xml:space="preserve"> preliminary exam</w:t>
            </w:r>
            <w:r>
              <w:rPr>
                <w:rFonts w:ascii="Arial" w:hAnsi="Arial" w:cs="Arial"/>
                <w:bCs/>
                <w:sz w:val="22"/>
                <w:szCs w:val="22"/>
              </w:rPr>
              <w:t>s</w:t>
            </w:r>
            <w:r w:rsidRPr="00F87EEA">
              <w:rPr>
                <w:rFonts w:ascii="Arial" w:hAnsi="Arial" w:cs="Arial"/>
                <w:bCs/>
                <w:sz w:val="22"/>
                <w:szCs w:val="22"/>
              </w:rPr>
              <w:t>.</w:t>
            </w:r>
          </w:p>
        </w:tc>
      </w:tr>
      <w:tr w:rsidR="002A6232" w:rsidRPr="00F87EEA" w14:paraId="0AEFBA3E" w14:textId="77777777" w:rsidTr="007E719A">
        <w:trPr>
          <w:trHeight w:val="1602"/>
        </w:trPr>
        <w:tc>
          <w:tcPr>
            <w:tcW w:w="1738" w:type="dxa"/>
            <w:tcBorders>
              <w:top w:val="nil"/>
              <w:left w:val="nil"/>
              <w:bottom w:val="nil"/>
              <w:right w:val="nil"/>
            </w:tcBorders>
          </w:tcPr>
          <w:p w14:paraId="53D88037" w14:textId="62902C0D" w:rsidR="002A6232" w:rsidRPr="00F87EEA" w:rsidRDefault="002A6232" w:rsidP="002A6232">
            <w:pPr>
              <w:rPr>
                <w:rFonts w:ascii="Arial" w:hAnsi="Arial" w:cs="Arial"/>
                <w:bCs/>
                <w:sz w:val="22"/>
                <w:szCs w:val="22"/>
              </w:rPr>
            </w:pPr>
            <w:r w:rsidRPr="00F87EEA">
              <w:rPr>
                <w:rFonts w:ascii="Arial" w:hAnsi="Arial" w:cs="Arial"/>
                <w:bCs/>
                <w:sz w:val="22"/>
                <w:szCs w:val="22"/>
              </w:rPr>
              <w:lastRenderedPageBreak/>
              <w:t>PT2072 –</w:t>
            </w:r>
          </w:p>
          <w:p w14:paraId="31E0159B" w14:textId="33BBADD9" w:rsidR="002A6232" w:rsidRPr="00F87EEA" w:rsidRDefault="002A6232" w:rsidP="002A6232">
            <w:pPr>
              <w:rPr>
                <w:rFonts w:ascii="Arial" w:hAnsi="Arial" w:cs="Arial"/>
                <w:bCs/>
                <w:sz w:val="22"/>
                <w:szCs w:val="22"/>
              </w:rPr>
            </w:pPr>
            <w:r w:rsidRPr="00F87EEA">
              <w:rPr>
                <w:rFonts w:ascii="Arial" w:hAnsi="Arial" w:cs="Arial"/>
                <w:bCs/>
                <w:sz w:val="22"/>
                <w:szCs w:val="22"/>
              </w:rPr>
              <w:t>PT2078</w:t>
            </w:r>
          </w:p>
        </w:tc>
        <w:tc>
          <w:tcPr>
            <w:tcW w:w="2762" w:type="dxa"/>
            <w:tcBorders>
              <w:top w:val="nil"/>
              <w:left w:val="nil"/>
              <w:bottom w:val="nil"/>
              <w:right w:val="nil"/>
            </w:tcBorders>
          </w:tcPr>
          <w:p w14:paraId="7CA9BB5D" w14:textId="4E3057AB" w:rsidR="002A6232" w:rsidRPr="00F87EEA" w:rsidRDefault="002A6232" w:rsidP="00BE0A27">
            <w:pPr>
              <w:rPr>
                <w:rFonts w:ascii="Arial" w:hAnsi="Arial" w:cs="Arial"/>
                <w:bCs/>
                <w:sz w:val="22"/>
                <w:szCs w:val="22"/>
              </w:rPr>
            </w:pPr>
            <w:r w:rsidRPr="00F87EEA">
              <w:rPr>
                <w:rFonts w:ascii="Arial" w:hAnsi="Arial" w:cs="Arial"/>
                <w:bCs/>
                <w:sz w:val="22"/>
                <w:szCs w:val="22"/>
              </w:rPr>
              <w:t>Evidence-Based Practice Curriculum</w:t>
            </w:r>
          </w:p>
        </w:tc>
        <w:tc>
          <w:tcPr>
            <w:tcW w:w="1260" w:type="dxa"/>
            <w:tcBorders>
              <w:top w:val="nil"/>
              <w:left w:val="nil"/>
              <w:bottom w:val="nil"/>
              <w:right w:val="nil"/>
            </w:tcBorders>
          </w:tcPr>
          <w:p w14:paraId="1685D9BF" w14:textId="4D26CCFC" w:rsidR="002A6232" w:rsidRPr="00F87EEA" w:rsidRDefault="002A6232" w:rsidP="00BE0A27">
            <w:pPr>
              <w:rPr>
                <w:rFonts w:ascii="Arial" w:hAnsi="Arial" w:cs="Arial"/>
                <w:bCs/>
                <w:sz w:val="22"/>
                <w:szCs w:val="22"/>
              </w:rPr>
            </w:pPr>
            <w:r w:rsidRPr="00F87EEA">
              <w:rPr>
                <w:rFonts w:ascii="Arial" w:hAnsi="Arial" w:cs="Arial"/>
                <w:bCs/>
                <w:sz w:val="22"/>
                <w:szCs w:val="22"/>
              </w:rPr>
              <w:t>2007 - present</w:t>
            </w:r>
          </w:p>
        </w:tc>
        <w:tc>
          <w:tcPr>
            <w:tcW w:w="1350" w:type="dxa"/>
            <w:tcBorders>
              <w:top w:val="nil"/>
              <w:left w:val="nil"/>
              <w:bottom w:val="nil"/>
              <w:right w:val="nil"/>
            </w:tcBorders>
          </w:tcPr>
          <w:p w14:paraId="54B227ED" w14:textId="74404D81" w:rsidR="002A6232" w:rsidRPr="00F87EEA" w:rsidRDefault="002A6232" w:rsidP="00BE0A27">
            <w:pPr>
              <w:rPr>
                <w:rFonts w:ascii="Arial" w:hAnsi="Arial" w:cs="Arial"/>
                <w:bCs/>
                <w:sz w:val="22"/>
                <w:szCs w:val="22"/>
              </w:rPr>
            </w:pPr>
            <w:r w:rsidRPr="00F87EEA">
              <w:rPr>
                <w:rFonts w:ascii="Arial" w:hAnsi="Arial" w:cs="Arial"/>
                <w:bCs/>
                <w:sz w:val="22"/>
                <w:szCs w:val="22"/>
              </w:rPr>
              <w:t>50-60 DPT</w:t>
            </w:r>
          </w:p>
          <w:p w14:paraId="6CDEB120" w14:textId="77777777" w:rsidR="002A6232" w:rsidRPr="00F87EEA" w:rsidRDefault="002A6232" w:rsidP="00BE0A27">
            <w:pPr>
              <w:rPr>
                <w:rFonts w:ascii="Arial" w:hAnsi="Arial" w:cs="Arial"/>
                <w:bCs/>
                <w:sz w:val="22"/>
                <w:szCs w:val="22"/>
              </w:rPr>
            </w:pPr>
          </w:p>
          <w:p w14:paraId="040114BC" w14:textId="77777777" w:rsidR="002A6232" w:rsidRPr="00F87EEA" w:rsidRDefault="002A6232" w:rsidP="00BE0A27">
            <w:pPr>
              <w:rPr>
                <w:rFonts w:ascii="Arial" w:hAnsi="Arial" w:cs="Arial"/>
                <w:bCs/>
                <w:sz w:val="22"/>
                <w:szCs w:val="22"/>
              </w:rPr>
            </w:pPr>
          </w:p>
          <w:p w14:paraId="51511FC0" w14:textId="77777777" w:rsidR="002C2286" w:rsidRPr="00F87EEA" w:rsidRDefault="002C2286" w:rsidP="00BE0A27">
            <w:pPr>
              <w:rPr>
                <w:rFonts w:ascii="Arial" w:hAnsi="Arial" w:cs="Arial"/>
                <w:bCs/>
                <w:sz w:val="22"/>
                <w:szCs w:val="22"/>
              </w:rPr>
            </w:pPr>
          </w:p>
          <w:p w14:paraId="27FF2AB6" w14:textId="212CDE19" w:rsidR="002A6232" w:rsidRPr="00F87EEA" w:rsidRDefault="002A6232" w:rsidP="00BE0A27">
            <w:pPr>
              <w:rPr>
                <w:rFonts w:ascii="Arial" w:hAnsi="Arial" w:cs="Arial"/>
                <w:bCs/>
                <w:sz w:val="22"/>
                <w:szCs w:val="22"/>
              </w:rPr>
            </w:pPr>
            <w:r w:rsidRPr="00F87EEA">
              <w:rPr>
                <w:rFonts w:ascii="Arial" w:hAnsi="Arial" w:cs="Arial"/>
                <w:bCs/>
                <w:sz w:val="22"/>
                <w:szCs w:val="22"/>
              </w:rPr>
              <w:t>3-5 DPT</w:t>
            </w:r>
          </w:p>
        </w:tc>
        <w:tc>
          <w:tcPr>
            <w:tcW w:w="5220" w:type="dxa"/>
            <w:tcBorders>
              <w:top w:val="nil"/>
              <w:left w:val="nil"/>
              <w:bottom w:val="nil"/>
              <w:right w:val="nil"/>
            </w:tcBorders>
          </w:tcPr>
          <w:p w14:paraId="6715AB72" w14:textId="3E84324B" w:rsidR="002A6232" w:rsidRPr="00F87EEA" w:rsidRDefault="00391337" w:rsidP="00BE0A27">
            <w:pPr>
              <w:rPr>
                <w:rFonts w:ascii="Arial" w:hAnsi="Arial" w:cs="Arial"/>
                <w:bCs/>
                <w:sz w:val="22"/>
                <w:szCs w:val="22"/>
              </w:rPr>
            </w:pPr>
            <w:r w:rsidRPr="00F87EEA">
              <w:rPr>
                <w:rFonts w:ascii="Arial" w:hAnsi="Arial" w:cs="Arial"/>
                <w:bCs/>
                <w:sz w:val="22"/>
                <w:szCs w:val="22"/>
              </w:rPr>
              <w:t xml:space="preserve">Guide development of capstone database. </w:t>
            </w:r>
            <w:r w:rsidR="002A6232" w:rsidRPr="00F87EEA">
              <w:rPr>
                <w:rFonts w:ascii="Arial" w:hAnsi="Arial" w:cs="Arial"/>
                <w:bCs/>
                <w:sz w:val="22"/>
                <w:szCs w:val="22"/>
              </w:rPr>
              <w:t>Facilitat</w:t>
            </w:r>
            <w:r w:rsidR="00413ECA">
              <w:rPr>
                <w:rFonts w:ascii="Arial" w:hAnsi="Arial" w:cs="Arial"/>
                <w:bCs/>
                <w:sz w:val="22"/>
                <w:szCs w:val="22"/>
              </w:rPr>
              <w:t xml:space="preserve">e </w:t>
            </w:r>
            <w:r w:rsidR="002A6232" w:rsidRPr="00F87EEA">
              <w:rPr>
                <w:rFonts w:ascii="Arial" w:hAnsi="Arial" w:cs="Arial"/>
                <w:bCs/>
                <w:sz w:val="22"/>
                <w:szCs w:val="22"/>
              </w:rPr>
              <w:t xml:space="preserve">journal clubs and </w:t>
            </w:r>
            <w:r w:rsidR="002C2286" w:rsidRPr="00F87EEA">
              <w:rPr>
                <w:rFonts w:ascii="Arial" w:hAnsi="Arial" w:cs="Arial"/>
                <w:bCs/>
                <w:sz w:val="22"/>
                <w:szCs w:val="22"/>
              </w:rPr>
              <w:t>guest</w:t>
            </w:r>
            <w:r w:rsidR="002A6232" w:rsidRPr="00F87EEA">
              <w:rPr>
                <w:rFonts w:ascii="Arial" w:hAnsi="Arial" w:cs="Arial"/>
                <w:bCs/>
                <w:sz w:val="22"/>
                <w:szCs w:val="22"/>
              </w:rPr>
              <w:t xml:space="preserve"> lecturer</w:t>
            </w:r>
            <w:r w:rsidR="00514D5F">
              <w:rPr>
                <w:rFonts w:ascii="Arial" w:hAnsi="Arial" w:cs="Arial"/>
                <w:bCs/>
                <w:sz w:val="22"/>
                <w:szCs w:val="22"/>
              </w:rPr>
              <w:t>s</w:t>
            </w:r>
            <w:r w:rsidR="002C2286" w:rsidRPr="00F87EEA">
              <w:rPr>
                <w:rFonts w:ascii="Arial" w:hAnsi="Arial" w:cs="Arial"/>
                <w:bCs/>
                <w:sz w:val="22"/>
                <w:szCs w:val="22"/>
              </w:rPr>
              <w:t xml:space="preserve">. 1-3 contact </w:t>
            </w:r>
            <w:proofErr w:type="spellStart"/>
            <w:r w:rsidR="002C2286" w:rsidRPr="00F87EEA">
              <w:rPr>
                <w:rFonts w:ascii="Arial" w:hAnsi="Arial" w:cs="Arial"/>
                <w:bCs/>
                <w:sz w:val="22"/>
                <w:szCs w:val="22"/>
              </w:rPr>
              <w:t>hrs</w:t>
            </w:r>
            <w:proofErr w:type="spellEnd"/>
            <w:r w:rsidR="002C2286" w:rsidRPr="00F87EEA">
              <w:rPr>
                <w:rFonts w:ascii="Arial" w:hAnsi="Arial" w:cs="Arial"/>
                <w:bCs/>
                <w:sz w:val="22"/>
                <w:szCs w:val="22"/>
              </w:rPr>
              <w:t>/term</w:t>
            </w:r>
            <w:r w:rsidR="007168ED" w:rsidRPr="00F87EEA">
              <w:rPr>
                <w:rFonts w:ascii="Arial" w:hAnsi="Arial" w:cs="Arial"/>
                <w:bCs/>
                <w:sz w:val="22"/>
                <w:szCs w:val="22"/>
              </w:rPr>
              <w:t>.</w:t>
            </w:r>
          </w:p>
          <w:p w14:paraId="3343EF4F" w14:textId="77777777" w:rsidR="00391337" w:rsidRPr="00F87EEA" w:rsidRDefault="00391337" w:rsidP="00043C8B">
            <w:pPr>
              <w:rPr>
                <w:rFonts w:ascii="Arial" w:hAnsi="Arial" w:cs="Arial"/>
                <w:bCs/>
                <w:sz w:val="22"/>
                <w:szCs w:val="22"/>
              </w:rPr>
            </w:pPr>
          </w:p>
          <w:p w14:paraId="455F1944" w14:textId="34F8438B" w:rsidR="002A6232" w:rsidRPr="00F87EEA" w:rsidRDefault="002A6232" w:rsidP="00043C8B">
            <w:pPr>
              <w:rPr>
                <w:rFonts w:ascii="Arial" w:hAnsi="Arial" w:cs="Arial"/>
                <w:bCs/>
                <w:sz w:val="22"/>
                <w:szCs w:val="22"/>
              </w:rPr>
            </w:pPr>
            <w:r w:rsidRPr="00F87EEA">
              <w:rPr>
                <w:rFonts w:ascii="Arial" w:hAnsi="Arial" w:cs="Arial"/>
                <w:bCs/>
                <w:sz w:val="22"/>
                <w:szCs w:val="22"/>
              </w:rPr>
              <w:t>Review and grade Performance</w:t>
            </w:r>
          </w:p>
          <w:p w14:paraId="19D610AD" w14:textId="77777777" w:rsidR="002A6232" w:rsidRDefault="002A6232" w:rsidP="007E719A">
            <w:pPr>
              <w:rPr>
                <w:rFonts w:ascii="Arial" w:hAnsi="Arial" w:cs="Arial"/>
                <w:bCs/>
                <w:sz w:val="22"/>
                <w:szCs w:val="22"/>
              </w:rPr>
            </w:pPr>
            <w:r w:rsidRPr="00F87EEA">
              <w:rPr>
                <w:rFonts w:ascii="Arial" w:hAnsi="Arial" w:cs="Arial"/>
                <w:bCs/>
                <w:sz w:val="22"/>
                <w:szCs w:val="22"/>
              </w:rPr>
              <w:t>Improvement projects</w:t>
            </w:r>
            <w:r w:rsidR="002C2286" w:rsidRPr="00F87EEA">
              <w:rPr>
                <w:rFonts w:ascii="Arial" w:hAnsi="Arial" w:cs="Arial"/>
                <w:bCs/>
                <w:sz w:val="22"/>
                <w:szCs w:val="22"/>
              </w:rPr>
              <w:t>.</w:t>
            </w:r>
          </w:p>
          <w:p w14:paraId="0316560C" w14:textId="7BD447DE" w:rsidR="008229D1" w:rsidRPr="00F87EEA" w:rsidRDefault="008229D1" w:rsidP="00043C8B">
            <w:pPr>
              <w:rPr>
                <w:rFonts w:ascii="Arial" w:hAnsi="Arial" w:cs="Arial"/>
                <w:bCs/>
                <w:sz w:val="22"/>
                <w:szCs w:val="22"/>
              </w:rPr>
            </w:pPr>
          </w:p>
        </w:tc>
      </w:tr>
      <w:tr w:rsidR="00DB77E1" w:rsidRPr="00F87EEA" w14:paraId="6D23233C" w14:textId="77777777" w:rsidTr="008229D1">
        <w:tc>
          <w:tcPr>
            <w:tcW w:w="1738" w:type="dxa"/>
            <w:tcBorders>
              <w:top w:val="nil"/>
              <w:left w:val="nil"/>
              <w:bottom w:val="nil"/>
              <w:right w:val="nil"/>
            </w:tcBorders>
          </w:tcPr>
          <w:p w14:paraId="1ACC216F"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CLRES2820</w:t>
            </w:r>
          </w:p>
        </w:tc>
        <w:tc>
          <w:tcPr>
            <w:tcW w:w="2762" w:type="dxa"/>
            <w:tcBorders>
              <w:top w:val="nil"/>
              <w:left w:val="nil"/>
              <w:bottom w:val="nil"/>
              <w:right w:val="nil"/>
            </w:tcBorders>
          </w:tcPr>
          <w:p w14:paraId="242B6995"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Special Topics in Clinical Trials</w:t>
            </w:r>
          </w:p>
        </w:tc>
        <w:tc>
          <w:tcPr>
            <w:tcW w:w="1260" w:type="dxa"/>
            <w:tcBorders>
              <w:top w:val="nil"/>
              <w:left w:val="nil"/>
              <w:bottom w:val="nil"/>
              <w:right w:val="nil"/>
            </w:tcBorders>
          </w:tcPr>
          <w:p w14:paraId="307E2CD5"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2012 - present</w:t>
            </w:r>
          </w:p>
        </w:tc>
        <w:tc>
          <w:tcPr>
            <w:tcW w:w="1350" w:type="dxa"/>
            <w:tcBorders>
              <w:top w:val="nil"/>
              <w:left w:val="nil"/>
              <w:bottom w:val="nil"/>
              <w:right w:val="nil"/>
            </w:tcBorders>
          </w:tcPr>
          <w:p w14:paraId="738AA797" w14:textId="7F303F31" w:rsidR="00CB6716" w:rsidRPr="00F87EEA" w:rsidRDefault="001537E6" w:rsidP="00BE0A27">
            <w:pPr>
              <w:rPr>
                <w:rFonts w:ascii="Arial" w:hAnsi="Arial" w:cs="Arial"/>
                <w:bCs/>
                <w:sz w:val="22"/>
                <w:szCs w:val="22"/>
              </w:rPr>
            </w:pPr>
            <w:r w:rsidRPr="00F87EEA">
              <w:rPr>
                <w:rFonts w:ascii="Arial" w:hAnsi="Arial" w:cs="Arial"/>
                <w:bCs/>
                <w:sz w:val="22"/>
                <w:szCs w:val="22"/>
              </w:rPr>
              <w:t>10-</w:t>
            </w:r>
            <w:r w:rsidR="00037AD8" w:rsidRPr="00F87EEA">
              <w:rPr>
                <w:rFonts w:ascii="Arial" w:hAnsi="Arial" w:cs="Arial"/>
                <w:bCs/>
                <w:sz w:val="22"/>
                <w:szCs w:val="22"/>
              </w:rPr>
              <w:t xml:space="preserve">15 </w:t>
            </w:r>
            <w:proofErr w:type="gramStart"/>
            <w:r w:rsidRPr="00F87EEA">
              <w:rPr>
                <w:rFonts w:ascii="Arial" w:hAnsi="Arial" w:cs="Arial"/>
                <w:bCs/>
                <w:sz w:val="22"/>
                <w:szCs w:val="22"/>
              </w:rPr>
              <w:t>MS</w:t>
            </w:r>
            <w:r w:rsidR="00BF1E6F" w:rsidRPr="00F87EEA">
              <w:rPr>
                <w:rFonts w:ascii="Arial" w:hAnsi="Arial" w:cs="Arial"/>
                <w:bCs/>
                <w:sz w:val="22"/>
                <w:szCs w:val="22"/>
              </w:rPr>
              <w:t>,  ICRE</w:t>
            </w:r>
            <w:proofErr w:type="gramEnd"/>
          </w:p>
        </w:tc>
        <w:tc>
          <w:tcPr>
            <w:tcW w:w="5220" w:type="dxa"/>
            <w:tcBorders>
              <w:top w:val="nil"/>
              <w:left w:val="nil"/>
              <w:bottom w:val="nil"/>
              <w:right w:val="nil"/>
            </w:tcBorders>
          </w:tcPr>
          <w:p w14:paraId="7B4D3D93" w14:textId="2963CCEA" w:rsidR="00CB6716" w:rsidRDefault="00CB6716" w:rsidP="00BE0A27">
            <w:pPr>
              <w:rPr>
                <w:rFonts w:ascii="Arial" w:hAnsi="Arial" w:cs="Arial"/>
                <w:bCs/>
                <w:sz w:val="22"/>
                <w:szCs w:val="22"/>
              </w:rPr>
            </w:pPr>
            <w:r w:rsidRPr="00F87EEA">
              <w:rPr>
                <w:rFonts w:ascii="Arial" w:hAnsi="Arial" w:cs="Arial"/>
                <w:bCs/>
                <w:sz w:val="22"/>
                <w:szCs w:val="22"/>
              </w:rPr>
              <w:t>Guest Lecture, “Physical Therapy and Exercise Trials.”</w:t>
            </w:r>
          </w:p>
          <w:p w14:paraId="294C3F3F" w14:textId="444A8E98" w:rsidR="008229D1" w:rsidRPr="00F87EEA" w:rsidRDefault="008229D1" w:rsidP="00BE0A27">
            <w:pPr>
              <w:rPr>
                <w:rFonts w:ascii="Arial" w:hAnsi="Arial" w:cs="Arial"/>
                <w:bCs/>
                <w:sz w:val="22"/>
                <w:szCs w:val="22"/>
              </w:rPr>
            </w:pPr>
          </w:p>
        </w:tc>
      </w:tr>
      <w:tr w:rsidR="00FA7C46" w:rsidRPr="00F87EEA" w14:paraId="49D006F3" w14:textId="77777777" w:rsidTr="008229D1">
        <w:tc>
          <w:tcPr>
            <w:tcW w:w="1738" w:type="dxa"/>
            <w:tcBorders>
              <w:top w:val="nil"/>
              <w:left w:val="nil"/>
              <w:bottom w:val="nil"/>
              <w:right w:val="nil"/>
            </w:tcBorders>
          </w:tcPr>
          <w:p w14:paraId="04288420" w14:textId="593AA03C" w:rsidR="00FA7C46" w:rsidRPr="00F87EEA" w:rsidRDefault="00FA7C46" w:rsidP="00FA7C46">
            <w:pPr>
              <w:rPr>
                <w:rFonts w:ascii="Arial" w:hAnsi="Arial" w:cs="Arial"/>
                <w:bCs/>
                <w:sz w:val="22"/>
                <w:szCs w:val="22"/>
              </w:rPr>
            </w:pPr>
            <w:r w:rsidRPr="00F87EEA">
              <w:rPr>
                <w:rFonts w:ascii="Arial" w:hAnsi="Arial" w:cs="Arial"/>
                <w:bCs/>
                <w:sz w:val="22"/>
                <w:szCs w:val="22"/>
              </w:rPr>
              <w:t>HRS3000</w:t>
            </w:r>
          </w:p>
        </w:tc>
        <w:tc>
          <w:tcPr>
            <w:tcW w:w="2762" w:type="dxa"/>
            <w:tcBorders>
              <w:top w:val="nil"/>
              <w:left w:val="nil"/>
              <w:bottom w:val="nil"/>
              <w:right w:val="nil"/>
            </w:tcBorders>
          </w:tcPr>
          <w:p w14:paraId="216183F6" w14:textId="4793831A" w:rsidR="00FA7C46" w:rsidRPr="00F87EEA" w:rsidRDefault="00FA7C46" w:rsidP="00FA7C46">
            <w:pPr>
              <w:rPr>
                <w:rFonts w:ascii="Arial" w:hAnsi="Arial" w:cs="Arial"/>
                <w:bCs/>
                <w:sz w:val="22"/>
                <w:szCs w:val="22"/>
              </w:rPr>
            </w:pPr>
            <w:r w:rsidRPr="00F87EEA">
              <w:rPr>
                <w:rFonts w:ascii="Arial" w:hAnsi="Arial" w:cs="Arial"/>
                <w:bCs/>
                <w:sz w:val="22"/>
                <w:szCs w:val="22"/>
              </w:rPr>
              <w:t>Doctoral Seminar</w:t>
            </w:r>
          </w:p>
        </w:tc>
        <w:tc>
          <w:tcPr>
            <w:tcW w:w="1260" w:type="dxa"/>
            <w:tcBorders>
              <w:top w:val="nil"/>
              <w:left w:val="nil"/>
              <w:bottom w:val="nil"/>
              <w:right w:val="nil"/>
            </w:tcBorders>
          </w:tcPr>
          <w:p w14:paraId="35104105" w14:textId="03889AE6" w:rsidR="00FA7C46" w:rsidRPr="00F87EEA" w:rsidRDefault="00FA7C46" w:rsidP="00FA7C46">
            <w:pPr>
              <w:rPr>
                <w:rFonts w:ascii="Arial" w:hAnsi="Arial" w:cs="Arial"/>
                <w:bCs/>
                <w:sz w:val="22"/>
                <w:szCs w:val="22"/>
              </w:rPr>
            </w:pPr>
            <w:r w:rsidRPr="00F87EEA">
              <w:rPr>
                <w:rFonts w:ascii="Arial" w:hAnsi="Arial" w:cs="Arial"/>
                <w:bCs/>
                <w:sz w:val="22"/>
                <w:szCs w:val="22"/>
              </w:rPr>
              <w:t>2014</w:t>
            </w:r>
            <w:r>
              <w:rPr>
                <w:rFonts w:ascii="Arial" w:hAnsi="Arial" w:cs="Arial"/>
                <w:bCs/>
                <w:sz w:val="22"/>
                <w:szCs w:val="22"/>
              </w:rPr>
              <w:t xml:space="preserve"> </w:t>
            </w:r>
            <w:r w:rsidRPr="00F87EEA">
              <w:rPr>
                <w:rFonts w:ascii="Arial" w:hAnsi="Arial" w:cs="Arial"/>
                <w:bCs/>
                <w:sz w:val="22"/>
                <w:szCs w:val="22"/>
              </w:rPr>
              <w:t>-2016</w:t>
            </w:r>
          </w:p>
        </w:tc>
        <w:tc>
          <w:tcPr>
            <w:tcW w:w="1350" w:type="dxa"/>
            <w:tcBorders>
              <w:top w:val="nil"/>
              <w:left w:val="nil"/>
              <w:bottom w:val="nil"/>
              <w:right w:val="nil"/>
            </w:tcBorders>
          </w:tcPr>
          <w:p w14:paraId="69A7DFF4"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8-10 PhD</w:t>
            </w:r>
          </w:p>
          <w:p w14:paraId="4B9B2FB0" w14:textId="77777777" w:rsidR="00FA7C46" w:rsidRPr="00F87EEA" w:rsidRDefault="00FA7C46" w:rsidP="00FA7C46">
            <w:pPr>
              <w:rPr>
                <w:rFonts w:ascii="Arial" w:hAnsi="Arial" w:cs="Arial"/>
                <w:bCs/>
                <w:sz w:val="22"/>
                <w:szCs w:val="22"/>
              </w:rPr>
            </w:pPr>
          </w:p>
        </w:tc>
        <w:tc>
          <w:tcPr>
            <w:tcW w:w="5220" w:type="dxa"/>
            <w:tcBorders>
              <w:top w:val="nil"/>
              <w:left w:val="nil"/>
              <w:bottom w:val="nil"/>
              <w:right w:val="nil"/>
            </w:tcBorders>
          </w:tcPr>
          <w:p w14:paraId="19DABB5B" w14:textId="4BBD3466" w:rsidR="00FA7C46" w:rsidRDefault="00FA7C46" w:rsidP="00FA7C46">
            <w:pPr>
              <w:rPr>
                <w:rFonts w:ascii="Arial" w:hAnsi="Arial" w:cs="Arial"/>
                <w:bCs/>
                <w:sz w:val="22"/>
                <w:szCs w:val="22"/>
              </w:rPr>
            </w:pPr>
            <w:r w:rsidRPr="00F87EEA">
              <w:rPr>
                <w:rFonts w:ascii="Arial" w:hAnsi="Arial" w:cs="Arial"/>
                <w:bCs/>
                <w:sz w:val="22"/>
                <w:szCs w:val="22"/>
              </w:rPr>
              <w:t>Guest Lecture</w:t>
            </w:r>
            <w:r w:rsidR="00413ECA">
              <w:rPr>
                <w:rFonts w:ascii="Arial" w:hAnsi="Arial" w:cs="Arial"/>
                <w:bCs/>
                <w:sz w:val="22"/>
                <w:szCs w:val="22"/>
              </w:rPr>
              <w:t>s, "R</w:t>
            </w:r>
            <w:r w:rsidRPr="00F87EEA">
              <w:rPr>
                <w:rFonts w:ascii="Arial" w:hAnsi="Arial" w:cs="Arial"/>
                <w:bCs/>
                <w:sz w:val="22"/>
                <w:szCs w:val="22"/>
              </w:rPr>
              <w:t xml:space="preserve">esearch </w:t>
            </w:r>
            <w:r w:rsidR="00413ECA">
              <w:rPr>
                <w:rFonts w:ascii="Arial" w:hAnsi="Arial" w:cs="Arial"/>
                <w:bCs/>
                <w:sz w:val="22"/>
                <w:szCs w:val="22"/>
              </w:rPr>
              <w:t>D</w:t>
            </w:r>
            <w:r w:rsidRPr="00F87EEA">
              <w:rPr>
                <w:rFonts w:ascii="Arial" w:hAnsi="Arial" w:cs="Arial"/>
                <w:bCs/>
                <w:sz w:val="22"/>
                <w:szCs w:val="22"/>
              </w:rPr>
              <w:t xml:space="preserve">esign and </w:t>
            </w:r>
            <w:r w:rsidR="00413ECA">
              <w:rPr>
                <w:rFonts w:ascii="Arial" w:hAnsi="Arial" w:cs="Arial"/>
                <w:bCs/>
                <w:sz w:val="22"/>
                <w:szCs w:val="22"/>
              </w:rPr>
              <w:t>C</w:t>
            </w:r>
            <w:r w:rsidRPr="00F87EEA">
              <w:rPr>
                <w:rFonts w:ascii="Arial" w:hAnsi="Arial" w:cs="Arial"/>
                <w:bCs/>
                <w:sz w:val="22"/>
                <w:szCs w:val="22"/>
              </w:rPr>
              <w:t xml:space="preserve">areer </w:t>
            </w:r>
            <w:r w:rsidR="00413ECA">
              <w:rPr>
                <w:rFonts w:ascii="Arial" w:hAnsi="Arial" w:cs="Arial"/>
                <w:bCs/>
                <w:sz w:val="22"/>
                <w:szCs w:val="22"/>
              </w:rPr>
              <w:t>D</w:t>
            </w:r>
            <w:r w:rsidRPr="00F87EEA">
              <w:rPr>
                <w:rFonts w:ascii="Arial" w:hAnsi="Arial" w:cs="Arial"/>
                <w:bCs/>
                <w:sz w:val="22"/>
                <w:szCs w:val="22"/>
              </w:rPr>
              <w:t>evelopment.</w:t>
            </w:r>
            <w:r w:rsidR="00413ECA">
              <w:rPr>
                <w:rFonts w:ascii="Arial" w:hAnsi="Arial" w:cs="Arial"/>
                <w:bCs/>
                <w:sz w:val="22"/>
                <w:szCs w:val="22"/>
              </w:rPr>
              <w:t>”</w:t>
            </w:r>
            <w:r w:rsidRPr="00F87EEA">
              <w:rPr>
                <w:rFonts w:ascii="Arial" w:hAnsi="Arial" w:cs="Arial"/>
                <w:bCs/>
                <w:sz w:val="22"/>
                <w:szCs w:val="22"/>
              </w:rPr>
              <w:t xml:space="preserve"> 2 contact </w:t>
            </w:r>
            <w:proofErr w:type="spellStart"/>
            <w:r w:rsidRPr="00F87EEA">
              <w:rPr>
                <w:rFonts w:ascii="Arial" w:hAnsi="Arial" w:cs="Arial"/>
                <w:bCs/>
                <w:sz w:val="22"/>
                <w:szCs w:val="22"/>
              </w:rPr>
              <w:t>hrs</w:t>
            </w:r>
            <w:proofErr w:type="spellEnd"/>
            <w:r w:rsidRPr="00F87EEA">
              <w:rPr>
                <w:rFonts w:ascii="Arial" w:hAnsi="Arial" w:cs="Arial"/>
                <w:bCs/>
                <w:sz w:val="22"/>
                <w:szCs w:val="22"/>
              </w:rPr>
              <w:t>/term.</w:t>
            </w:r>
          </w:p>
          <w:p w14:paraId="1B8148BC" w14:textId="77777777" w:rsidR="00FA7C46" w:rsidRPr="00F87EEA" w:rsidRDefault="00FA7C46" w:rsidP="00FA7C46">
            <w:pPr>
              <w:rPr>
                <w:rFonts w:ascii="Arial" w:hAnsi="Arial" w:cs="Arial"/>
                <w:bCs/>
                <w:sz w:val="22"/>
                <w:szCs w:val="22"/>
              </w:rPr>
            </w:pPr>
          </w:p>
        </w:tc>
      </w:tr>
      <w:tr w:rsidR="00FA7C46" w:rsidRPr="00F87EEA" w14:paraId="1286F29F" w14:textId="77777777" w:rsidTr="008229D1">
        <w:tc>
          <w:tcPr>
            <w:tcW w:w="1738" w:type="dxa"/>
            <w:tcBorders>
              <w:top w:val="nil"/>
              <w:left w:val="nil"/>
              <w:bottom w:val="nil"/>
              <w:right w:val="nil"/>
            </w:tcBorders>
          </w:tcPr>
          <w:p w14:paraId="780B9C58" w14:textId="77777777" w:rsidR="00FA7C46" w:rsidRPr="00F87EEA" w:rsidRDefault="00FA7C46" w:rsidP="00FA7C46">
            <w:pPr>
              <w:rPr>
                <w:rFonts w:ascii="Arial" w:hAnsi="Arial" w:cs="Arial"/>
                <w:bCs/>
                <w:sz w:val="22"/>
                <w:szCs w:val="22"/>
              </w:rPr>
            </w:pPr>
            <w:bookmarkStart w:id="13" w:name="_Hlk45785813"/>
            <w:r w:rsidRPr="00F87EEA">
              <w:rPr>
                <w:rFonts w:ascii="Arial" w:hAnsi="Arial" w:cs="Arial"/>
                <w:bCs/>
                <w:sz w:val="22"/>
                <w:szCs w:val="22"/>
              </w:rPr>
              <w:t>PT2088</w:t>
            </w:r>
          </w:p>
        </w:tc>
        <w:tc>
          <w:tcPr>
            <w:tcW w:w="2762" w:type="dxa"/>
            <w:tcBorders>
              <w:top w:val="nil"/>
              <w:left w:val="nil"/>
              <w:bottom w:val="nil"/>
              <w:right w:val="nil"/>
            </w:tcBorders>
          </w:tcPr>
          <w:p w14:paraId="7079DD5E"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Special Topics in Physical Therapy</w:t>
            </w:r>
          </w:p>
        </w:tc>
        <w:tc>
          <w:tcPr>
            <w:tcW w:w="1260" w:type="dxa"/>
            <w:tcBorders>
              <w:top w:val="nil"/>
              <w:left w:val="nil"/>
              <w:bottom w:val="nil"/>
              <w:right w:val="nil"/>
            </w:tcBorders>
          </w:tcPr>
          <w:p w14:paraId="0E2E53AA"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2017</w:t>
            </w:r>
          </w:p>
        </w:tc>
        <w:tc>
          <w:tcPr>
            <w:tcW w:w="1350" w:type="dxa"/>
            <w:tcBorders>
              <w:top w:val="nil"/>
              <w:left w:val="nil"/>
              <w:bottom w:val="nil"/>
              <w:right w:val="nil"/>
            </w:tcBorders>
          </w:tcPr>
          <w:p w14:paraId="224C659E"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60 DPT</w:t>
            </w:r>
          </w:p>
        </w:tc>
        <w:tc>
          <w:tcPr>
            <w:tcW w:w="5220" w:type="dxa"/>
            <w:tcBorders>
              <w:top w:val="nil"/>
              <w:left w:val="nil"/>
              <w:bottom w:val="nil"/>
              <w:right w:val="nil"/>
            </w:tcBorders>
          </w:tcPr>
          <w:p w14:paraId="0039D738" w14:textId="648113E3" w:rsidR="00FA7C46" w:rsidRDefault="00FA7C46" w:rsidP="00FA7C46">
            <w:pPr>
              <w:rPr>
                <w:rFonts w:ascii="Arial" w:hAnsi="Arial" w:cs="Arial"/>
                <w:bCs/>
                <w:sz w:val="22"/>
                <w:szCs w:val="22"/>
              </w:rPr>
            </w:pPr>
            <w:r w:rsidRPr="00F87EEA">
              <w:rPr>
                <w:rFonts w:ascii="Arial" w:hAnsi="Arial" w:cs="Arial"/>
                <w:bCs/>
                <w:sz w:val="22"/>
                <w:szCs w:val="22"/>
              </w:rPr>
              <w:t>Develop curriculum</w:t>
            </w:r>
            <w:r w:rsidR="00413ECA">
              <w:rPr>
                <w:rFonts w:ascii="Arial" w:hAnsi="Arial" w:cs="Arial"/>
                <w:bCs/>
                <w:sz w:val="22"/>
                <w:szCs w:val="22"/>
              </w:rPr>
              <w:t xml:space="preserve"> modules</w:t>
            </w:r>
            <w:r w:rsidRPr="00F87EEA">
              <w:rPr>
                <w:rFonts w:ascii="Arial" w:hAnsi="Arial" w:cs="Arial"/>
                <w:bCs/>
                <w:sz w:val="22"/>
                <w:szCs w:val="22"/>
              </w:rPr>
              <w:t xml:space="preserve"> “Regenerative Rehabilitation on Cartilage, Bone, Tendons and Muscles.” Coordinate journal clubs and invite guest lecture</w:t>
            </w:r>
            <w:r>
              <w:rPr>
                <w:rFonts w:ascii="Arial" w:hAnsi="Arial" w:cs="Arial"/>
                <w:bCs/>
                <w:sz w:val="22"/>
                <w:szCs w:val="22"/>
              </w:rPr>
              <w:t>rs</w:t>
            </w:r>
            <w:r w:rsidRPr="00F87EEA">
              <w:rPr>
                <w:rFonts w:ascii="Arial" w:hAnsi="Arial" w:cs="Arial"/>
                <w:bCs/>
                <w:sz w:val="22"/>
                <w:szCs w:val="22"/>
              </w:rPr>
              <w:t xml:space="preserve">. 14 contact </w:t>
            </w:r>
            <w:proofErr w:type="spellStart"/>
            <w:r w:rsidRPr="00F87EEA">
              <w:rPr>
                <w:rFonts w:ascii="Arial" w:hAnsi="Arial" w:cs="Arial"/>
                <w:bCs/>
                <w:sz w:val="22"/>
                <w:szCs w:val="22"/>
              </w:rPr>
              <w:t>hrs</w:t>
            </w:r>
            <w:proofErr w:type="spellEnd"/>
            <w:r w:rsidRPr="00F87EEA">
              <w:rPr>
                <w:rFonts w:ascii="Arial" w:hAnsi="Arial" w:cs="Arial"/>
                <w:bCs/>
                <w:sz w:val="22"/>
                <w:szCs w:val="22"/>
              </w:rPr>
              <w:t>/term.</w:t>
            </w:r>
          </w:p>
          <w:p w14:paraId="67E33577" w14:textId="5D4020DE" w:rsidR="00FA7C46" w:rsidRPr="00F87EEA" w:rsidRDefault="00FA7C46" w:rsidP="00FA7C46">
            <w:pPr>
              <w:rPr>
                <w:rFonts w:ascii="Arial" w:hAnsi="Arial" w:cs="Arial"/>
                <w:bCs/>
                <w:sz w:val="22"/>
                <w:szCs w:val="22"/>
              </w:rPr>
            </w:pPr>
          </w:p>
        </w:tc>
      </w:tr>
      <w:bookmarkEnd w:id="13"/>
      <w:tr w:rsidR="00FA7C46" w:rsidRPr="00F87EEA" w14:paraId="4A6B620C" w14:textId="77777777" w:rsidTr="007E719A">
        <w:trPr>
          <w:trHeight w:val="801"/>
        </w:trPr>
        <w:tc>
          <w:tcPr>
            <w:tcW w:w="1738" w:type="dxa"/>
            <w:tcBorders>
              <w:top w:val="nil"/>
              <w:left w:val="nil"/>
              <w:bottom w:val="nil"/>
              <w:right w:val="nil"/>
            </w:tcBorders>
          </w:tcPr>
          <w:p w14:paraId="662C6457"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EPIDEM2950</w:t>
            </w:r>
          </w:p>
        </w:tc>
        <w:tc>
          <w:tcPr>
            <w:tcW w:w="2762" w:type="dxa"/>
            <w:tcBorders>
              <w:top w:val="nil"/>
              <w:left w:val="nil"/>
              <w:bottom w:val="nil"/>
              <w:right w:val="nil"/>
            </w:tcBorders>
          </w:tcPr>
          <w:p w14:paraId="501254BE"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Epidemiology of Aging Workshop</w:t>
            </w:r>
          </w:p>
        </w:tc>
        <w:tc>
          <w:tcPr>
            <w:tcW w:w="1260" w:type="dxa"/>
            <w:tcBorders>
              <w:top w:val="nil"/>
              <w:left w:val="nil"/>
              <w:bottom w:val="nil"/>
              <w:right w:val="nil"/>
            </w:tcBorders>
          </w:tcPr>
          <w:p w14:paraId="6A49CF84"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2019</w:t>
            </w:r>
          </w:p>
        </w:tc>
        <w:tc>
          <w:tcPr>
            <w:tcW w:w="1350" w:type="dxa"/>
            <w:tcBorders>
              <w:top w:val="nil"/>
              <w:left w:val="nil"/>
              <w:bottom w:val="nil"/>
              <w:right w:val="nil"/>
            </w:tcBorders>
          </w:tcPr>
          <w:p w14:paraId="2CAAFAA2" w14:textId="157A04CB" w:rsidR="00FA7C46" w:rsidRPr="00F87EEA" w:rsidRDefault="00FA7C46" w:rsidP="00FA7C46">
            <w:pPr>
              <w:rPr>
                <w:rFonts w:ascii="Arial" w:hAnsi="Arial" w:cs="Arial"/>
                <w:bCs/>
                <w:sz w:val="22"/>
                <w:szCs w:val="22"/>
              </w:rPr>
            </w:pPr>
            <w:r w:rsidRPr="00F87EEA">
              <w:rPr>
                <w:rFonts w:ascii="Arial" w:hAnsi="Arial" w:cs="Arial"/>
                <w:bCs/>
                <w:sz w:val="22"/>
                <w:szCs w:val="22"/>
              </w:rPr>
              <w:t>9 MS, MPH</w:t>
            </w:r>
          </w:p>
        </w:tc>
        <w:tc>
          <w:tcPr>
            <w:tcW w:w="5220" w:type="dxa"/>
            <w:tcBorders>
              <w:top w:val="nil"/>
              <w:left w:val="nil"/>
              <w:bottom w:val="nil"/>
              <w:right w:val="nil"/>
            </w:tcBorders>
          </w:tcPr>
          <w:p w14:paraId="365DE01C" w14:textId="3CAD2374" w:rsidR="00FA7C46" w:rsidRPr="00F87EEA" w:rsidRDefault="00FA7C46" w:rsidP="007E719A">
            <w:pPr>
              <w:rPr>
                <w:rFonts w:ascii="Arial" w:hAnsi="Arial" w:cs="Arial"/>
                <w:bCs/>
                <w:sz w:val="22"/>
                <w:szCs w:val="22"/>
              </w:rPr>
            </w:pPr>
            <w:r w:rsidRPr="00F87EEA">
              <w:rPr>
                <w:rFonts w:ascii="Arial" w:hAnsi="Arial" w:cs="Arial"/>
                <w:bCs/>
                <w:sz w:val="22"/>
                <w:szCs w:val="22"/>
              </w:rPr>
              <w:t>Guest Lecture, “Implementation of Exercise Interventions for Patients after Total Knee Replacement.”</w:t>
            </w:r>
          </w:p>
        </w:tc>
      </w:tr>
    </w:tbl>
    <w:p w14:paraId="1E4F19B1" w14:textId="77777777" w:rsidR="009A0419" w:rsidRPr="00F87EEA" w:rsidRDefault="009A0419" w:rsidP="00070EE6">
      <w:pPr>
        <w:spacing w:before="120" w:line="276" w:lineRule="auto"/>
        <w:rPr>
          <w:rFonts w:ascii="Arial" w:hAnsi="Arial" w:cs="Arial"/>
          <w:b/>
          <w:sz w:val="22"/>
          <w:szCs w:val="22"/>
        </w:rPr>
      </w:pPr>
    </w:p>
    <w:p w14:paraId="045E0B63" w14:textId="77777777" w:rsidR="0051338E" w:rsidRPr="00F87EEA" w:rsidRDefault="0051338E" w:rsidP="00185C20">
      <w:pPr>
        <w:spacing w:line="264" w:lineRule="auto"/>
        <w:rPr>
          <w:rFonts w:ascii="Arial" w:hAnsi="Arial" w:cs="Arial"/>
          <w:b/>
          <w:sz w:val="22"/>
          <w:szCs w:val="22"/>
        </w:rPr>
      </w:pPr>
    </w:p>
    <w:p w14:paraId="6B34B367" w14:textId="23044D4B" w:rsidR="007E7879" w:rsidRPr="00F87EEA" w:rsidRDefault="00185C20" w:rsidP="00185C20">
      <w:pPr>
        <w:spacing w:line="264" w:lineRule="auto"/>
        <w:rPr>
          <w:rFonts w:ascii="Arial" w:hAnsi="Arial" w:cs="Arial"/>
          <w:color w:val="FF0000"/>
          <w:sz w:val="22"/>
          <w:szCs w:val="22"/>
        </w:rPr>
      </w:pPr>
      <w:r w:rsidRPr="00F87EEA">
        <w:rPr>
          <w:rFonts w:ascii="Arial" w:hAnsi="Arial" w:cs="Arial"/>
          <w:b/>
          <w:sz w:val="22"/>
          <w:szCs w:val="22"/>
        </w:rPr>
        <w:t>CURRICULUM DEVELOPMENT</w:t>
      </w:r>
    </w:p>
    <w:p w14:paraId="12F58ECE" w14:textId="04AB0AE0" w:rsidR="00185C20" w:rsidRPr="00F87EEA" w:rsidRDefault="00185C20" w:rsidP="00332A7A">
      <w:pPr>
        <w:spacing w:line="264" w:lineRule="auto"/>
        <w:rPr>
          <w:rFonts w:ascii="Arial" w:hAnsi="Arial" w:cs="Arial"/>
          <w:b/>
          <w:sz w:val="22"/>
          <w:szCs w:val="22"/>
          <w:u w:val="single"/>
        </w:rPr>
      </w:pPr>
    </w:p>
    <w:p w14:paraId="21444664" w14:textId="5C6042A4" w:rsidR="006232A0" w:rsidRPr="00F87EEA" w:rsidRDefault="006232A0" w:rsidP="00991305">
      <w:pPr>
        <w:widowControl w:val="0"/>
        <w:spacing w:line="264" w:lineRule="auto"/>
        <w:ind w:left="1728" w:hanging="1728"/>
        <w:rPr>
          <w:rFonts w:ascii="Arial" w:hAnsi="Arial" w:cs="Arial"/>
          <w:sz w:val="22"/>
          <w:szCs w:val="22"/>
        </w:rPr>
      </w:pPr>
      <w:r w:rsidRPr="00F87EEA">
        <w:rPr>
          <w:rFonts w:ascii="Arial" w:hAnsi="Arial" w:cs="Arial"/>
          <w:sz w:val="22"/>
          <w:szCs w:val="22"/>
        </w:rPr>
        <w:t>2005</w:t>
      </w:r>
      <w:r w:rsidRPr="00F87EEA">
        <w:rPr>
          <w:rFonts w:ascii="Arial" w:hAnsi="Arial" w:cs="Arial"/>
          <w:sz w:val="22"/>
          <w:szCs w:val="22"/>
        </w:rPr>
        <w:tab/>
        <w:t>Develop</w:t>
      </w:r>
      <w:r w:rsidR="00A74CC2">
        <w:rPr>
          <w:rFonts w:ascii="Arial" w:hAnsi="Arial" w:cs="Arial"/>
          <w:sz w:val="22"/>
          <w:szCs w:val="22"/>
        </w:rPr>
        <w:t>ed</w:t>
      </w:r>
      <w:r w:rsidRPr="00F87EEA">
        <w:rPr>
          <w:rFonts w:ascii="Arial" w:hAnsi="Arial" w:cs="Arial"/>
          <w:sz w:val="22"/>
          <w:szCs w:val="22"/>
        </w:rPr>
        <w:t xml:space="preserve"> REHSCI1285: Introduction to Evidence-Based Rehabilitation</w:t>
      </w:r>
      <w:r w:rsidR="00BF1E6F" w:rsidRPr="00F87EEA">
        <w:rPr>
          <w:rFonts w:ascii="Arial" w:hAnsi="Arial" w:cs="Arial"/>
          <w:sz w:val="22"/>
          <w:szCs w:val="22"/>
        </w:rPr>
        <w:t>.</w:t>
      </w:r>
    </w:p>
    <w:p w14:paraId="762A8507" w14:textId="583E628A" w:rsidR="006232A0" w:rsidRPr="00F87EEA" w:rsidRDefault="006232A0" w:rsidP="00991305">
      <w:pPr>
        <w:widowControl w:val="0"/>
        <w:spacing w:line="264" w:lineRule="auto"/>
        <w:ind w:left="1728" w:hanging="1728"/>
        <w:rPr>
          <w:rFonts w:ascii="Arial" w:hAnsi="Arial" w:cs="Arial"/>
          <w:sz w:val="22"/>
          <w:szCs w:val="22"/>
        </w:rPr>
      </w:pPr>
    </w:p>
    <w:p w14:paraId="78DD89EE" w14:textId="7D6AD690" w:rsidR="006232A0" w:rsidRPr="00F87EEA" w:rsidRDefault="006232A0" w:rsidP="006232A0">
      <w:pPr>
        <w:widowControl w:val="0"/>
        <w:spacing w:line="264" w:lineRule="auto"/>
        <w:ind w:left="1728" w:hanging="1728"/>
        <w:rPr>
          <w:rFonts w:ascii="Arial" w:hAnsi="Arial" w:cs="Arial"/>
          <w:sz w:val="22"/>
          <w:szCs w:val="22"/>
        </w:rPr>
      </w:pPr>
      <w:r w:rsidRPr="00F87EEA">
        <w:rPr>
          <w:rFonts w:ascii="Arial" w:hAnsi="Arial" w:cs="Arial"/>
          <w:sz w:val="22"/>
          <w:szCs w:val="22"/>
        </w:rPr>
        <w:t>2006</w:t>
      </w:r>
      <w:r w:rsidR="006B0366" w:rsidRPr="00F87EEA">
        <w:rPr>
          <w:rFonts w:ascii="Arial" w:hAnsi="Arial" w:cs="Arial"/>
          <w:sz w:val="22"/>
          <w:szCs w:val="22"/>
        </w:rPr>
        <w:t>, 2014</w:t>
      </w:r>
      <w:r w:rsidRPr="00F87EEA">
        <w:rPr>
          <w:rFonts w:ascii="Arial" w:hAnsi="Arial" w:cs="Arial"/>
          <w:sz w:val="22"/>
          <w:szCs w:val="22"/>
        </w:rPr>
        <w:tab/>
        <w:t>Develop</w:t>
      </w:r>
      <w:r w:rsidR="00A74CC2">
        <w:rPr>
          <w:rFonts w:ascii="Arial" w:hAnsi="Arial" w:cs="Arial"/>
          <w:sz w:val="22"/>
          <w:szCs w:val="22"/>
        </w:rPr>
        <w:t xml:space="preserve">ed and revised </w:t>
      </w:r>
      <w:r w:rsidRPr="00F87EEA">
        <w:rPr>
          <w:rFonts w:ascii="Arial" w:hAnsi="Arial" w:cs="Arial"/>
          <w:sz w:val="22"/>
          <w:szCs w:val="22"/>
        </w:rPr>
        <w:t>PT2030</w:t>
      </w:r>
      <w:r w:rsidR="00A74CC2">
        <w:rPr>
          <w:rFonts w:ascii="Arial" w:hAnsi="Arial" w:cs="Arial"/>
          <w:sz w:val="22"/>
          <w:szCs w:val="22"/>
        </w:rPr>
        <w:t xml:space="preserve">: </w:t>
      </w:r>
      <w:r w:rsidRPr="00F87EEA">
        <w:rPr>
          <w:rFonts w:ascii="Arial" w:hAnsi="Arial" w:cs="Arial"/>
          <w:sz w:val="22"/>
          <w:szCs w:val="22"/>
        </w:rPr>
        <w:tab/>
        <w:t>Advanced Musculoskeletal Anatomy</w:t>
      </w:r>
      <w:r w:rsidR="00FA7C46">
        <w:rPr>
          <w:rFonts w:ascii="Arial" w:hAnsi="Arial" w:cs="Arial"/>
          <w:sz w:val="22"/>
          <w:szCs w:val="22"/>
        </w:rPr>
        <w:t xml:space="preserve"> </w:t>
      </w:r>
      <w:r w:rsidRPr="00F87EEA">
        <w:rPr>
          <w:rFonts w:ascii="Arial" w:hAnsi="Arial" w:cs="Arial"/>
          <w:sz w:val="22"/>
          <w:szCs w:val="22"/>
        </w:rPr>
        <w:t xml:space="preserve">modules on </w:t>
      </w:r>
      <w:r w:rsidR="009447A8">
        <w:rPr>
          <w:rFonts w:ascii="Arial" w:hAnsi="Arial" w:cs="Arial"/>
          <w:sz w:val="22"/>
          <w:szCs w:val="22"/>
        </w:rPr>
        <w:t>E</w:t>
      </w:r>
      <w:r w:rsidRPr="00F87EEA">
        <w:rPr>
          <w:rFonts w:ascii="Arial" w:hAnsi="Arial" w:cs="Arial"/>
          <w:sz w:val="22"/>
          <w:szCs w:val="22"/>
        </w:rPr>
        <w:t xml:space="preserve">lbow, </w:t>
      </w:r>
      <w:r w:rsidR="009447A8">
        <w:rPr>
          <w:rFonts w:ascii="Arial" w:hAnsi="Arial" w:cs="Arial"/>
          <w:sz w:val="22"/>
          <w:szCs w:val="22"/>
        </w:rPr>
        <w:t>W</w:t>
      </w:r>
      <w:r w:rsidRPr="00F87EEA">
        <w:rPr>
          <w:rFonts w:ascii="Arial" w:hAnsi="Arial" w:cs="Arial"/>
          <w:sz w:val="22"/>
          <w:szCs w:val="22"/>
        </w:rPr>
        <w:t xml:space="preserve">rist, </w:t>
      </w:r>
      <w:r w:rsidR="009447A8">
        <w:rPr>
          <w:rFonts w:ascii="Arial" w:hAnsi="Arial" w:cs="Arial"/>
          <w:sz w:val="22"/>
          <w:szCs w:val="22"/>
        </w:rPr>
        <w:t>H</w:t>
      </w:r>
      <w:r w:rsidRPr="00F87EEA">
        <w:rPr>
          <w:rFonts w:ascii="Arial" w:hAnsi="Arial" w:cs="Arial"/>
          <w:sz w:val="22"/>
          <w:szCs w:val="22"/>
        </w:rPr>
        <w:t xml:space="preserve">and and </w:t>
      </w:r>
      <w:r w:rsidR="009447A8">
        <w:rPr>
          <w:rFonts w:ascii="Arial" w:hAnsi="Arial" w:cs="Arial"/>
          <w:sz w:val="22"/>
          <w:szCs w:val="22"/>
        </w:rPr>
        <w:t>F</w:t>
      </w:r>
      <w:r w:rsidRPr="00F87EEA">
        <w:rPr>
          <w:rFonts w:ascii="Arial" w:hAnsi="Arial" w:cs="Arial"/>
          <w:sz w:val="22"/>
          <w:szCs w:val="22"/>
        </w:rPr>
        <w:t xml:space="preserve">acial </w:t>
      </w:r>
      <w:r w:rsidR="009447A8">
        <w:rPr>
          <w:rFonts w:ascii="Arial" w:hAnsi="Arial" w:cs="Arial"/>
          <w:sz w:val="22"/>
          <w:szCs w:val="22"/>
        </w:rPr>
        <w:t>M</w:t>
      </w:r>
      <w:r w:rsidRPr="00F87EEA">
        <w:rPr>
          <w:rFonts w:ascii="Arial" w:hAnsi="Arial" w:cs="Arial"/>
          <w:sz w:val="22"/>
          <w:szCs w:val="22"/>
        </w:rPr>
        <w:t>uscles.</w:t>
      </w:r>
    </w:p>
    <w:p w14:paraId="03175451" w14:textId="310A6BE9" w:rsidR="009E2A58" w:rsidRPr="00F87EEA" w:rsidRDefault="009E2A58" w:rsidP="006232A0">
      <w:pPr>
        <w:widowControl w:val="0"/>
        <w:spacing w:line="264" w:lineRule="auto"/>
        <w:ind w:left="1728" w:hanging="1728"/>
        <w:rPr>
          <w:rFonts w:ascii="Arial" w:hAnsi="Arial" w:cs="Arial"/>
          <w:sz w:val="22"/>
          <w:szCs w:val="22"/>
        </w:rPr>
      </w:pPr>
    </w:p>
    <w:p w14:paraId="502F677A" w14:textId="0E204AC6" w:rsidR="00BF1E6F" w:rsidRPr="00F87EEA" w:rsidRDefault="009E2A58" w:rsidP="009E2A58">
      <w:pPr>
        <w:widowControl w:val="0"/>
        <w:spacing w:line="264" w:lineRule="auto"/>
        <w:ind w:left="1728" w:hanging="1728"/>
        <w:rPr>
          <w:rFonts w:ascii="Arial" w:hAnsi="Arial" w:cs="Arial"/>
          <w:sz w:val="22"/>
          <w:szCs w:val="22"/>
        </w:rPr>
      </w:pPr>
      <w:r w:rsidRPr="00F87EEA">
        <w:rPr>
          <w:rFonts w:ascii="Arial" w:hAnsi="Arial" w:cs="Arial"/>
          <w:sz w:val="22"/>
          <w:szCs w:val="22"/>
        </w:rPr>
        <w:t>20</w:t>
      </w:r>
      <w:r w:rsidR="00AE1700" w:rsidRPr="00F87EEA">
        <w:rPr>
          <w:rFonts w:ascii="Arial" w:hAnsi="Arial" w:cs="Arial"/>
          <w:sz w:val="22"/>
          <w:szCs w:val="22"/>
        </w:rPr>
        <w:t>08</w:t>
      </w:r>
      <w:r w:rsidR="006B0366" w:rsidRPr="00F87EEA">
        <w:rPr>
          <w:rFonts w:ascii="Arial" w:hAnsi="Arial" w:cs="Arial"/>
          <w:sz w:val="22"/>
          <w:szCs w:val="22"/>
        </w:rPr>
        <w:t>, 2015</w:t>
      </w:r>
      <w:r w:rsidR="00BF1E6F" w:rsidRPr="00F87EEA">
        <w:rPr>
          <w:rFonts w:ascii="Arial" w:hAnsi="Arial" w:cs="Arial"/>
          <w:sz w:val="22"/>
          <w:szCs w:val="22"/>
        </w:rPr>
        <w:tab/>
      </w:r>
      <w:bookmarkStart w:id="14" w:name="_Hlk45788248"/>
      <w:r w:rsidR="00BF1E6F" w:rsidRPr="00F87EEA">
        <w:rPr>
          <w:rFonts w:ascii="Arial" w:hAnsi="Arial" w:cs="Arial"/>
          <w:sz w:val="22"/>
          <w:szCs w:val="22"/>
        </w:rPr>
        <w:t>Develo</w:t>
      </w:r>
      <w:r w:rsidR="00145DCB">
        <w:rPr>
          <w:rFonts w:ascii="Arial" w:hAnsi="Arial" w:cs="Arial"/>
          <w:sz w:val="22"/>
          <w:szCs w:val="22"/>
        </w:rPr>
        <w:t>ped and revised preliminary exam, Methods of Inquiry for Rehabilitation Scientists, PhD program, Rehabilitation Sciences</w:t>
      </w:r>
      <w:bookmarkEnd w:id="14"/>
      <w:r w:rsidR="00145DCB">
        <w:rPr>
          <w:rFonts w:ascii="Arial" w:hAnsi="Arial" w:cs="Arial"/>
          <w:sz w:val="22"/>
          <w:szCs w:val="22"/>
        </w:rPr>
        <w:t>.</w:t>
      </w:r>
    </w:p>
    <w:p w14:paraId="133ED376" w14:textId="6C431C13" w:rsidR="002C2286" w:rsidRPr="00F87EEA" w:rsidRDefault="002C2286" w:rsidP="006232A0">
      <w:pPr>
        <w:widowControl w:val="0"/>
        <w:spacing w:line="264" w:lineRule="auto"/>
        <w:ind w:left="1728" w:hanging="1728"/>
        <w:rPr>
          <w:rFonts w:ascii="Arial" w:hAnsi="Arial" w:cs="Arial"/>
          <w:sz w:val="22"/>
          <w:szCs w:val="22"/>
        </w:rPr>
      </w:pPr>
    </w:p>
    <w:p w14:paraId="4EF3B9A6" w14:textId="1752DE9C" w:rsidR="006B0366" w:rsidRPr="00F87EEA" w:rsidRDefault="006B0366" w:rsidP="006B0366">
      <w:pPr>
        <w:widowControl w:val="0"/>
        <w:spacing w:line="264" w:lineRule="auto"/>
        <w:ind w:left="1728" w:hanging="1728"/>
        <w:rPr>
          <w:rFonts w:ascii="Arial" w:hAnsi="Arial" w:cs="Arial"/>
          <w:sz w:val="22"/>
          <w:szCs w:val="22"/>
        </w:rPr>
      </w:pPr>
      <w:r w:rsidRPr="00F87EEA">
        <w:rPr>
          <w:rFonts w:ascii="Arial" w:hAnsi="Arial" w:cs="Arial"/>
          <w:sz w:val="22"/>
          <w:szCs w:val="22"/>
        </w:rPr>
        <w:t>2008-2012</w:t>
      </w:r>
      <w:r w:rsidRPr="00F87EEA">
        <w:rPr>
          <w:rFonts w:ascii="Arial" w:hAnsi="Arial" w:cs="Arial"/>
          <w:sz w:val="22"/>
          <w:szCs w:val="22"/>
        </w:rPr>
        <w:tab/>
        <w:t>Develop</w:t>
      </w:r>
      <w:r w:rsidR="00145DCB">
        <w:rPr>
          <w:rFonts w:ascii="Arial" w:hAnsi="Arial" w:cs="Arial"/>
          <w:sz w:val="22"/>
          <w:szCs w:val="22"/>
        </w:rPr>
        <w:t>ed</w:t>
      </w:r>
      <w:r w:rsidRPr="00F87EEA">
        <w:rPr>
          <w:rFonts w:ascii="Arial" w:hAnsi="Arial" w:cs="Arial"/>
          <w:sz w:val="22"/>
          <w:szCs w:val="22"/>
        </w:rPr>
        <w:t xml:space="preserve"> research </w:t>
      </w:r>
      <w:r w:rsidR="00BD1181">
        <w:rPr>
          <w:rFonts w:ascii="Arial" w:hAnsi="Arial" w:cs="Arial"/>
          <w:sz w:val="22"/>
          <w:szCs w:val="22"/>
        </w:rPr>
        <w:t>modules</w:t>
      </w:r>
      <w:r w:rsidRPr="00F87EEA">
        <w:rPr>
          <w:rFonts w:ascii="Arial" w:hAnsi="Arial" w:cs="Arial"/>
          <w:sz w:val="22"/>
          <w:szCs w:val="22"/>
        </w:rPr>
        <w:t xml:space="preserve"> for DPT students</w:t>
      </w:r>
      <w:r w:rsidR="00BD1181">
        <w:rPr>
          <w:rFonts w:ascii="Arial" w:hAnsi="Arial" w:cs="Arial"/>
          <w:sz w:val="22"/>
          <w:szCs w:val="22"/>
        </w:rPr>
        <w:t xml:space="preserve">, </w:t>
      </w:r>
      <w:r w:rsidRPr="00F87EEA">
        <w:rPr>
          <w:rFonts w:ascii="Arial" w:hAnsi="Arial" w:cs="Arial"/>
          <w:sz w:val="22"/>
          <w:szCs w:val="22"/>
        </w:rPr>
        <w:t>Summer Research Experience Program - Clinical and Translational Science Institute and the Institute for Clinical Research Education</w:t>
      </w:r>
      <w:r w:rsidR="00145DCB">
        <w:rPr>
          <w:rFonts w:ascii="Arial" w:hAnsi="Arial" w:cs="Arial"/>
          <w:sz w:val="22"/>
          <w:szCs w:val="22"/>
        </w:rPr>
        <w:t>,</w:t>
      </w:r>
      <w:r w:rsidRPr="00F87EEA">
        <w:rPr>
          <w:rFonts w:ascii="Arial" w:hAnsi="Arial" w:cs="Arial"/>
          <w:sz w:val="22"/>
          <w:szCs w:val="22"/>
        </w:rPr>
        <w:t xml:space="preserve"> University of Pittsburgh.</w:t>
      </w:r>
    </w:p>
    <w:p w14:paraId="070BFC55" w14:textId="77777777" w:rsidR="006B0366" w:rsidRPr="00F87EEA" w:rsidRDefault="006B0366" w:rsidP="006B0366">
      <w:pPr>
        <w:widowControl w:val="0"/>
        <w:spacing w:line="264" w:lineRule="auto"/>
        <w:ind w:left="1728" w:hanging="1728"/>
        <w:rPr>
          <w:rFonts w:ascii="Arial" w:hAnsi="Arial" w:cs="Arial"/>
          <w:sz w:val="22"/>
          <w:szCs w:val="22"/>
        </w:rPr>
      </w:pPr>
    </w:p>
    <w:p w14:paraId="05E8C6D5" w14:textId="2CA7709E" w:rsidR="006B0366" w:rsidRDefault="002C2286" w:rsidP="006B0366">
      <w:pPr>
        <w:widowControl w:val="0"/>
        <w:spacing w:line="264" w:lineRule="auto"/>
        <w:ind w:left="1728" w:hanging="1728"/>
        <w:rPr>
          <w:rFonts w:ascii="Arial" w:hAnsi="Arial" w:cs="Arial"/>
          <w:sz w:val="22"/>
          <w:szCs w:val="22"/>
        </w:rPr>
      </w:pPr>
      <w:r w:rsidRPr="00F87EEA">
        <w:rPr>
          <w:rFonts w:ascii="Arial" w:hAnsi="Arial" w:cs="Arial"/>
          <w:sz w:val="22"/>
          <w:szCs w:val="22"/>
        </w:rPr>
        <w:t>2014</w:t>
      </w:r>
      <w:r w:rsidR="006B0366" w:rsidRPr="00F87EEA">
        <w:rPr>
          <w:rFonts w:ascii="Arial" w:hAnsi="Arial" w:cs="Arial"/>
          <w:sz w:val="22"/>
          <w:szCs w:val="22"/>
        </w:rPr>
        <w:t>, 2019</w:t>
      </w:r>
      <w:r w:rsidRPr="00F87EEA">
        <w:rPr>
          <w:rFonts w:ascii="Arial" w:hAnsi="Arial" w:cs="Arial"/>
          <w:sz w:val="22"/>
          <w:szCs w:val="22"/>
        </w:rPr>
        <w:tab/>
      </w:r>
      <w:r w:rsidR="006B0366" w:rsidRPr="00F87EEA">
        <w:rPr>
          <w:rFonts w:ascii="Arial" w:hAnsi="Arial" w:cs="Arial"/>
          <w:sz w:val="22"/>
          <w:szCs w:val="22"/>
        </w:rPr>
        <w:t>Develop</w:t>
      </w:r>
      <w:r w:rsidR="00CD666E">
        <w:rPr>
          <w:rFonts w:ascii="Arial" w:hAnsi="Arial" w:cs="Arial"/>
          <w:sz w:val="22"/>
          <w:szCs w:val="22"/>
        </w:rPr>
        <w:t>ed</w:t>
      </w:r>
      <w:r w:rsidR="006B0366" w:rsidRPr="00F87EEA">
        <w:rPr>
          <w:rFonts w:ascii="Arial" w:hAnsi="Arial" w:cs="Arial"/>
          <w:sz w:val="22"/>
          <w:szCs w:val="22"/>
        </w:rPr>
        <w:t xml:space="preserve"> and revise</w:t>
      </w:r>
      <w:r w:rsidR="00CD666E">
        <w:rPr>
          <w:rFonts w:ascii="Arial" w:hAnsi="Arial" w:cs="Arial"/>
          <w:sz w:val="22"/>
          <w:szCs w:val="22"/>
        </w:rPr>
        <w:t>d</w:t>
      </w:r>
      <w:r w:rsidR="006B0366" w:rsidRPr="00F87EEA">
        <w:rPr>
          <w:rFonts w:ascii="Arial" w:hAnsi="Arial" w:cs="Arial"/>
          <w:sz w:val="22"/>
          <w:szCs w:val="22"/>
        </w:rPr>
        <w:t xml:space="preserve"> curriculum</w:t>
      </w:r>
      <w:r w:rsidR="009447A8">
        <w:rPr>
          <w:rFonts w:ascii="Arial" w:hAnsi="Arial" w:cs="Arial"/>
          <w:sz w:val="22"/>
          <w:szCs w:val="22"/>
        </w:rPr>
        <w:t xml:space="preserve">, </w:t>
      </w:r>
      <w:r w:rsidR="006B0366" w:rsidRPr="00F87EEA">
        <w:rPr>
          <w:rFonts w:ascii="Arial" w:hAnsi="Arial" w:cs="Arial"/>
          <w:sz w:val="22"/>
          <w:szCs w:val="22"/>
        </w:rPr>
        <w:t>research component</w:t>
      </w:r>
      <w:r w:rsidR="009447A8">
        <w:rPr>
          <w:rFonts w:ascii="Arial" w:hAnsi="Arial" w:cs="Arial"/>
          <w:sz w:val="22"/>
          <w:szCs w:val="22"/>
        </w:rPr>
        <w:t xml:space="preserve">, </w:t>
      </w:r>
      <w:r w:rsidR="006B0366" w:rsidRPr="00F87EEA">
        <w:rPr>
          <w:rFonts w:ascii="Arial" w:hAnsi="Arial" w:cs="Arial"/>
          <w:sz w:val="22"/>
          <w:szCs w:val="22"/>
        </w:rPr>
        <w:t>Orthopaedic and Sports Physical Therapy Residency Program</w:t>
      </w:r>
      <w:r w:rsidR="009447A8">
        <w:rPr>
          <w:rFonts w:ascii="Arial" w:hAnsi="Arial" w:cs="Arial"/>
          <w:sz w:val="22"/>
          <w:szCs w:val="22"/>
        </w:rPr>
        <w:t xml:space="preserve">, </w:t>
      </w:r>
      <w:r w:rsidR="006B0366" w:rsidRPr="00F87EEA">
        <w:rPr>
          <w:rFonts w:ascii="Arial" w:hAnsi="Arial" w:cs="Arial"/>
          <w:sz w:val="22"/>
          <w:szCs w:val="22"/>
        </w:rPr>
        <w:t xml:space="preserve">University of Pittsburgh Medical Center – Centers for Rehabilitation Services. </w:t>
      </w:r>
    </w:p>
    <w:p w14:paraId="7D48F7F1" w14:textId="735CC7F7" w:rsidR="00A74CC2" w:rsidRDefault="00A74CC2" w:rsidP="006B0366">
      <w:pPr>
        <w:widowControl w:val="0"/>
        <w:spacing w:line="264" w:lineRule="auto"/>
        <w:ind w:left="1728" w:hanging="1728"/>
        <w:rPr>
          <w:rFonts w:ascii="Arial" w:hAnsi="Arial" w:cs="Arial"/>
          <w:sz w:val="22"/>
          <w:szCs w:val="22"/>
        </w:rPr>
      </w:pPr>
    </w:p>
    <w:p w14:paraId="1B6AAC33" w14:textId="2444A884" w:rsidR="006B0366" w:rsidRPr="00F87EEA" w:rsidRDefault="00A74CC2" w:rsidP="00A74CC2">
      <w:pPr>
        <w:widowControl w:val="0"/>
        <w:spacing w:line="264" w:lineRule="auto"/>
        <w:ind w:left="1728" w:hanging="1728"/>
        <w:rPr>
          <w:rFonts w:ascii="Arial" w:hAnsi="Arial" w:cs="Arial"/>
          <w:sz w:val="22"/>
          <w:szCs w:val="22"/>
        </w:rPr>
      </w:pPr>
      <w:r>
        <w:rPr>
          <w:rFonts w:ascii="Arial" w:hAnsi="Arial" w:cs="Arial"/>
          <w:sz w:val="22"/>
          <w:szCs w:val="22"/>
        </w:rPr>
        <w:t>2017</w:t>
      </w:r>
      <w:r>
        <w:rPr>
          <w:rFonts w:ascii="Arial" w:hAnsi="Arial" w:cs="Arial"/>
          <w:sz w:val="22"/>
          <w:szCs w:val="22"/>
        </w:rPr>
        <w:tab/>
      </w:r>
      <w:r w:rsidRPr="00F87EEA">
        <w:rPr>
          <w:rFonts w:ascii="Arial" w:hAnsi="Arial" w:cs="Arial"/>
          <w:sz w:val="22"/>
          <w:szCs w:val="22"/>
        </w:rPr>
        <w:t>Develop</w:t>
      </w:r>
      <w:r w:rsidR="00CD666E">
        <w:rPr>
          <w:rFonts w:ascii="Arial" w:hAnsi="Arial" w:cs="Arial"/>
          <w:sz w:val="22"/>
          <w:szCs w:val="22"/>
        </w:rPr>
        <w:t>ed</w:t>
      </w:r>
      <w:r w:rsidRPr="00F87EEA">
        <w:rPr>
          <w:rFonts w:ascii="Arial" w:hAnsi="Arial" w:cs="Arial"/>
          <w:sz w:val="22"/>
          <w:szCs w:val="22"/>
        </w:rPr>
        <w:t xml:space="preserve"> PT2088</w:t>
      </w:r>
      <w:r w:rsidR="00CD666E">
        <w:rPr>
          <w:rFonts w:ascii="Arial" w:hAnsi="Arial" w:cs="Arial"/>
          <w:sz w:val="22"/>
          <w:szCs w:val="22"/>
        </w:rPr>
        <w:t>:</w:t>
      </w:r>
      <w:r w:rsidRPr="00F87EEA">
        <w:rPr>
          <w:rFonts w:ascii="Arial" w:hAnsi="Arial" w:cs="Arial"/>
          <w:sz w:val="22"/>
          <w:szCs w:val="22"/>
        </w:rPr>
        <w:tab/>
        <w:t>Special Topics in Physical Therapy</w:t>
      </w:r>
      <w:r w:rsidRPr="00F87EEA">
        <w:rPr>
          <w:rFonts w:ascii="Arial" w:hAnsi="Arial" w:cs="Arial"/>
          <w:sz w:val="22"/>
          <w:szCs w:val="22"/>
        </w:rPr>
        <w:tab/>
        <w:t xml:space="preserve">modules on </w:t>
      </w:r>
      <w:r w:rsidR="009447A8">
        <w:rPr>
          <w:rFonts w:ascii="Arial" w:hAnsi="Arial" w:cs="Arial"/>
          <w:sz w:val="22"/>
          <w:szCs w:val="22"/>
        </w:rPr>
        <w:t>R</w:t>
      </w:r>
      <w:r w:rsidRPr="00F87EEA">
        <w:rPr>
          <w:rFonts w:ascii="Arial" w:hAnsi="Arial" w:cs="Arial"/>
          <w:sz w:val="22"/>
          <w:szCs w:val="22"/>
        </w:rPr>
        <w:t xml:space="preserve">egenerative </w:t>
      </w:r>
      <w:r w:rsidR="009447A8">
        <w:rPr>
          <w:rFonts w:ascii="Arial" w:hAnsi="Arial" w:cs="Arial"/>
          <w:sz w:val="22"/>
          <w:szCs w:val="22"/>
        </w:rPr>
        <w:t>R</w:t>
      </w:r>
      <w:r w:rsidRPr="00F87EEA">
        <w:rPr>
          <w:rFonts w:ascii="Arial" w:hAnsi="Arial" w:cs="Arial"/>
          <w:sz w:val="22"/>
          <w:szCs w:val="22"/>
        </w:rPr>
        <w:t xml:space="preserve">ehabilitation </w:t>
      </w:r>
      <w:r w:rsidR="007E719A">
        <w:rPr>
          <w:rFonts w:ascii="Arial" w:hAnsi="Arial" w:cs="Arial"/>
          <w:sz w:val="22"/>
          <w:szCs w:val="22"/>
        </w:rPr>
        <w:t>in</w:t>
      </w:r>
      <w:r w:rsidRPr="00F87EEA">
        <w:rPr>
          <w:rFonts w:ascii="Arial" w:hAnsi="Arial" w:cs="Arial"/>
          <w:sz w:val="22"/>
          <w:szCs w:val="22"/>
        </w:rPr>
        <w:t xml:space="preserve"> </w:t>
      </w:r>
      <w:r w:rsidR="009447A8">
        <w:rPr>
          <w:rFonts w:ascii="Arial" w:hAnsi="Arial" w:cs="Arial"/>
          <w:sz w:val="22"/>
          <w:szCs w:val="22"/>
        </w:rPr>
        <w:t>C</w:t>
      </w:r>
      <w:r w:rsidRPr="00F87EEA">
        <w:rPr>
          <w:rFonts w:ascii="Arial" w:hAnsi="Arial" w:cs="Arial"/>
          <w:sz w:val="22"/>
          <w:szCs w:val="22"/>
        </w:rPr>
        <w:t xml:space="preserve">artilage, </w:t>
      </w:r>
      <w:r w:rsidR="009447A8">
        <w:rPr>
          <w:rFonts w:ascii="Arial" w:hAnsi="Arial" w:cs="Arial"/>
          <w:sz w:val="22"/>
          <w:szCs w:val="22"/>
        </w:rPr>
        <w:t>B</w:t>
      </w:r>
      <w:r w:rsidRPr="00F87EEA">
        <w:rPr>
          <w:rFonts w:ascii="Arial" w:hAnsi="Arial" w:cs="Arial"/>
          <w:sz w:val="22"/>
          <w:szCs w:val="22"/>
        </w:rPr>
        <w:t xml:space="preserve">one, </w:t>
      </w:r>
      <w:r w:rsidR="009447A8">
        <w:rPr>
          <w:rFonts w:ascii="Arial" w:hAnsi="Arial" w:cs="Arial"/>
          <w:sz w:val="22"/>
          <w:szCs w:val="22"/>
        </w:rPr>
        <w:t>T</w:t>
      </w:r>
      <w:r w:rsidRPr="00F87EEA">
        <w:rPr>
          <w:rFonts w:ascii="Arial" w:hAnsi="Arial" w:cs="Arial"/>
          <w:sz w:val="22"/>
          <w:szCs w:val="22"/>
        </w:rPr>
        <w:t xml:space="preserve">endons and </w:t>
      </w:r>
      <w:r w:rsidR="009447A8">
        <w:rPr>
          <w:rFonts w:ascii="Arial" w:hAnsi="Arial" w:cs="Arial"/>
          <w:sz w:val="22"/>
          <w:szCs w:val="22"/>
        </w:rPr>
        <w:t>M</w:t>
      </w:r>
      <w:r w:rsidRPr="00F87EEA">
        <w:rPr>
          <w:rFonts w:ascii="Arial" w:hAnsi="Arial" w:cs="Arial"/>
          <w:sz w:val="22"/>
          <w:szCs w:val="22"/>
        </w:rPr>
        <w:t>uscles.</w:t>
      </w:r>
    </w:p>
    <w:p w14:paraId="67ADE8A1" w14:textId="77777777" w:rsidR="00CF5ACA" w:rsidRDefault="00CF5ACA" w:rsidP="009A0419">
      <w:pPr>
        <w:spacing w:line="264" w:lineRule="auto"/>
        <w:rPr>
          <w:rFonts w:ascii="Arial" w:hAnsi="Arial" w:cs="Arial"/>
          <w:b/>
          <w:sz w:val="22"/>
          <w:szCs w:val="22"/>
        </w:rPr>
      </w:pPr>
    </w:p>
    <w:p w14:paraId="61621725" w14:textId="77777777" w:rsidR="00D83B8C" w:rsidRPr="00F87EEA" w:rsidRDefault="00D83B8C" w:rsidP="0068306B">
      <w:pPr>
        <w:widowControl w:val="0"/>
        <w:spacing w:after="120" w:line="264" w:lineRule="auto"/>
        <w:rPr>
          <w:rFonts w:ascii="Arial" w:hAnsi="Arial" w:cs="Arial"/>
          <w:b/>
          <w:sz w:val="22"/>
          <w:szCs w:val="22"/>
          <w:u w:val="single"/>
        </w:rPr>
      </w:pPr>
    </w:p>
    <w:p w14:paraId="798EED3B" w14:textId="55FDDBF3" w:rsidR="00B42C30" w:rsidRPr="00F87EEA" w:rsidRDefault="00D83B8C" w:rsidP="0032668F">
      <w:pPr>
        <w:widowControl w:val="0"/>
        <w:spacing w:after="120" w:line="264" w:lineRule="auto"/>
        <w:jc w:val="center"/>
        <w:rPr>
          <w:rFonts w:ascii="Arial" w:hAnsi="Arial" w:cs="Arial"/>
          <w:b/>
          <w:color w:val="FF0000"/>
          <w:sz w:val="22"/>
          <w:szCs w:val="22"/>
        </w:rPr>
      </w:pPr>
      <w:r w:rsidRPr="00F87EEA">
        <w:rPr>
          <w:rFonts w:ascii="Arial" w:hAnsi="Arial" w:cs="Arial"/>
          <w:b/>
          <w:sz w:val="22"/>
          <w:szCs w:val="22"/>
        </w:rPr>
        <w:t>MENTORING</w:t>
      </w:r>
    </w:p>
    <w:p w14:paraId="6E8CEAF9" w14:textId="77777777" w:rsidR="00CF2E96" w:rsidRPr="00F87EEA" w:rsidRDefault="00CF2E96" w:rsidP="0068306B">
      <w:pPr>
        <w:widowControl w:val="0"/>
        <w:spacing w:after="120" w:line="264" w:lineRule="auto"/>
        <w:rPr>
          <w:rFonts w:ascii="Arial" w:hAnsi="Arial" w:cs="Arial"/>
          <w:color w:val="FF0000"/>
          <w:sz w:val="22"/>
          <w:szCs w:val="22"/>
        </w:rPr>
      </w:pPr>
    </w:p>
    <w:p w14:paraId="61048E40" w14:textId="3BD29DE2" w:rsidR="00A6478B" w:rsidRPr="0032668F" w:rsidRDefault="0032668F" w:rsidP="0070642F">
      <w:pPr>
        <w:widowControl w:val="0"/>
        <w:spacing w:line="264" w:lineRule="auto"/>
        <w:rPr>
          <w:rFonts w:ascii="Arial" w:hAnsi="Arial" w:cs="Arial"/>
          <w:b/>
          <w:bCs/>
          <w:sz w:val="22"/>
          <w:szCs w:val="22"/>
          <w:u w:val="single"/>
        </w:rPr>
      </w:pPr>
      <w:r w:rsidRPr="0032668F">
        <w:rPr>
          <w:rFonts w:ascii="Arial" w:hAnsi="Arial" w:cs="Arial"/>
          <w:b/>
          <w:bCs/>
          <w:sz w:val="22"/>
          <w:szCs w:val="22"/>
          <w:u w:val="single"/>
        </w:rPr>
        <w:t>Undergraduate</w:t>
      </w:r>
    </w:p>
    <w:p w14:paraId="39F1AD3F" w14:textId="77777777" w:rsidR="00AE1700" w:rsidRPr="00F87EEA" w:rsidRDefault="00AE1700" w:rsidP="00B42C30">
      <w:pPr>
        <w:widowControl w:val="0"/>
        <w:spacing w:line="264" w:lineRule="auto"/>
        <w:rPr>
          <w:rFonts w:ascii="Arial" w:hAnsi="Arial" w:cs="Arial"/>
          <w:b/>
          <w:bCs/>
          <w:sz w:val="22"/>
          <w:szCs w:val="22"/>
        </w:rPr>
      </w:pPr>
    </w:p>
    <w:p w14:paraId="4C7FC98E" w14:textId="77777777" w:rsidR="00351C12" w:rsidRPr="00F87EEA" w:rsidRDefault="00351C12" w:rsidP="00351C12">
      <w:pPr>
        <w:widowControl w:val="0"/>
        <w:spacing w:line="264" w:lineRule="auto"/>
        <w:rPr>
          <w:rFonts w:ascii="Arial" w:hAnsi="Arial" w:cs="Arial"/>
          <w:b/>
          <w:bCs/>
          <w:sz w:val="22"/>
          <w:szCs w:val="22"/>
        </w:rPr>
      </w:pPr>
      <w:r w:rsidRPr="00F87EEA">
        <w:rPr>
          <w:rFonts w:ascii="Arial" w:hAnsi="Arial" w:cs="Arial"/>
          <w:b/>
          <w:bCs/>
          <w:sz w:val="22"/>
          <w:szCs w:val="22"/>
        </w:rPr>
        <w:t>2009</w:t>
      </w:r>
    </w:p>
    <w:p w14:paraId="5D642DEB" w14:textId="300A046F"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t xml:space="preserve">Rebecca Hess – </w:t>
      </w:r>
      <w:r w:rsidR="00F53063" w:rsidRPr="00F87EEA">
        <w:rPr>
          <w:rFonts w:ascii="Arial" w:hAnsi="Arial" w:cs="Arial"/>
          <w:sz w:val="22"/>
          <w:szCs w:val="22"/>
        </w:rPr>
        <w:t xml:space="preserve">Research Experience, </w:t>
      </w:r>
      <w:r w:rsidR="000A73BC" w:rsidRPr="00F87EEA">
        <w:rPr>
          <w:rFonts w:ascii="Arial" w:hAnsi="Arial" w:cs="Arial"/>
          <w:sz w:val="22"/>
          <w:szCs w:val="22"/>
        </w:rPr>
        <w:t xml:space="preserve">BS in </w:t>
      </w:r>
      <w:r w:rsidRPr="00F87EEA">
        <w:rPr>
          <w:rFonts w:ascii="Arial" w:hAnsi="Arial" w:cs="Arial"/>
          <w:sz w:val="22"/>
          <w:szCs w:val="22"/>
        </w:rPr>
        <w:t>Rehabilitation Science</w:t>
      </w:r>
      <w:r w:rsidR="000A73BC" w:rsidRPr="00F87EEA">
        <w:rPr>
          <w:rFonts w:ascii="Arial" w:hAnsi="Arial" w:cs="Arial"/>
          <w:sz w:val="22"/>
          <w:szCs w:val="22"/>
        </w:rPr>
        <w:t xml:space="preserve"> Program</w:t>
      </w:r>
      <w:r w:rsidR="00A443C6" w:rsidRPr="00F87EEA">
        <w:rPr>
          <w:rFonts w:ascii="Arial" w:hAnsi="Arial" w:cs="Arial"/>
          <w:sz w:val="22"/>
          <w:szCs w:val="22"/>
        </w:rPr>
        <w:t>, SHRS</w:t>
      </w:r>
      <w:r w:rsidR="00F53063" w:rsidRPr="00F87EEA">
        <w:rPr>
          <w:rFonts w:ascii="Arial" w:hAnsi="Arial" w:cs="Arial"/>
          <w:sz w:val="22"/>
          <w:szCs w:val="22"/>
        </w:rPr>
        <w:t>.</w:t>
      </w:r>
    </w:p>
    <w:p w14:paraId="67426856" w14:textId="77777777"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t>Project Title: “Measuring skill in walking of older adults, validity and responsiveness of figure 8 walk”</w:t>
      </w:r>
    </w:p>
    <w:p w14:paraId="79A98E85" w14:textId="77777777"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lastRenderedPageBreak/>
        <w:t xml:space="preserve">Manuscript published in </w:t>
      </w:r>
      <w:r w:rsidRPr="00F87EEA">
        <w:rPr>
          <w:rFonts w:ascii="Arial" w:hAnsi="Arial" w:cs="Arial"/>
          <w:i/>
          <w:iCs/>
          <w:sz w:val="22"/>
          <w:szCs w:val="22"/>
        </w:rPr>
        <w:t xml:space="preserve">Phys </w:t>
      </w:r>
      <w:proofErr w:type="spellStart"/>
      <w:r w:rsidRPr="00F87EEA">
        <w:rPr>
          <w:rFonts w:ascii="Arial" w:hAnsi="Arial" w:cs="Arial"/>
          <w:i/>
          <w:iCs/>
          <w:sz w:val="22"/>
          <w:szCs w:val="22"/>
        </w:rPr>
        <w:t>Ther</w:t>
      </w:r>
      <w:proofErr w:type="spellEnd"/>
      <w:r w:rsidRPr="00F87EEA">
        <w:rPr>
          <w:rFonts w:ascii="Arial" w:hAnsi="Arial" w:cs="Arial"/>
          <w:sz w:val="22"/>
          <w:szCs w:val="22"/>
        </w:rPr>
        <w:t>, 2010.</w:t>
      </w:r>
    </w:p>
    <w:p w14:paraId="7253B6A2" w14:textId="77777777" w:rsidR="00351C12" w:rsidRPr="00F87EEA" w:rsidRDefault="00351C12" w:rsidP="00B42C30">
      <w:pPr>
        <w:widowControl w:val="0"/>
        <w:spacing w:line="264" w:lineRule="auto"/>
        <w:rPr>
          <w:rFonts w:ascii="Arial" w:hAnsi="Arial" w:cs="Arial"/>
          <w:b/>
          <w:bCs/>
          <w:sz w:val="22"/>
          <w:szCs w:val="22"/>
        </w:rPr>
      </w:pPr>
    </w:p>
    <w:p w14:paraId="7FDF5E12" w14:textId="7D81A995" w:rsidR="00C1254E" w:rsidRPr="008F5280" w:rsidRDefault="00351C12" w:rsidP="00B42C30">
      <w:pPr>
        <w:widowControl w:val="0"/>
        <w:spacing w:line="264" w:lineRule="auto"/>
        <w:rPr>
          <w:rFonts w:ascii="Arial" w:hAnsi="Arial" w:cs="Arial"/>
          <w:b/>
          <w:bCs/>
          <w:sz w:val="22"/>
          <w:szCs w:val="22"/>
        </w:rPr>
      </w:pPr>
      <w:r w:rsidRPr="008F5280">
        <w:rPr>
          <w:rFonts w:ascii="Arial" w:hAnsi="Arial" w:cs="Arial"/>
          <w:b/>
          <w:bCs/>
          <w:sz w:val="22"/>
          <w:szCs w:val="22"/>
        </w:rPr>
        <w:t>2009-2010</w:t>
      </w:r>
    </w:p>
    <w:p w14:paraId="43CAA2A5" w14:textId="2EB239BB" w:rsidR="00185594" w:rsidRPr="008F5280" w:rsidRDefault="00BA0C1E" w:rsidP="00185594">
      <w:pPr>
        <w:widowControl w:val="0"/>
        <w:spacing w:line="264" w:lineRule="auto"/>
        <w:rPr>
          <w:rFonts w:ascii="Arial" w:hAnsi="Arial" w:cs="Arial"/>
          <w:sz w:val="22"/>
          <w:szCs w:val="22"/>
        </w:rPr>
      </w:pPr>
      <w:r w:rsidRPr="008F5280">
        <w:rPr>
          <w:rFonts w:ascii="Arial" w:hAnsi="Arial" w:cs="Arial"/>
          <w:sz w:val="22"/>
          <w:szCs w:val="22"/>
        </w:rPr>
        <w:t>Kelly Brower</w:t>
      </w:r>
      <w:r w:rsidR="00A6478B" w:rsidRPr="008F5280">
        <w:rPr>
          <w:rFonts w:ascii="Arial" w:hAnsi="Arial" w:cs="Arial"/>
          <w:sz w:val="22"/>
          <w:szCs w:val="22"/>
        </w:rPr>
        <w:t xml:space="preserve"> – </w:t>
      </w:r>
      <w:r w:rsidR="007E719A">
        <w:rPr>
          <w:rFonts w:ascii="Arial" w:hAnsi="Arial" w:cs="Arial"/>
          <w:sz w:val="22"/>
          <w:szCs w:val="22"/>
        </w:rPr>
        <w:t xml:space="preserve">Research Experience, </w:t>
      </w:r>
      <w:r w:rsidR="00185594" w:rsidRPr="008F5280">
        <w:rPr>
          <w:rFonts w:ascii="Arial" w:hAnsi="Arial" w:cs="Arial"/>
          <w:sz w:val="22"/>
          <w:szCs w:val="22"/>
        </w:rPr>
        <w:t>Bachelor of Philosophy (BPhil), S</w:t>
      </w:r>
      <w:r w:rsidR="001B76A5">
        <w:rPr>
          <w:rFonts w:ascii="Arial" w:hAnsi="Arial" w:cs="Arial"/>
          <w:sz w:val="22"/>
          <w:szCs w:val="22"/>
        </w:rPr>
        <w:t>HRS</w:t>
      </w:r>
      <w:r w:rsidR="00F53063" w:rsidRPr="008F5280">
        <w:rPr>
          <w:rFonts w:ascii="Arial" w:hAnsi="Arial" w:cs="Arial"/>
          <w:sz w:val="22"/>
          <w:szCs w:val="22"/>
        </w:rPr>
        <w:t>.</w:t>
      </w:r>
    </w:p>
    <w:p w14:paraId="0BBDAEC2" w14:textId="56AC0E21" w:rsidR="00FE5B1B" w:rsidRPr="008F5280" w:rsidRDefault="00C1254E" w:rsidP="00A6478B">
      <w:pPr>
        <w:widowControl w:val="0"/>
        <w:spacing w:line="264" w:lineRule="auto"/>
        <w:rPr>
          <w:rFonts w:ascii="Arial" w:hAnsi="Arial" w:cs="Arial"/>
          <w:sz w:val="22"/>
          <w:szCs w:val="22"/>
        </w:rPr>
      </w:pPr>
      <w:r w:rsidRPr="008F5280">
        <w:rPr>
          <w:rFonts w:ascii="Arial" w:hAnsi="Arial" w:cs="Arial"/>
          <w:sz w:val="22"/>
          <w:szCs w:val="22"/>
        </w:rPr>
        <w:t>Project Title: “</w:t>
      </w:r>
      <w:r w:rsidR="00BA0C1E" w:rsidRPr="008F5280">
        <w:rPr>
          <w:rFonts w:ascii="Arial" w:hAnsi="Arial" w:cs="Arial"/>
          <w:sz w:val="22"/>
          <w:szCs w:val="22"/>
        </w:rPr>
        <w:t>Validation of portable activity monitors in patients with rheumatoid arthritis”</w:t>
      </w:r>
    </w:p>
    <w:p w14:paraId="0B55B1C3" w14:textId="52355D29" w:rsidR="00BA0C1E" w:rsidRPr="00F87EEA" w:rsidRDefault="00351C12" w:rsidP="0070642F">
      <w:pPr>
        <w:widowControl w:val="0"/>
        <w:spacing w:line="264" w:lineRule="auto"/>
        <w:rPr>
          <w:rFonts w:ascii="Arial" w:hAnsi="Arial" w:cs="Arial"/>
          <w:sz w:val="22"/>
          <w:szCs w:val="22"/>
        </w:rPr>
      </w:pPr>
      <w:r w:rsidRPr="008F5280">
        <w:rPr>
          <w:rFonts w:ascii="Arial" w:hAnsi="Arial" w:cs="Arial"/>
          <w:sz w:val="22"/>
          <w:szCs w:val="22"/>
        </w:rPr>
        <w:t xml:space="preserve">Manuscript published in </w:t>
      </w:r>
      <w:r w:rsidRPr="008F5280">
        <w:rPr>
          <w:rFonts w:ascii="Arial" w:hAnsi="Arial" w:cs="Arial"/>
          <w:i/>
          <w:iCs/>
          <w:sz w:val="22"/>
          <w:szCs w:val="22"/>
        </w:rPr>
        <w:t xml:space="preserve">Arch Phys Med </w:t>
      </w:r>
      <w:proofErr w:type="spellStart"/>
      <w:r w:rsidRPr="008F5280">
        <w:rPr>
          <w:rFonts w:ascii="Arial" w:hAnsi="Arial" w:cs="Arial"/>
          <w:i/>
          <w:iCs/>
          <w:sz w:val="22"/>
          <w:szCs w:val="22"/>
        </w:rPr>
        <w:t>Rehabil</w:t>
      </w:r>
      <w:proofErr w:type="spellEnd"/>
      <w:r w:rsidRPr="008F5280">
        <w:rPr>
          <w:rFonts w:ascii="Arial" w:hAnsi="Arial" w:cs="Arial"/>
          <w:sz w:val="22"/>
          <w:szCs w:val="22"/>
        </w:rPr>
        <w:t>, 2015</w:t>
      </w:r>
      <w:r w:rsidR="00122800" w:rsidRPr="008F5280">
        <w:rPr>
          <w:rFonts w:ascii="Arial" w:hAnsi="Arial" w:cs="Arial"/>
          <w:sz w:val="22"/>
          <w:szCs w:val="22"/>
        </w:rPr>
        <w:t>.</w:t>
      </w:r>
    </w:p>
    <w:p w14:paraId="257FC63E" w14:textId="77777777" w:rsidR="00185594" w:rsidRPr="00F87EEA" w:rsidRDefault="00185594" w:rsidP="00BA0C1E">
      <w:pPr>
        <w:widowControl w:val="0"/>
        <w:spacing w:line="264" w:lineRule="auto"/>
        <w:rPr>
          <w:rFonts w:ascii="Arial" w:hAnsi="Arial" w:cs="Arial"/>
          <w:b/>
          <w:bCs/>
          <w:sz w:val="22"/>
          <w:szCs w:val="22"/>
        </w:rPr>
      </w:pPr>
    </w:p>
    <w:p w14:paraId="75D38AAB" w14:textId="77777777" w:rsidR="00BD1181" w:rsidRDefault="00BD1181" w:rsidP="00BA0C1E">
      <w:pPr>
        <w:widowControl w:val="0"/>
        <w:spacing w:line="264" w:lineRule="auto"/>
        <w:rPr>
          <w:rFonts w:ascii="Arial" w:hAnsi="Arial" w:cs="Arial"/>
          <w:b/>
          <w:bCs/>
          <w:sz w:val="22"/>
          <w:szCs w:val="22"/>
        </w:rPr>
      </w:pPr>
    </w:p>
    <w:p w14:paraId="71914CA5" w14:textId="6132D2F2" w:rsidR="00BA0C1E" w:rsidRPr="00F87EEA" w:rsidRDefault="00BA0C1E" w:rsidP="00BA0C1E">
      <w:pPr>
        <w:widowControl w:val="0"/>
        <w:spacing w:line="264" w:lineRule="auto"/>
        <w:rPr>
          <w:rFonts w:ascii="Arial" w:hAnsi="Arial" w:cs="Arial"/>
          <w:b/>
          <w:bCs/>
          <w:sz w:val="22"/>
          <w:szCs w:val="22"/>
        </w:rPr>
      </w:pPr>
      <w:r w:rsidRPr="00F87EEA">
        <w:rPr>
          <w:rFonts w:ascii="Arial" w:hAnsi="Arial" w:cs="Arial"/>
          <w:b/>
          <w:bCs/>
          <w:sz w:val="22"/>
          <w:szCs w:val="22"/>
        </w:rPr>
        <w:t>2018</w:t>
      </w:r>
      <w:r w:rsidR="008B1B01">
        <w:rPr>
          <w:rFonts w:ascii="Arial" w:hAnsi="Arial" w:cs="Arial"/>
          <w:b/>
          <w:bCs/>
          <w:sz w:val="22"/>
          <w:szCs w:val="22"/>
        </w:rPr>
        <w:t xml:space="preserve"> </w:t>
      </w:r>
      <w:r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bCs/>
          <w:sz w:val="22"/>
          <w:szCs w:val="22"/>
        </w:rPr>
        <w:t>2019</w:t>
      </w:r>
    </w:p>
    <w:p w14:paraId="6E3648BB" w14:textId="55B6D67D" w:rsidR="00BA0C1E" w:rsidRPr="00F87EEA" w:rsidRDefault="00BA0C1E" w:rsidP="00BA0C1E">
      <w:pPr>
        <w:widowControl w:val="0"/>
        <w:spacing w:line="264" w:lineRule="auto"/>
        <w:rPr>
          <w:rFonts w:ascii="Arial" w:hAnsi="Arial" w:cs="Arial"/>
          <w:sz w:val="22"/>
          <w:szCs w:val="22"/>
        </w:rPr>
      </w:pPr>
      <w:r w:rsidRPr="00F87EEA">
        <w:rPr>
          <w:rFonts w:ascii="Arial" w:hAnsi="Arial" w:cs="Arial"/>
          <w:sz w:val="22"/>
          <w:szCs w:val="22"/>
        </w:rPr>
        <w:t xml:space="preserve">Annie McCarthy – </w:t>
      </w:r>
      <w:r w:rsidR="00F53063" w:rsidRPr="00F87EEA">
        <w:rPr>
          <w:rFonts w:ascii="Arial" w:hAnsi="Arial" w:cs="Arial"/>
          <w:sz w:val="22"/>
          <w:szCs w:val="22"/>
        </w:rPr>
        <w:t xml:space="preserve">Research Experience, </w:t>
      </w:r>
      <w:r w:rsidR="00365E6F" w:rsidRPr="00F87EEA">
        <w:rPr>
          <w:rFonts w:ascii="Arial" w:hAnsi="Arial" w:cs="Arial"/>
          <w:sz w:val="22"/>
          <w:szCs w:val="22"/>
        </w:rPr>
        <w:t>BS in Rehabilitation Science Program</w:t>
      </w:r>
      <w:r w:rsidR="00A443C6" w:rsidRPr="00F87EEA">
        <w:rPr>
          <w:rFonts w:ascii="Arial" w:hAnsi="Arial" w:cs="Arial"/>
          <w:sz w:val="22"/>
          <w:szCs w:val="22"/>
        </w:rPr>
        <w:t>, SHRS</w:t>
      </w:r>
      <w:r w:rsidR="00F53063" w:rsidRPr="00F87EEA">
        <w:rPr>
          <w:rFonts w:ascii="Arial" w:hAnsi="Arial" w:cs="Arial"/>
          <w:sz w:val="22"/>
          <w:szCs w:val="22"/>
        </w:rPr>
        <w:t>.</w:t>
      </w:r>
    </w:p>
    <w:p w14:paraId="33911243" w14:textId="6C8855BC" w:rsidR="00BA0C1E" w:rsidRPr="00F87EEA" w:rsidRDefault="00BA0C1E" w:rsidP="00BA0C1E">
      <w:pPr>
        <w:widowControl w:val="0"/>
        <w:spacing w:line="264" w:lineRule="auto"/>
        <w:rPr>
          <w:rFonts w:ascii="Arial" w:hAnsi="Arial" w:cs="Arial"/>
          <w:sz w:val="22"/>
          <w:szCs w:val="22"/>
        </w:rPr>
      </w:pPr>
      <w:r w:rsidRPr="00F87EEA">
        <w:rPr>
          <w:rFonts w:ascii="Arial" w:hAnsi="Arial" w:cs="Arial"/>
          <w:sz w:val="22"/>
          <w:szCs w:val="22"/>
        </w:rPr>
        <w:t>Project Title: “A qualitative study on perceptions of patients about exercise programs delivered at late-stage post-total knee replacement”</w:t>
      </w:r>
    </w:p>
    <w:p w14:paraId="5F767692" w14:textId="32C239B9" w:rsidR="00BA0C1E" w:rsidRPr="00F87EEA" w:rsidRDefault="00BA0C1E" w:rsidP="00BA0C1E">
      <w:pPr>
        <w:widowControl w:val="0"/>
        <w:spacing w:line="264" w:lineRule="auto"/>
        <w:rPr>
          <w:rFonts w:ascii="Arial" w:hAnsi="Arial" w:cs="Arial"/>
          <w:sz w:val="22"/>
          <w:szCs w:val="22"/>
        </w:rPr>
      </w:pPr>
      <w:r w:rsidRPr="00F87EEA">
        <w:rPr>
          <w:rFonts w:ascii="Arial" w:hAnsi="Arial" w:cs="Arial"/>
          <w:sz w:val="22"/>
          <w:szCs w:val="22"/>
        </w:rPr>
        <w:t xml:space="preserve">Abstract </w:t>
      </w:r>
      <w:r w:rsidR="00A443C6" w:rsidRPr="00F87EEA">
        <w:rPr>
          <w:rFonts w:ascii="Arial" w:hAnsi="Arial" w:cs="Arial"/>
          <w:sz w:val="22"/>
          <w:szCs w:val="22"/>
        </w:rPr>
        <w:t xml:space="preserve">published in </w:t>
      </w:r>
      <w:r w:rsidR="00A443C6" w:rsidRPr="00F87EEA">
        <w:rPr>
          <w:rFonts w:ascii="Arial" w:hAnsi="Arial" w:cs="Arial"/>
          <w:i/>
          <w:iCs/>
          <w:sz w:val="22"/>
          <w:szCs w:val="22"/>
        </w:rPr>
        <w:t xml:space="preserve">Arthritis Rheum, </w:t>
      </w:r>
      <w:r w:rsidRPr="00F87EEA">
        <w:rPr>
          <w:rFonts w:ascii="Arial" w:hAnsi="Arial" w:cs="Arial"/>
          <w:sz w:val="22"/>
          <w:szCs w:val="22"/>
        </w:rPr>
        <w:t xml:space="preserve">2018. </w:t>
      </w:r>
    </w:p>
    <w:p w14:paraId="6272EFC8" w14:textId="49034CF2" w:rsidR="00C1254E" w:rsidRPr="00F87EEA" w:rsidRDefault="00C1254E" w:rsidP="0070642F">
      <w:pPr>
        <w:widowControl w:val="0"/>
        <w:spacing w:line="264" w:lineRule="auto"/>
        <w:rPr>
          <w:rFonts w:ascii="Arial" w:hAnsi="Arial" w:cs="Arial"/>
          <w:sz w:val="22"/>
          <w:szCs w:val="22"/>
        </w:rPr>
      </w:pPr>
    </w:p>
    <w:p w14:paraId="4F771BA6" w14:textId="75B86AB8" w:rsidR="00A6478B" w:rsidRPr="00F87EEA" w:rsidRDefault="00A6478B" w:rsidP="00A6478B">
      <w:pPr>
        <w:widowControl w:val="0"/>
        <w:spacing w:line="264" w:lineRule="auto"/>
        <w:rPr>
          <w:rFonts w:ascii="Arial" w:hAnsi="Arial" w:cs="Arial"/>
          <w:sz w:val="22"/>
          <w:szCs w:val="22"/>
        </w:rPr>
      </w:pPr>
    </w:p>
    <w:p w14:paraId="3EE30157" w14:textId="00F7609F" w:rsidR="00C1254E" w:rsidRPr="0032668F" w:rsidRDefault="0032668F" w:rsidP="0070642F">
      <w:pPr>
        <w:widowControl w:val="0"/>
        <w:spacing w:line="264" w:lineRule="auto"/>
        <w:rPr>
          <w:rFonts w:ascii="Arial" w:hAnsi="Arial" w:cs="Arial"/>
          <w:b/>
          <w:bCs/>
          <w:sz w:val="22"/>
          <w:szCs w:val="22"/>
          <w:u w:val="single"/>
        </w:rPr>
      </w:pPr>
      <w:r w:rsidRPr="0032668F">
        <w:rPr>
          <w:rFonts w:ascii="Arial" w:hAnsi="Arial" w:cs="Arial"/>
          <w:b/>
          <w:bCs/>
          <w:sz w:val="22"/>
          <w:szCs w:val="22"/>
          <w:u w:val="single"/>
        </w:rPr>
        <w:t>Graduate</w:t>
      </w:r>
    </w:p>
    <w:p w14:paraId="165F4FAA" w14:textId="77777777" w:rsidR="000A73BC" w:rsidRPr="00F87EEA" w:rsidRDefault="000A73BC" w:rsidP="0070642F">
      <w:pPr>
        <w:widowControl w:val="0"/>
        <w:spacing w:line="264" w:lineRule="auto"/>
        <w:rPr>
          <w:rFonts w:ascii="Arial" w:hAnsi="Arial" w:cs="Arial"/>
          <w:b/>
          <w:bCs/>
          <w:sz w:val="22"/>
          <w:szCs w:val="22"/>
          <w:u w:val="single"/>
        </w:rPr>
      </w:pPr>
    </w:p>
    <w:p w14:paraId="65D50A57" w14:textId="6CD2A16B" w:rsidR="00496B73" w:rsidRPr="00F87EEA" w:rsidRDefault="00496B73" w:rsidP="0070642F">
      <w:pPr>
        <w:widowControl w:val="0"/>
        <w:spacing w:line="264" w:lineRule="auto"/>
        <w:rPr>
          <w:rFonts w:ascii="Arial" w:hAnsi="Arial" w:cs="Arial"/>
          <w:b/>
          <w:bCs/>
          <w:sz w:val="22"/>
          <w:szCs w:val="22"/>
        </w:rPr>
      </w:pPr>
      <w:r w:rsidRPr="00F87EEA">
        <w:rPr>
          <w:rFonts w:ascii="Arial" w:hAnsi="Arial" w:cs="Arial"/>
          <w:b/>
          <w:bCs/>
          <w:sz w:val="22"/>
          <w:szCs w:val="22"/>
        </w:rPr>
        <w:t>2007</w:t>
      </w:r>
    </w:p>
    <w:p w14:paraId="7FBB629D" w14:textId="5CF13C41" w:rsidR="00496B73" w:rsidRPr="00F87EEA" w:rsidRDefault="00496B73" w:rsidP="00496B73">
      <w:pPr>
        <w:widowControl w:val="0"/>
        <w:spacing w:line="264" w:lineRule="auto"/>
        <w:rPr>
          <w:rFonts w:ascii="Arial" w:hAnsi="Arial" w:cs="Arial"/>
          <w:sz w:val="22"/>
          <w:szCs w:val="22"/>
        </w:rPr>
      </w:pPr>
      <w:r w:rsidRPr="00F87EEA">
        <w:rPr>
          <w:rFonts w:ascii="Arial" w:hAnsi="Arial" w:cs="Arial"/>
          <w:sz w:val="22"/>
          <w:szCs w:val="22"/>
        </w:rPr>
        <w:t xml:space="preserve">Kristen </w:t>
      </w:r>
      <w:proofErr w:type="spellStart"/>
      <w:r w:rsidRPr="00F87EEA">
        <w:rPr>
          <w:rFonts w:ascii="Arial" w:hAnsi="Arial" w:cs="Arial"/>
          <w:sz w:val="22"/>
          <w:szCs w:val="22"/>
        </w:rPr>
        <w:t>Scopaz</w:t>
      </w:r>
      <w:proofErr w:type="spellEnd"/>
      <w:r w:rsidRPr="00F87EEA">
        <w:rPr>
          <w:rFonts w:ascii="Arial" w:hAnsi="Arial" w:cs="Arial"/>
          <w:sz w:val="22"/>
          <w:szCs w:val="22"/>
        </w:rPr>
        <w:t xml:space="preserve"> – </w:t>
      </w:r>
      <w:r w:rsidR="00F53063" w:rsidRPr="00F87EEA">
        <w:rPr>
          <w:rFonts w:ascii="Arial" w:hAnsi="Arial" w:cs="Arial"/>
          <w:sz w:val="22"/>
          <w:szCs w:val="22"/>
        </w:rPr>
        <w:t xml:space="preserve">Research Experience, </w:t>
      </w:r>
      <w:r w:rsidR="009F4491" w:rsidRPr="00F87EEA">
        <w:rPr>
          <w:rFonts w:ascii="Arial" w:hAnsi="Arial" w:cs="Arial"/>
          <w:sz w:val="22"/>
          <w:szCs w:val="22"/>
        </w:rPr>
        <w:t>School of Medicine</w:t>
      </w:r>
      <w:r w:rsidR="0094075A" w:rsidRPr="00F87EEA">
        <w:rPr>
          <w:rFonts w:ascii="Arial" w:hAnsi="Arial" w:cs="Arial"/>
          <w:sz w:val="22"/>
          <w:szCs w:val="22"/>
        </w:rPr>
        <w:t>.</w:t>
      </w:r>
    </w:p>
    <w:p w14:paraId="777ECE9E" w14:textId="0D1C8DC5" w:rsidR="00496B73" w:rsidRPr="00F87EEA" w:rsidRDefault="00185594" w:rsidP="00496B73">
      <w:pPr>
        <w:widowControl w:val="0"/>
        <w:spacing w:line="264" w:lineRule="auto"/>
        <w:rPr>
          <w:rFonts w:ascii="Arial" w:hAnsi="Arial" w:cs="Arial"/>
          <w:bCs/>
          <w:sz w:val="22"/>
          <w:szCs w:val="22"/>
        </w:rPr>
      </w:pPr>
      <w:r w:rsidRPr="00F87EEA">
        <w:rPr>
          <w:rFonts w:ascii="Arial" w:hAnsi="Arial" w:cs="Arial"/>
          <w:sz w:val="22"/>
          <w:szCs w:val="22"/>
        </w:rPr>
        <w:t>Project Title</w:t>
      </w:r>
      <w:r w:rsidR="00496B73" w:rsidRPr="00F87EEA">
        <w:rPr>
          <w:rFonts w:ascii="Arial" w:hAnsi="Arial" w:cs="Arial"/>
          <w:sz w:val="22"/>
          <w:szCs w:val="22"/>
        </w:rPr>
        <w:t>: “</w:t>
      </w:r>
      <w:r w:rsidR="00496B73" w:rsidRPr="00F87EEA">
        <w:rPr>
          <w:rFonts w:ascii="Arial" w:hAnsi="Arial" w:cs="Arial"/>
          <w:bCs/>
          <w:sz w:val="22"/>
          <w:szCs w:val="22"/>
        </w:rPr>
        <w:t>Effect of baseline quadriceps activation on changes in quadriceps strength after exercise therapy in subjects with knee osteoarthritis” and “Relationships of fear, anxiety, and depression with physical function in patients with knee osteoarthritis”</w:t>
      </w:r>
    </w:p>
    <w:p w14:paraId="508E7217" w14:textId="1340CB59" w:rsidR="00B42C30" w:rsidRPr="00F87EEA" w:rsidRDefault="00B42C30" w:rsidP="00496B73">
      <w:pPr>
        <w:widowControl w:val="0"/>
        <w:spacing w:line="264" w:lineRule="auto"/>
        <w:rPr>
          <w:rFonts w:ascii="Arial" w:hAnsi="Arial" w:cs="Arial"/>
          <w:bCs/>
          <w:iCs/>
          <w:sz w:val="22"/>
          <w:szCs w:val="22"/>
        </w:rPr>
      </w:pPr>
      <w:r w:rsidRPr="00F87EEA">
        <w:rPr>
          <w:rFonts w:ascii="Arial" w:hAnsi="Arial" w:cs="Arial"/>
          <w:bCs/>
          <w:sz w:val="22"/>
          <w:szCs w:val="22"/>
        </w:rPr>
        <w:t xml:space="preserve">Manuscripts published in </w:t>
      </w:r>
      <w:r w:rsidRPr="00F87EEA">
        <w:rPr>
          <w:rFonts w:ascii="Arial" w:hAnsi="Arial" w:cs="Arial"/>
          <w:i/>
          <w:sz w:val="22"/>
          <w:szCs w:val="22"/>
        </w:rPr>
        <w:t>Arthritis Rheum</w:t>
      </w:r>
      <w:r w:rsidRPr="00F87EEA">
        <w:rPr>
          <w:rFonts w:ascii="Arial" w:hAnsi="Arial" w:cs="Arial"/>
          <w:iCs/>
          <w:sz w:val="22"/>
          <w:szCs w:val="22"/>
        </w:rPr>
        <w:t>, 2009 and</w:t>
      </w:r>
      <w:r w:rsidRPr="00F87EEA">
        <w:rPr>
          <w:rFonts w:ascii="Arial" w:hAnsi="Arial" w:cs="Arial"/>
          <w:i/>
          <w:sz w:val="22"/>
          <w:szCs w:val="22"/>
        </w:rPr>
        <w:t xml:space="preserve"> Archives Phys Medi </w:t>
      </w:r>
      <w:proofErr w:type="spellStart"/>
      <w:r w:rsidRPr="00F87EEA">
        <w:rPr>
          <w:rFonts w:ascii="Arial" w:hAnsi="Arial" w:cs="Arial"/>
          <w:i/>
          <w:sz w:val="22"/>
          <w:szCs w:val="22"/>
        </w:rPr>
        <w:t>Rehabil</w:t>
      </w:r>
      <w:proofErr w:type="spellEnd"/>
      <w:r w:rsidRPr="00F87EEA">
        <w:rPr>
          <w:rStyle w:val="src1"/>
          <w:rFonts w:ascii="Arial" w:hAnsi="Arial" w:cs="Arial"/>
          <w:iCs/>
          <w:sz w:val="22"/>
          <w:szCs w:val="22"/>
          <w:specVanish w:val="0"/>
        </w:rPr>
        <w:t>,</w:t>
      </w:r>
      <w:r w:rsidRPr="00F87EEA">
        <w:rPr>
          <w:rStyle w:val="src1"/>
          <w:rFonts w:ascii="Arial" w:hAnsi="Arial" w:cs="Arial"/>
          <w:sz w:val="22"/>
          <w:szCs w:val="22"/>
          <w:specVanish w:val="0"/>
        </w:rPr>
        <w:t xml:space="preserve"> 2009</w:t>
      </w:r>
      <w:r w:rsidR="0070642F" w:rsidRPr="00F87EEA">
        <w:rPr>
          <w:rStyle w:val="src1"/>
          <w:rFonts w:ascii="Arial" w:hAnsi="Arial" w:cs="Arial"/>
          <w:sz w:val="22"/>
          <w:szCs w:val="22"/>
          <w:specVanish w:val="0"/>
        </w:rPr>
        <w:t>.</w:t>
      </w:r>
    </w:p>
    <w:p w14:paraId="47C646A6" w14:textId="38DD335D" w:rsidR="00496B73" w:rsidRPr="00F87EEA" w:rsidRDefault="00496B73" w:rsidP="0070642F">
      <w:pPr>
        <w:widowControl w:val="0"/>
        <w:spacing w:line="264" w:lineRule="auto"/>
        <w:rPr>
          <w:rFonts w:ascii="Arial" w:hAnsi="Arial" w:cs="Arial"/>
          <w:sz w:val="22"/>
          <w:szCs w:val="22"/>
        </w:rPr>
      </w:pPr>
    </w:p>
    <w:p w14:paraId="70CBAF72" w14:textId="34E2FDFC" w:rsidR="00D83B8C" w:rsidRPr="00F87EEA" w:rsidRDefault="00D22FE3" w:rsidP="009F4491">
      <w:pPr>
        <w:widowControl w:val="0"/>
        <w:spacing w:line="264" w:lineRule="auto"/>
        <w:rPr>
          <w:rFonts w:ascii="Arial" w:hAnsi="Arial" w:cs="Arial"/>
          <w:sz w:val="22"/>
          <w:szCs w:val="22"/>
        </w:rPr>
      </w:pPr>
      <w:r w:rsidRPr="00F87EEA">
        <w:rPr>
          <w:rFonts w:ascii="Arial" w:hAnsi="Arial" w:cs="Arial"/>
          <w:b/>
          <w:bCs/>
          <w:sz w:val="22"/>
          <w:szCs w:val="22"/>
        </w:rPr>
        <w:t>200</w:t>
      </w:r>
      <w:r w:rsidR="00185594" w:rsidRPr="00F87EEA">
        <w:rPr>
          <w:rFonts w:ascii="Arial" w:hAnsi="Arial" w:cs="Arial"/>
          <w:b/>
          <w:bCs/>
          <w:sz w:val="22"/>
          <w:szCs w:val="22"/>
        </w:rPr>
        <w:t>9</w:t>
      </w:r>
    </w:p>
    <w:p w14:paraId="7BD67AA5" w14:textId="5204772F" w:rsidR="001D0175" w:rsidRPr="00F87EEA" w:rsidRDefault="000A73BC" w:rsidP="000F5BEC">
      <w:pPr>
        <w:widowControl w:val="0"/>
        <w:spacing w:line="264" w:lineRule="auto"/>
        <w:rPr>
          <w:rFonts w:ascii="Arial" w:hAnsi="Arial" w:cs="Arial"/>
          <w:sz w:val="22"/>
          <w:szCs w:val="22"/>
        </w:rPr>
      </w:pPr>
      <w:r w:rsidRPr="00F87EEA">
        <w:rPr>
          <w:rFonts w:ascii="Arial" w:hAnsi="Arial" w:cs="Arial"/>
          <w:sz w:val="22"/>
          <w:szCs w:val="22"/>
        </w:rPr>
        <w:t xml:space="preserve">Nathan </w:t>
      </w:r>
      <w:proofErr w:type="spellStart"/>
      <w:r w:rsidRPr="00F87EEA">
        <w:rPr>
          <w:rFonts w:ascii="Arial" w:hAnsi="Arial" w:cs="Arial"/>
          <w:sz w:val="22"/>
          <w:szCs w:val="22"/>
        </w:rPr>
        <w:t>Strudle</w:t>
      </w:r>
      <w:proofErr w:type="spellEnd"/>
      <w:r w:rsidRPr="00F87EEA">
        <w:rPr>
          <w:rFonts w:ascii="Arial" w:hAnsi="Arial" w:cs="Arial"/>
          <w:sz w:val="22"/>
          <w:szCs w:val="22"/>
        </w:rPr>
        <w:t xml:space="preserve"> – </w:t>
      </w:r>
      <w:bookmarkStart w:id="15" w:name="_Hlk45779717"/>
      <w:bookmarkStart w:id="16" w:name="_Hlk45790767"/>
      <w:r w:rsidR="00F53063" w:rsidRPr="00F87EEA">
        <w:rPr>
          <w:rFonts w:ascii="Arial" w:hAnsi="Arial" w:cs="Arial"/>
          <w:sz w:val="22"/>
          <w:szCs w:val="22"/>
        </w:rPr>
        <w:t xml:space="preserve">Research Experience, </w:t>
      </w:r>
      <w:r w:rsidR="001D0175" w:rsidRPr="00F87EEA">
        <w:rPr>
          <w:rFonts w:ascii="Arial" w:hAnsi="Arial" w:cs="Arial"/>
          <w:sz w:val="22"/>
          <w:szCs w:val="22"/>
        </w:rPr>
        <w:t>DPT student</w:t>
      </w:r>
      <w:bookmarkEnd w:id="15"/>
      <w:r w:rsidR="00A443C6" w:rsidRPr="00F87EEA">
        <w:rPr>
          <w:rFonts w:ascii="Arial" w:hAnsi="Arial" w:cs="Arial"/>
          <w:sz w:val="22"/>
          <w:szCs w:val="22"/>
        </w:rPr>
        <w:t>, SHRS</w:t>
      </w:r>
      <w:r w:rsidR="000F5BEC" w:rsidRPr="00F87EEA">
        <w:rPr>
          <w:rFonts w:ascii="Arial" w:hAnsi="Arial" w:cs="Arial"/>
          <w:sz w:val="22"/>
          <w:szCs w:val="22"/>
        </w:rPr>
        <w:t>.</w:t>
      </w:r>
      <w:bookmarkEnd w:id="16"/>
    </w:p>
    <w:p w14:paraId="535A35AA" w14:textId="763DC5E1" w:rsidR="000A73BC" w:rsidRPr="00F87EEA" w:rsidRDefault="000A73BC" w:rsidP="000A73BC">
      <w:pPr>
        <w:widowControl w:val="0"/>
        <w:spacing w:line="264" w:lineRule="auto"/>
        <w:rPr>
          <w:rFonts w:ascii="Arial" w:hAnsi="Arial" w:cs="Arial"/>
          <w:sz w:val="22"/>
          <w:szCs w:val="22"/>
        </w:rPr>
      </w:pPr>
      <w:r w:rsidRPr="00F87EEA">
        <w:rPr>
          <w:rFonts w:ascii="Arial" w:hAnsi="Arial" w:cs="Arial"/>
          <w:sz w:val="22"/>
          <w:szCs w:val="22"/>
        </w:rPr>
        <w:t>Project Title: “Associates of tolerance to neuromuscular electrical stimulation in rheumatoid arthritis</w:t>
      </w:r>
      <w:r w:rsidR="000F5BEC" w:rsidRPr="00F87EEA">
        <w:rPr>
          <w:rFonts w:ascii="Arial" w:hAnsi="Arial" w:cs="Arial"/>
          <w:sz w:val="22"/>
          <w:szCs w:val="22"/>
        </w:rPr>
        <w:t>.</w:t>
      </w:r>
      <w:r w:rsidRPr="00F87EEA">
        <w:rPr>
          <w:rFonts w:ascii="Arial" w:hAnsi="Arial" w:cs="Arial"/>
          <w:sz w:val="22"/>
          <w:szCs w:val="22"/>
        </w:rPr>
        <w:t>”</w:t>
      </w:r>
    </w:p>
    <w:p w14:paraId="1D6CE07C" w14:textId="3E1A8272" w:rsidR="000A73BC" w:rsidRPr="00F87EEA" w:rsidRDefault="000A73BC" w:rsidP="000A73BC">
      <w:pPr>
        <w:widowControl w:val="0"/>
        <w:spacing w:line="264" w:lineRule="auto"/>
        <w:rPr>
          <w:rFonts w:ascii="Arial" w:hAnsi="Arial" w:cs="Arial"/>
          <w:sz w:val="22"/>
          <w:szCs w:val="22"/>
        </w:rPr>
      </w:pPr>
      <w:r w:rsidRPr="00F87EEA">
        <w:rPr>
          <w:rFonts w:ascii="Arial" w:hAnsi="Arial" w:cs="Arial"/>
          <w:sz w:val="22"/>
          <w:szCs w:val="22"/>
        </w:rPr>
        <w:t xml:space="preserve">Abstract published in </w:t>
      </w:r>
      <w:r w:rsidRPr="00F87EEA">
        <w:rPr>
          <w:rFonts w:ascii="Arial" w:hAnsi="Arial" w:cs="Arial"/>
          <w:i/>
          <w:iCs/>
          <w:sz w:val="22"/>
          <w:szCs w:val="22"/>
        </w:rPr>
        <w:t>Arthritis Rheum</w:t>
      </w:r>
      <w:r w:rsidRPr="00F87EEA">
        <w:rPr>
          <w:rFonts w:ascii="Arial" w:hAnsi="Arial" w:cs="Arial"/>
          <w:sz w:val="22"/>
          <w:szCs w:val="22"/>
        </w:rPr>
        <w:t xml:space="preserve">, 2009. </w:t>
      </w:r>
    </w:p>
    <w:p w14:paraId="27401668" w14:textId="77777777" w:rsidR="000A73BC" w:rsidRPr="00F87EEA" w:rsidRDefault="000A73BC" w:rsidP="000A73BC">
      <w:pPr>
        <w:widowControl w:val="0"/>
        <w:spacing w:line="264" w:lineRule="auto"/>
        <w:rPr>
          <w:rFonts w:ascii="Arial" w:hAnsi="Arial" w:cs="Arial"/>
          <w:sz w:val="22"/>
          <w:szCs w:val="22"/>
        </w:rPr>
      </w:pPr>
    </w:p>
    <w:p w14:paraId="3F8B787D" w14:textId="77777777" w:rsidR="000A73BC" w:rsidRPr="00F87EEA" w:rsidRDefault="000A73BC" w:rsidP="009F4491">
      <w:pPr>
        <w:widowControl w:val="0"/>
        <w:spacing w:line="264" w:lineRule="auto"/>
        <w:rPr>
          <w:rFonts w:ascii="Arial" w:hAnsi="Arial" w:cs="Arial"/>
          <w:b/>
          <w:bCs/>
          <w:sz w:val="22"/>
          <w:szCs w:val="22"/>
        </w:rPr>
      </w:pPr>
      <w:r w:rsidRPr="00F87EEA">
        <w:rPr>
          <w:rFonts w:ascii="Arial" w:hAnsi="Arial" w:cs="Arial"/>
          <w:b/>
          <w:bCs/>
          <w:sz w:val="22"/>
          <w:szCs w:val="22"/>
        </w:rPr>
        <w:t>2009</w:t>
      </w:r>
    </w:p>
    <w:p w14:paraId="0D3DC564" w14:textId="4199F4D8" w:rsidR="000F5BEC" w:rsidRPr="00F87EEA" w:rsidRDefault="009F4491" w:rsidP="009F4491">
      <w:pPr>
        <w:widowControl w:val="0"/>
        <w:spacing w:line="264" w:lineRule="auto"/>
        <w:rPr>
          <w:rFonts w:ascii="Arial" w:hAnsi="Arial" w:cs="Arial"/>
          <w:sz w:val="22"/>
          <w:szCs w:val="22"/>
        </w:rPr>
      </w:pPr>
      <w:r w:rsidRPr="00F87EEA">
        <w:rPr>
          <w:rFonts w:ascii="Arial" w:hAnsi="Arial" w:cs="Arial"/>
          <w:sz w:val="22"/>
          <w:szCs w:val="22"/>
        </w:rPr>
        <w:t xml:space="preserve">Carolyn Schroeder – </w:t>
      </w:r>
      <w:bookmarkStart w:id="17" w:name="_Hlk45790978"/>
      <w:bookmarkStart w:id="18" w:name="_Hlk45779648"/>
      <w:r w:rsidR="000F5BEC" w:rsidRPr="00F87EEA">
        <w:rPr>
          <w:rFonts w:ascii="Arial" w:hAnsi="Arial" w:cs="Arial"/>
          <w:sz w:val="22"/>
          <w:szCs w:val="22"/>
        </w:rPr>
        <w:t>DPT student</w:t>
      </w:r>
      <w:r w:rsidR="001B76A5">
        <w:rPr>
          <w:rFonts w:ascii="Arial" w:hAnsi="Arial" w:cs="Arial"/>
          <w:sz w:val="22"/>
          <w:szCs w:val="22"/>
        </w:rPr>
        <w:t>,</w:t>
      </w:r>
      <w:r w:rsidR="000F5BEC" w:rsidRPr="00F87EEA">
        <w:rPr>
          <w:rFonts w:ascii="Arial" w:hAnsi="Arial" w:cs="Arial"/>
          <w:sz w:val="22"/>
          <w:szCs w:val="22"/>
        </w:rPr>
        <w:t xml:space="preserve"> funded </w:t>
      </w:r>
      <w:r w:rsidR="001B76A5">
        <w:rPr>
          <w:rFonts w:ascii="Arial" w:hAnsi="Arial" w:cs="Arial"/>
          <w:sz w:val="22"/>
          <w:szCs w:val="22"/>
        </w:rPr>
        <w:t xml:space="preserve">through </w:t>
      </w:r>
      <w:r w:rsidR="000F5BEC" w:rsidRPr="00F87EEA">
        <w:rPr>
          <w:rFonts w:ascii="Arial" w:hAnsi="Arial" w:cs="Arial"/>
          <w:sz w:val="22"/>
          <w:szCs w:val="22"/>
        </w:rPr>
        <w:t>Multidisciplinary Short Term START UP Summer Research Experience Program - Clinical and Translational Science Institute and the Institute for Clinical Research Education</w:t>
      </w:r>
      <w:r w:rsidR="007E719A">
        <w:rPr>
          <w:rFonts w:ascii="Arial" w:hAnsi="Arial" w:cs="Arial"/>
          <w:sz w:val="22"/>
          <w:szCs w:val="22"/>
        </w:rPr>
        <w:t xml:space="preserve">, </w:t>
      </w:r>
      <w:r w:rsidR="000F5BEC" w:rsidRPr="00F87EEA">
        <w:rPr>
          <w:rFonts w:ascii="Arial" w:hAnsi="Arial" w:cs="Arial"/>
          <w:sz w:val="22"/>
          <w:szCs w:val="22"/>
        </w:rPr>
        <w:t>University of Pittsburgh.</w:t>
      </w:r>
      <w:bookmarkEnd w:id="17"/>
    </w:p>
    <w:p w14:paraId="6E0C8532" w14:textId="1F795850" w:rsidR="009F4491" w:rsidRPr="00F87EEA" w:rsidRDefault="009F4491" w:rsidP="009F4491">
      <w:pPr>
        <w:widowControl w:val="0"/>
        <w:spacing w:line="264" w:lineRule="auto"/>
        <w:rPr>
          <w:rFonts w:ascii="Arial" w:hAnsi="Arial" w:cs="Arial"/>
          <w:sz w:val="22"/>
          <w:szCs w:val="22"/>
        </w:rPr>
      </w:pPr>
      <w:r w:rsidRPr="00F87EEA">
        <w:rPr>
          <w:rFonts w:ascii="Arial" w:hAnsi="Arial" w:cs="Arial"/>
          <w:sz w:val="22"/>
          <w:szCs w:val="22"/>
        </w:rPr>
        <w:t xml:space="preserve">Project Title: </w:t>
      </w:r>
      <w:r w:rsidR="008F6FA7" w:rsidRPr="00F87EEA">
        <w:rPr>
          <w:rFonts w:ascii="Arial" w:hAnsi="Arial" w:cs="Arial"/>
          <w:sz w:val="22"/>
          <w:szCs w:val="22"/>
        </w:rPr>
        <w:t>“</w:t>
      </w:r>
      <w:r w:rsidRPr="00F87EEA">
        <w:rPr>
          <w:rFonts w:ascii="Arial" w:hAnsi="Arial" w:cs="Arial"/>
          <w:sz w:val="22"/>
          <w:szCs w:val="22"/>
        </w:rPr>
        <w:t>The reliability and validity of the stair climbing test in individuals with total knee arthroplasty”</w:t>
      </w:r>
    </w:p>
    <w:p w14:paraId="399616F0" w14:textId="105D2250" w:rsidR="00185594" w:rsidRPr="00F87EEA" w:rsidRDefault="00185594" w:rsidP="00366C52">
      <w:pPr>
        <w:widowControl w:val="0"/>
        <w:spacing w:line="264" w:lineRule="auto"/>
        <w:rPr>
          <w:rFonts w:ascii="Arial" w:hAnsi="Arial" w:cs="Arial"/>
          <w:sz w:val="22"/>
          <w:szCs w:val="22"/>
        </w:rPr>
      </w:pPr>
      <w:r w:rsidRPr="00F87EEA">
        <w:rPr>
          <w:rFonts w:ascii="Arial" w:hAnsi="Arial" w:cs="Arial"/>
          <w:sz w:val="22"/>
          <w:szCs w:val="22"/>
        </w:rPr>
        <w:t xml:space="preserve">Manuscript published </w:t>
      </w:r>
      <w:r w:rsidRPr="00F87EEA">
        <w:rPr>
          <w:rFonts w:ascii="Arial" w:hAnsi="Arial" w:cs="Arial"/>
          <w:i/>
          <w:iCs/>
          <w:sz w:val="22"/>
          <w:szCs w:val="22"/>
        </w:rPr>
        <w:t xml:space="preserve">in Arch Phys Med and </w:t>
      </w:r>
      <w:proofErr w:type="spellStart"/>
      <w:r w:rsidRPr="00F87EEA">
        <w:rPr>
          <w:rFonts w:ascii="Arial" w:hAnsi="Arial" w:cs="Arial"/>
          <w:i/>
          <w:iCs/>
          <w:sz w:val="22"/>
          <w:szCs w:val="22"/>
        </w:rPr>
        <w:t>Rehabil</w:t>
      </w:r>
      <w:proofErr w:type="spellEnd"/>
      <w:r w:rsidRPr="00F87EEA">
        <w:rPr>
          <w:rFonts w:ascii="Arial" w:hAnsi="Arial" w:cs="Arial"/>
          <w:sz w:val="22"/>
          <w:szCs w:val="22"/>
        </w:rPr>
        <w:t>, 2010.</w:t>
      </w:r>
    </w:p>
    <w:bookmarkEnd w:id="18"/>
    <w:p w14:paraId="5AB1537C" w14:textId="5FDCA6AB" w:rsidR="008F6FA7" w:rsidRPr="00F87EEA" w:rsidRDefault="008F6FA7" w:rsidP="00366C52">
      <w:pPr>
        <w:widowControl w:val="0"/>
        <w:spacing w:line="264" w:lineRule="auto"/>
        <w:rPr>
          <w:rFonts w:ascii="Arial" w:hAnsi="Arial" w:cs="Arial"/>
          <w:sz w:val="22"/>
          <w:szCs w:val="22"/>
        </w:rPr>
      </w:pPr>
    </w:p>
    <w:p w14:paraId="05B2C2D5" w14:textId="77777777" w:rsidR="00FB2A87" w:rsidRPr="00F87EEA" w:rsidRDefault="00FB2A87" w:rsidP="00FB2A87">
      <w:pPr>
        <w:widowControl w:val="0"/>
        <w:spacing w:line="264" w:lineRule="auto"/>
        <w:rPr>
          <w:rFonts w:ascii="Arial" w:hAnsi="Arial" w:cs="Arial"/>
          <w:sz w:val="22"/>
          <w:szCs w:val="22"/>
        </w:rPr>
      </w:pPr>
      <w:r w:rsidRPr="00F87EEA">
        <w:rPr>
          <w:rFonts w:ascii="Arial" w:hAnsi="Arial" w:cs="Arial"/>
          <w:b/>
          <w:bCs/>
          <w:sz w:val="22"/>
          <w:szCs w:val="22"/>
        </w:rPr>
        <w:t>2010</w:t>
      </w:r>
    </w:p>
    <w:p w14:paraId="35E92020" w14:textId="6E0D2DA1" w:rsidR="00FB2A87" w:rsidRPr="00F87EEA" w:rsidRDefault="00FB2A87" w:rsidP="00FB2A87">
      <w:pPr>
        <w:widowControl w:val="0"/>
        <w:spacing w:line="264" w:lineRule="auto"/>
        <w:rPr>
          <w:rFonts w:ascii="Arial" w:hAnsi="Arial" w:cs="Arial"/>
          <w:sz w:val="22"/>
          <w:szCs w:val="22"/>
        </w:rPr>
      </w:pPr>
      <w:r w:rsidRPr="00F87EEA">
        <w:rPr>
          <w:rFonts w:ascii="Arial" w:hAnsi="Arial" w:cs="Arial"/>
          <w:sz w:val="22"/>
          <w:szCs w:val="22"/>
        </w:rPr>
        <w:t xml:space="preserve">Francisco Maia – </w:t>
      </w:r>
      <w:r w:rsidR="00F53063" w:rsidRPr="00F87EEA">
        <w:rPr>
          <w:rFonts w:ascii="Arial" w:hAnsi="Arial" w:cs="Arial"/>
          <w:sz w:val="22"/>
          <w:szCs w:val="22"/>
        </w:rPr>
        <w:t>DPT student</w:t>
      </w:r>
      <w:r w:rsidR="001B76A5">
        <w:rPr>
          <w:rFonts w:ascii="Arial" w:hAnsi="Arial" w:cs="Arial"/>
          <w:sz w:val="22"/>
          <w:szCs w:val="22"/>
        </w:rPr>
        <w:t>,</w:t>
      </w:r>
      <w:r w:rsidR="00F53063" w:rsidRPr="00F87EEA">
        <w:rPr>
          <w:rFonts w:ascii="Arial" w:hAnsi="Arial" w:cs="Arial"/>
          <w:sz w:val="22"/>
          <w:szCs w:val="22"/>
        </w:rPr>
        <w:t xml:space="preserve"> funded through Multidisciplinary Short Term START UP Summer Research Experience Program - Clinical and Translational Science Institute and the Institute for Clinical Research Education</w:t>
      </w:r>
      <w:r w:rsidR="007E719A">
        <w:rPr>
          <w:rFonts w:ascii="Arial" w:hAnsi="Arial" w:cs="Arial"/>
          <w:sz w:val="22"/>
          <w:szCs w:val="22"/>
        </w:rPr>
        <w:t>,</w:t>
      </w:r>
      <w:r w:rsidR="00F53063" w:rsidRPr="00F87EEA">
        <w:rPr>
          <w:rFonts w:ascii="Arial" w:hAnsi="Arial" w:cs="Arial"/>
          <w:sz w:val="22"/>
          <w:szCs w:val="22"/>
        </w:rPr>
        <w:t xml:space="preserve"> University of Pittsburgh.</w:t>
      </w:r>
    </w:p>
    <w:p w14:paraId="4B822EAF" w14:textId="77777777" w:rsidR="00FB2A87" w:rsidRPr="00F87EEA" w:rsidRDefault="00FB2A87" w:rsidP="00FB2A87">
      <w:pPr>
        <w:widowControl w:val="0"/>
        <w:spacing w:line="264" w:lineRule="auto"/>
        <w:rPr>
          <w:rFonts w:ascii="Arial" w:hAnsi="Arial" w:cs="Arial"/>
          <w:sz w:val="22"/>
          <w:szCs w:val="22"/>
        </w:rPr>
      </w:pPr>
      <w:r w:rsidRPr="00F87EEA">
        <w:rPr>
          <w:rFonts w:ascii="Arial" w:hAnsi="Arial" w:cs="Arial"/>
          <w:sz w:val="22"/>
          <w:szCs w:val="22"/>
        </w:rPr>
        <w:t>Project Title: “Can intense exercise promote symmetry in gait parameters following total knee replacement?”</w:t>
      </w:r>
    </w:p>
    <w:p w14:paraId="7F91338B" w14:textId="77777777" w:rsidR="00FB2A87" w:rsidRPr="00F87EEA" w:rsidRDefault="00FB2A87" w:rsidP="00FB2A87">
      <w:pPr>
        <w:widowControl w:val="0"/>
        <w:spacing w:line="264" w:lineRule="auto"/>
        <w:rPr>
          <w:rFonts w:ascii="Arial" w:hAnsi="Arial" w:cs="Arial"/>
          <w:sz w:val="22"/>
          <w:szCs w:val="22"/>
        </w:rPr>
      </w:pPr>
      <w:r w:rsidRPr="00F87EEA">
        <w:rPr>
          <w:rFonts w:ascii="Arial" w:hAnsi="Arial" w:cs="Arial"/>
          <w:sz w:val="22"/>
          <w:szCs w:val="22"/>
        </w:rPr>
        <w:t xml:space="preserve">Abstract published in </w:t>
      </w:r>
      <w:r w:rsidRPr="00F87EEA">
        <w:rPr>
          <w:rFonts w:ascii="Arial" w:hAnsi="Arial" w:cs="Arial"/>
          <w:i/>
          <w:iCs/>
          <w:sz w:val="22"/>
          <w:szCs w:val="22"/>
        </w:rPr>
        <w:t>Arthritis Rheum</w:t>
      </w:r>
      <w:r w:rsidRPr="00F87EEA">
        <w:rPr>
          <w:rFonts w:ascii="Arial" w:hAnsi="Arial" w:cs="Arial"/>
          <w:sz w:val="22"/>
          <w:szCs w:val="22"/>
        </w:rPr>
        <w:t>, 2010.</w:t>
      </w:r>
    </w:p>
    <w:p w14:paraId="630225AC" w14:textId="77777777" w:rsidR="00FB2A87" w:rsidRPr="00F87EEA" w:rsidRDefault="00FB2A87" w:rsidP="00351C12">
      <w:pPr>
        <w:widowControl w:val="0"/>
        <w:spacing w:line="264" w:lineRule="auto"/>
        <w:rPr>
          <w:rFonts w:ascii="Arial" w:hAnsi="Arial" w:cs="Arial"/>
          <w:b/>
          <w:bCs/>
          <w:sz w:val="22"/>
          <w:szCs w:val="22"/>
        </w:rPr>
      </w:pPr>
    </w:p>
    <w:p w14:paraId="15850F3B" w14:textId="03E97100" w:rsidR="00351C12" w:rsidRPr="00F87EEA" w:rsidRDefault="00351C12" w:rsidP="00351C12">
      <w:pPr>
        <w:widowControl w:val="0"/>
        <w:spacing w:line="264" w:lineRule="auto"/>
        <w:rPr>
          <w:rFonts w:ascii="Arial" w:hAnsi="Arial" w:cs="Arial"/>
          <w:b/>
          <w:bCs/>
          <w:sz w:val="22"/>
          <w:szCs w:val="22"/>
        </w:rPr>
      </w:pPr>
      <w:r w:rsidRPr="00F87EEA">
        <w:rPr>
          <w:rFonts w:ascii="Arial" w:hAnsi="Arial" w:cs="Arial"/>
          <w:b/>
          <w:bCs/>
          <w:sz w:val="22"/>
          <w:szCs w:val="22"/>
        </w:rPr>
        <w:t>2011</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2</w:t>
      </w:r>
      <w:r w:rsidRPr="00F87EEA">
        <w:rPr>
          <w:rFonts w:ascii="Arial" w:hAnsi="Arial" w:cs="Arial"/>
          <w:b/>
          <w:bCs/>
          <w:sz w:val="22"/>
          <w:szCs w:val="22"/>
        </w:rPr>
        <w:t>012</w:t>
      </w:r>
    </w:p>
    <w:p w14:paraId="2CA60B2C" w14:textId="634EF4BE" w:rsidR="00351C12" w:rsidRPr="00F87EEA" w:rsidRDefault="00351C12" w:rsidP="00351C12">
      <w:pPr>
        <w:widowControl w:val="0"/>
        <w:spacing w:line="264" w:lineRule="auto"/>
        <w:rPr>
          <w:rFonts w:ascii="Arial" w:hAnsi="Arial" w:cs="Arial"/>
          <w:sz w:val="22"/>
          <w:szCs w:val="22"/>
        </w:rPr>
      </w:pPr>
      <w:proofErr w:type="spellStart"/>
      <w:r w:rsidRPr="00F87EEA">
        <w:rPr>
          <w:rFonts w:ascii="Arial" w:hAnsi="Arial" w:cs="Arial"/>
          <w:sz w:val="22"/>
          <w:szCs w:val="22"/>
        </w:rPr>
        <w:t>Shuhei</w:t>
      </w:r>
      <w:proofErr w:type="spellEnd"/>
      <w:r w:rsidRPr="00F87EEA">
        <w:rPr>
          <w:rFonts w:ascii="Arial" w:hAnsi="Arial" w:cs="Arial"/>
          <w:sz w:val="22"/>
          <w:szCs w:val="22"/>
        </w:rPr>
        <w:t xml:space="preserve"> Suzuki – </w:t>
      </w:r>
      <w:r w:rsidR="001C25A0" w:rsidRPr="00F87EEA">
        <w:rPr>
          <w:rFonts w:ascii="Arial" w:hAnsi="Arial" w:cs="Arial"/>
          <w:sz w:val="22"/>
          <w:szCs w:val="22"/>
        </w:rPr>
        <w:t>Research Internship</w:t>
      </w:r>
      <w:r w:rsidR="007E719A">
        <w:rPr>
          <w:rFonts w:ascii="Arial" w:hAnsi="Arial" w:cs="Arial"/>
          <w:sz w:val="22"/>
          <w:szCs w:val="22"/>
        </w:rPr>
        <w:t xml:space="preserve">, </w:t>
      </w:r>
      <w:r w:rsidR="00F53063" w:rsidRPr="00F87EEA">
        <w:rPr>
          <w:rFonts w:ascii="Arial" w:hAnsi="Arial" w:cs="Arial"/>
          <w:sz w:val="22"/>
          <w:szCs w:val="22"/>
        </w:rPr>
        <w:t>DPT student</w:t>
      </w:r>
      <w:r w:rsidR="0094075A" w:rsidRPr="00F87EEA">
        <w:rPr>
          <w:rFonts w:ascii="Arial" w:hAnsi="Arial" w:cs="Arial"/>
          <w:sz w:val="22"/>
          <w:szCs w:val="22"/>
        </w:rPr>
        <w:t xml:space="preserve">, </w:t>
      </w:r>
      <w:r w:rsidR="00A443C6" w:rsidRPr="00F87EEA">
        <w:rPr>
          <w:rFonts w:ascii="Arial" w:hAnsi="Arial" w:cs="Arial"/>
          <w:sz w:val="22"/>
          <w:szCs w:val="22"/>
        </w:rPr>
        <w:t>SHRS</w:t>
      </w:r>
      <w:r w:rsidR="0094075A" w:rsidRPr="00F87EEA">
        <w:rPr>
          <w:rFonts w:ascii="Arial" w:hAnsi="Arial" w:cs="Arial"/>
          <w:sz w:val="22"/>
          <w:szCs w:val="22"/>
        </w:rPr>
        <w:t>.</w:t>
      </w:r>
    </w:p>
    <w:p w14:paraId="79076E6C" w14:textId="77777777"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t>Project Title: “Characteristics of clinicians working in professional tennis setting: a survey study”</w:t>
      </w:r>
    </w:p>
    <w:p w14:paraId="2D242477" w14:textId="77777777"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t>Awarded SHRS funding for research in perceptions of PT in international tennis tournaments.</w:t>
      </w:r>
    </w:p>
    <w:p w14:paraId="5E97AD30" w14:textId="77777777"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t xml:space="preserve">Manuscript published in </w:t>
      </w:r>
      <w:r w:rsidRPr="00F87EEA">
        <w:rPr>
          <w:rFonts w:ascii="Arial" w:hAnsi="Arial" w:cs="Arial"/>
          <w:i/>
          <w:iCs/>
          <w:sz w:val="22"/>
          <w:szCs w:val="22"/>
        </w:rPr>
        <w:t>J Med Sci Tennis</w:t>
      </w:r>
      <w:r w:rsidRPr="00F87EEA">
        <w:rPr>
          <w:rFonts w:ascii="Arial" w:hAnsi="Arial" w:cs="Arial"/>
          <w:sz w:val="22"/>
          <w:szCs w:val="22"/>
        </w:rPr>
        <w:t>, 2014.</w:t>
      </w:r>
    </w:p>
    <w:p w14:paraId="421E37EF" w14:textId="77777777" w:rsidR="00351C12" w:rsidRPr="00F87EEA" w:rsidRDefault="00351C12" w:rsidP="00366C52">
      <w:pPr>
        <w:widowControl w:val="0"/>
        <w:spacing w:line="264" w:lineRule="auto"/>
        <w:rPr>
          <w:rFonts w:ascii="Arial" w:hAnsi="Arial" w:cs="Arial"/>
          <w:b/>
          <w:bCs/>
          <w:sz w:val="22"/>
          <w:szCs w:val="22"/>
        </w:rPr>
      </w:pPr>
    </w:p>
    <w:p w14:paraId="62D83D48" w14:textId="7BDC00F9" w:rsidR="008F6FA7" w:rsidRPr="00F87EEA" w:rsidRDefault="00D22FE3" w:rsidP="00366C52">
      <w:pPr>
        <w:widowControl w:val="0"/>
        <w:spacing w:line="264" w:lineRule="auto"/>
        <w:rPr>
          <w:rFonts w:ascii="Arial" w:hAnsi="Arial" w:cs="Arial"/>
          <w:sz w:val="22"/>
          <w:szCs w:val="22"/>
        </w:rPr>
      </w:pPr>
      <w:r w:rsidRPr="00F87EEA">
        <w:rPr>
          <w:rFonts w:ascii="Arial" w:hAnsi="Arial" w:cs="Arial"/>
          <w:b/>
          <w:bCs/>
          <w:sz w:val="22"/>
          <w:szCs w:val="22"/>
        </w:rPr>
        <w:t>20</w:t>
      </w:r>
      <w:r w:rsidR="00351C12" w:rsidRPr="00F87EEA">
        <w:rPr>
          <w:rFonts w:ascii="Arial" w:hAnsi="Arial" w:cs="Arial"/>
          <w:b/>
          <w:bCs/>
          <w:sz w:val="22"/>
          <w:szCs w:val="22"/>
        </w:rPr>
        <w:t>12</w:t>
      </w:r>
    </w:p>
    <w:p w14:paraId="2EF2DA2B" w14:textId="4A2A43FC" w:rsidR="008F6FA7" w:rsidRPr="00F87EEA" w:rsidRDefault="008F6FA7" w:rsidP="00366C52">
      <w:pPr>
        <w:widowControl w:val="0"/>
        <w:spacing w:line="264" w:lineRule="auto"/>
        <w:rPr>
          <w:rFonts w:ascii="Arial" w:hAnsi="Arial" w:cs="Arial"/>
          <w:sz w:val="22"/>
          <w:szCs w:val="22"/>
        </w:rPr>
      </w:pPr>
      <w:r w:rsidRPr="00F87EEA">
        <w:rPr>
          <w:rFonts w:ascii="Arial" w:hAnsi="Arial" w:cs="Arial"/>
          <w:sz w:val="22"/>
          <w:szCs w:val="22"/>
        </w:rPr>
        <w:lastRenderedPageBreak/>
        <w:t xml:space="preserve">Stephanie </w:t>
      </w:r>
      <w:proofErr w:type="spellStart"/>
      <w:r w:rsidRPr="00F87EEA">
        <w:rPr>
          <w:rFonts w:ascii="Arial" w:hAnsi="Arial" w:cs="Arial"/>
          <w:sz w:val="22"/>
          <w:szCs w:val="22"/>
        </w:rPr>
        <w:t>Lasinski</w:t>
      </w:r>
      <w:proofErr w:type="spellEnd"/>
      <w:r w:rsidRPr="00F87EEA">
        <w:rPr>
          <w:rFonts w:ascii="Arial" w:hAnsi="Arial" w:cs="Arial"/>
          <w:sz w:val="22"/>
          <w:szCs w:val="22"/>
        </w:rPr>
        <w:t xml:space="preserve"> – </w:t>
      </w:r>
      <w:bookmarkStart w:id="19" w:name="_Hlk45794110"/>
      <w:r w:rsidR="00F53063" w:rsidRPr="00F87EEA">
        <w:rPr>
          <w:rFonts w:ascii="Arial" w:hAnsi="Arial" w:cs="Arial"/>
          <w:sz w:val="22"/>
          <w:szCs w:val="22"/>
        </w:rPr>
        <w:t>DPT student</w:t>
      </w:r>
      <w:r w:rsidR="001B76A5">
        <w:rPr>
          <w:rFonts w:ascii="Arial" w:hAnsi="Arial" w:cs="Arial"/>
          <w:sz w:val="22"/>
          <w:szCs w:val="22"/>
        </w:rPr>
        <w:t>,</w:t>
      </w:r>
      <w:r w:rsidR="00F53063" w:rsidRPr="00F87EEA">
        <w:rPr>
          <w:rFonts w:ascii="Arial" w:hAnsi="Arial" w:cs="Arial"/>
          <w:sz w:val="22"/>
          <w:szCs w:val="22"/>
        </w:rPr>
        <w:t xml:space="preserve"> funded through Multidisciplinary Short Term START UP Summer Research Experience Program - Clinical and Translational Science Institute and Institute for Clinical Research Education</w:t>
      </w:r>
      <w:r w:rsidR="007E719A">
        <w:rPr>
          <w:rFonts w:ascii="Arial" w:hAnsi="Arial" w:cs="Arial"/>
          <w:sz w:val="22"/>
          <w:szCs w:val="22"/>
        </w:rPr>
        <w:t>,</w:t>
      </w:r>
      <w:r w:rsidR="00F53063" w:rsidRPr="00F87EEA">
        <w:rPr>
          <w:rFonts w:ascii="Arial" w:hAnsi="Arial" w:cs="Arial"/>
          <w:sz w:val="22"/>
          <w:szCs w:val="22"/>
        </w:rPr>
        <w:t xml:space="preserve"> University of Pittsburgh.</w:t>
      </w:r>
    </w:p>
    <w:bookmarkEnd w:id="19"/>
    <w:p w14:paraId="7D0F3901" w14:textId="77BF904F" w:rsidR="008F6FA7" w:rsidRPr="00F87EEA" w:rsidRDefault="008F6FA7" w:rsidP="00366C52">
      <w:pPr>
        <w:widowControl w:val="0"/>
        <w:spacing w:line="264" w:lineRule="auto"/>
        <w:rPr>
          <w:rFonts w:ascii="Arial" w:hAnsi="Arial" w:cs="Arial"/>
          <w:sz w:val="22"/>
          <w:szCs w:val="22"/>
        </w:rPr>
      </w:pPr>
      <w:r w:rsidRPr="00F87EEA">
        <w:rPr>
          <w:rFonts w:ascii="Arial" w:hAnsi="Arial" w:cs="Arial"/>
          <w:sz w:val="22"/>
          <w:szCs w:val="22"/>
        </w:rPr>
        <w:t>Project Title: "Psychosocial correlates of NMES tolerance in subjects with rheumatoid arthritis”</w:t>
      </w:r>
    </w:p>
    <w:p w14:paraId="49089069" w14:textId="344A9FAF" w:rsidR="00351C12" w:rsidRPr="00F87EEA" w:rsidRDefault="00351C12" w:rsidP="008F6FA7">
      <w:pPr>
        <w:widowControl w:val="0"/>
        <w:spacing w:line="264" w:lineRule="auto"/>
        <w:rPr>
          <w:rFonts w:ascii="Arial" w:hAnsi="Arial" w:cs="Arial"/>
          <w:sz w:val="22"/>
          <w:szCs w:val="22"/>
        </w:rPr>
      </w:pPr>
      <w:r w:rsidRPr="00F87EEA">
        <w:rPr>
          <w:rFonts w:ascii="Arial" w:hAnsi="Arial" w:cs="Arial"/>
          <w:sz w:val="22"/>
          <w:szCs w:val="22"/>
        </w:rPr>
        <w:t xml:space="preserve">Manuscript published in </w:t>
      </w:r>
      <w:proofErr w:type="spellStart"/>
      <w:r w:rsidRPr="00F87EEA">
        <w:rPr>
          <w:rFonts w:ascii="Arial" w:hAnsi="Arial" w:cs="Arial"/>
          <w:i/>
          <w:iCs/>
          <w:sz w:val="22"/>
          <w:szCs w:val="22"/>
        </w:rPr>
        <w:t>Physiother</w:t>
      </w:r>
      <w:proofErr w:type="spellEnd"/>
      <w:r w:rsidRPr="00F87EEA">
        <w:rPr>
          <w:rFonts w:ascii="Arial" w:hAnsi="Arial" w:cs="Arial"/>
          <w:i/>
          <w:iCs/>
          <w:sz w:val="22"/>
          <w:szCs w:val="22"/>
        </w:rPr>
        <w:t xml:space="preserve"> </w:t>
      </w:r>
      <w:proofErr w:type="spellStart"/>
      <w:r w:rsidRPr="00F87EEA">
        <w:rPr>
          <w:rFonts w:ascii="Arial" w:hAnsi="Arial" w:cs="Arial"/>
          <w:i/>
          <w:iCs/>
          <w:sz w:val="22"/>
          <w:szCs w:val="22"/>
        </w:rPr>
        <w:t>Prac</w:t>
      </w:r>
      <w:proofErr w:type="spellEnd"/>
      <w:r w:rsidRPr="00F87EEA">
        <w:rPr>
          <w:rFonts w:ascii="Arial" w:hAnsi="Arial" w:cs="Arial"/>
          <w:i/>
          <w:iCs/>
          <w:sz w:val="22"/>
          <w:szCs w:val="22"/>
        </w:rPr>
        <w:t>. Res</w:t>
      </w:r>
      <w:r w:rsidRPr="00F87EEA">
        <w:rPr>
          <w:rFonts w:ascii="Arial" w:hAnsi="Arial" w:cs="Arial"/>
          <w:sz w:val="22"/>
          <w:szCs w:val="22"/>
        </w:rPr>
        <w:t>, 2013.</w:t>
      </w:r>
    </w:p>
    <w:p w14:paraId="4F3149E5" w14:textId="77777777" w:rsidR="00351C12" w:rsidRPr="00F87EEA" w:rsidRDefault="00351C12" w:rsidP="008F6FA7">
      <w:pPr>
        <w:widowControl w:val="0"/>
        <w:spacing w:line="264" w:lineRule="auto"/>
        <w:rPr>
          <w:rFonts w:ascii="Arial" w:hAnsi="Arial" w:cs="Arial"/>
          <w:sz w:val="22"/>
          <w:szCs w:val="22"/>
        </w:rPr>
      </w:pPr>
    </w:p>
    <w:p w14:paraId="793F4855" w14:textId="05D0CCE4" w:rsidR="008F6FA7" w:rsidRPr="00F87EEA" w:rsidRDefault="004F1876" w:rsidP="008F6FA7">
      <w:pPr>
        <w:widowControl w:val="0"/>
        <w:spacing w:line="264" w:lineRule="auto"/>
        <w:rPr>
          <w:rFonts w:ascii="Arial" w:hAnsi="Arial" w:cs="Arial"/>
          <w:b/>
          <w:bCs/>
          <w:sz w:val="22"/>
          <w:szCs w:val="22"/>
        </w:rPr>
      </w:pPr>
      <w:r w:rsidRPr="00F87EEA">
        <w:rPr>
          <w:rFonts w:ascii="Arial" w:hAnsi="Arial" w:cs="Arial"/>
          <w:b/>
          <w:bCs/>
          <w:sz w:val="22"/>
          <w:szCs w:val="22"/>
        </w:rPr>
        <w:t>201</w:t>
      </w:r>
      <w:r w:rsidR="00FB2A87" w:rsidRPr="00F87EEA">
        <w:rPr>
          <w:rFonts w:ascii="Arial" w:hAnsi="Arial" w:cs="Arial"/>
          <w:b/>
          <w:bCs/>
          <w:sz w:val="22"/>
          <w:szCs w:val="22"/>
        </w:rPr>
        <w:t>3</w:t>
      </w:r>
    </w:p>
    <w:p w14:paraId="0CC9E4E3" w14:textId="23AD1EED" w:rsidR="008F6FA7" w:rsidRPr="00F87EEA" w:rsidRDefault="008F6FA7" w:rsidP="008F6FA7">
      <w:pPr>
        <w:widowControl w:val="0"/>
        <w:spacing w:line="264" w:lineRule="auto"/>
        <w:rPr>
          <w:rFonts w:ascii="Arial" w:hAnsi="Arial" w:cs="Arial"/>
          <w:sz w:val="22"/>
          <w:szCs w:val="22"/>
        </w:rPr>
      </w:pPr>
      <w:r w:rsidRPr="00F87EEA">
        <w:rPr>
          <w:rFonts w:ascii="Arial" w:hAnsi="Arial" w:cs="Arial"/>
          <w:sz w:val="22"/>
          <w:szCs w:val="22"/>
        </w:rPr>
        <w:t xml:space="preserve">Amy Trotnick – </w:t>
      </w:r>
      <w:r w:rsidR="00F53063" w:rsidRPr="00F87EEA">
        <w:rPr>
          <w:rFonts w:ascii="Arial" w:hAnsi="Arial" w:cs="Arial"/>
          <w:sz w:val="22"/>
          <w:szCs w:val="22"/>
        </w:rPr>
        <w:t>DPT student</w:t>
      </w:r>
      <w:r w:rsidR="001B76A5">
        <w:rPr>
          <w:rFonts w:ascii="Arial" w:hAnsi="Arial" w:cs="Arial"/>
          <w:sz w:val="22"/>
          <w:szCs w:val="22"/>
        </w:rPr>
        <w:t>,</w:t>
      </w:r>
      <w:r w:rsidR="00F53063" w:rsidRPr="00F87EEA">
        <w:rPr>
          <w:rFonts w:ascii="Arial" w:hAnsi="Arial" w:cs="Arial"/>
          <w:sz w:val="22"/>
          <w:szCs w:val="22"/>
        </w:rPr>
        <w:t xml:space="preserve"> funded through Multidisciplinary Short Term START UP Summer Research Experience Program - Clinical and Translational Science Institute and the Institute for Clinical Research Education</w:t>
      </w:r>
      <w:r w:rsidR="007E719A">
        <w:rPr>
          <w:rFonts w:ascii="Arial" w:hAnsi="Arial" w:cs="Arial"/>
          <w:sz w:val="22"/>
          <w:szCs w:val="22"/>
        </w:rPr>
        <w:t xml:space="preserve">, </w:t>
      </w:r>
      <w:r w:rsidR="00F53063" w:rsidRPr="00F87EEA">
        <w:rPr>
          <w:rFonts w:ascii="Arial" w:hAnsi="Arial" w:cs="Arial"/>
          <w:sz w:val="22"/>
          <w:szCs w:val="22"/>
        </w:rPr>
        <w:t>University of Pittsburgh.</w:t>
      </w:r>
    </w:p>
    <w:p w14:paraId="4DC9131C" w14:textId="4CD25E11" w:rsidR="008F6FA7" w:rsidRPr="00F87EEA" w:rsidRDefault="008F6FA7" w:rsidP="008F6FA7">
      <w:pPr>
        <w:widowControl w:val="0"/>
        <w:spacing w:line="264" w:lineRule="auto"/>
        <w:rPr>
          <w:rFonts w:ascii="Arial" w:hAnsi="Arial" w:cs="Arial"/>
          <w:sz w:val="22"/>
          <w:szCs w:val="22"/>
        </w:rPr>
      </w:pPr>
      <w:r w:rsidRPr="00F87EEA">
        <w:rPr>
          <w:rFonts w:ascii="Arial" w:hAnsi="Arial" w:cs="Arial"/>
          <w:sz w:val="22"/>
          <w:szCs w:val="22"/>
        </w:rPr>
        <w:t>Project Title: Dose-response of neuromuscular electrical stimulation in patients with rheumatoid arthritis”</w:t>
      </w:r>
    </w:p>
    <w:p w14:paraId="54400081" w14:textId="77777777" w:rsidR="008F6FA7" w:rsidRPr="00F87EEA" w:rsidRDefault="008F6FA7" w:rsidP="0070642F">
      <w:pPr>
        <w:widowControl w:val="0"/>
        <w:spacing w:line="264" w:lineRule="auto"/>
        <w:rPr>
          <w:rFonts w:ascii="Arial" w:hAnsi="Arial" w:cs="Arial"/>
          <w:sz w:val="22"/>
          <w:szCs w:val="22"/>
        </w:rPr>
      </w:pPr>
    </w:p>
    <w:p w14:paraId="28001AE7" w14:textId="514B7821" w:rsidR="00077B58" w:rsidRPr="00077B58" w:rsidRDefault="00077B58" w:rsidP="00077B58">
      <w:pPr>
        <w:widowControl w:val="0"/>
        <w:spacing w:line="264" w:lineRule="auto"/>
        <w:rPr>
          <w:rFonts w:ascii="Arial" w:hAnsi="Arial" w:cs="Arial"/>
          <w:b/>
          <w:bCs/>
          <w:sz w:val="22"/>
          <w:szCs w:val="22"/>
        </w:rPr>
      </w:pPr>
      <w:r w:rsidRPr="00077B58">
        <w:rPr>
          <w:rFonts w:ascii="Arial" w:hAnsi="Arial" w:cs="Arial"/>
          <w:b/>
          <w:bCs/>
          <w:sz w:val="22"/>
          <w:szCs w:val="22"/>
        </w:rPr>
        <w:t>201</w:t>
      </w:r>
      <w:r>
        <w:rPr>
          <w:rFonts w:ascii="Arial" w:hAnsi="Arial" w:cs="Arial"/>
          <w:b/>
          <w:bCs/>
          <w:sz w:val="22"/>
          <w:szCs w:val="22"/>
        </w:rPr>
        <w:t>7</w:t>
      </w:r>
    </w:p>
    <w:p w14:paraId="27C4BBDD" w14:textId="4DA900E4" w:rsidR="00077B58" w:rsidRPr="00077B58" w:rsidRDefault="00077B58" w:rsidP="00077B58">
      <w:pPr>
        <w:widowControl w:val="0"/>
        <w:spacing w:line="264" w:lineRule="auto"/>
        <w:rPr>
          <w:rFonts w:ascii="Arial" w:hAnsi="Arial" w:cs="Arial"/>
          <w:sz w:val="22"/>
          <w:szCs w:val="22"/>
        </w:rPr>
      </w:pPr>
      <w:r w:rsidRPr="00077B58">
        <w:rPr>
          <w:rFonts w:ascii="Arial" w:hAnsi="Arial" w:cs="Arial"/>
          <w:sz w:val="22"/>
          <w:szCs w:val="22"/>
        </w:rPr>
        <w:t>Yizhi (Nick) Li</w:t>
      </w:r>
      <w:r w:rsidR="001B76A5">
        <w:rPr>
          <w:rFonts w:ascii="Arial" w:hAnsi="Arial" w:cs="Arial"/>
          <w:sz w:val="22"/>
          <w:szCs w:val="22"/>
        </w:rPr>
        <w:t xml:space="preserve"> </w:t>
      </w:r>
      <w:r w:rsidR="001B76A5" w:rsidRPr="00F87EEA">
        <w:rPr>
          <w:rFonts w:ascii="Arial" w:hAnsi="Arial" w:cs="Arial"/>
          <w:sz w:val="22"/>
          <w:szCs w:val="22"/>
        </w:rPr>
        <w:t xml:space="preserve">– </w:t>
      </w:r>
      <w:r w:rsidRPr="00077B58">
        <w:rPr>
          <w:rFonts w:ascii="Arial" w:hAnsi="Arial" w:cs="Arial"/>
          <w:sz w:val="22"/>
          <w:szCs w:val="22"/>
        </w:rPr>
        <w:t>PhD student, Department of Neuroscience</w:t>
      </w:r>
      <w:r w:rsidR="001B76A5">
        <w:rPr>
          <w:rFonts w:ascii="Arial" w:hAnsi="Arial" w:cs="Arial"/>
          <w:sz w:val="22"/>
          <w:szCs w:val="22"/>
        </w:rPr>
        <w:t>.</w:t>
      </w:r>
    </w:p>
    <w:p w14:paraId="3E192B53" w14:textId="645BFD6E" w:rsidR="00077B58" w:rsidRPr="00077B58" w:rsidRDefault="00077B58" w:rsidP="00077B58">
      <w:pPr>
        <w:widowControl w:val="0"/>
        <w:spacing w:line="264" w:lineRule="auto"/>
        <w:rPr>
          <w:rFonts w:ascii="Arial" w:hAnsi="Arial" w:cs="Arial"/>
          <w:sz w:val="22"/>
          <w:szCs w:val="22"/>
        </w:rPr>
      </w:pPr>
      <w:r>
        <w:rPr>
          <w:rFonts w:ascii="Arial" w:hAnsi="Arial" w:cs="Arial"/>
          <w:sz w:val="22"/>
          <w:szCs w:val="22"/>
        </w:rPr>
        <w:t>Project</w:t>
      </w:r>
      <w:r w:rsidRPr="00077B58">
        <w:rPr>
          <w:rFonts w:ascii="Arial" w:hAnsi="Arial" w:cs="Arial"/>
          <w:sz w:val="22"/>
          <w:szCs w:val="22"/>
        </w:rPr>
        <w:t xml:space="preserve"> Title: “Contribution of </w:t>
      </w:r>
      <w:r w:rsidR="001B76A5">
        <w:rPr>
          <w:rFonts w:ascii="Arial" w:hAnsi="Arial" w:cs="Arial"/>
          <w:sz w:val="22"/>
          <w:szCs w:val="22"/>
        </w:rPr>
        <w:t>m</w:t>
      </w:r>
      <w:r w:rsidRPr="00077B58">
        <w:rPr>
          <w:rFonts w:ascii="Arial" w:hAnsi="Arial" w:cs="Arial"/>
          <w:sz w:val="22"/>
          <w:szCs w:val="22"/>
        </w:rPr>
        <w:t xml:space="preserve">uscle </w:t>
      </w:r>
      <w:r w:rsidR="001B76A5">
        <w:rPr>
          <w:rFonts w:ascii="Arial" w:hAnsi="Arial" w:cs="Arial"/>
          <w:sz w:val="22"/>
          <w:szCs w:val="22"/>
        </w:rPr>
        <w:t>f</w:t>
      </w:r>
      <w:r w:rsidRPr="00077B58">
        <w:rPr>
          <w:rFonts w:ascii="Arial" w:hAnsi="Arial" w:cs="Arial"/>
          <w:sz w:val="22"/>
          <w:szCs w:val="22"/>
        </w:rPr>
        <w:t xml:space="preserve">unction on </w:t>
      </w:r>
      <w:r w:rsidR="001B76A5">
        <w:rPr>
          <w:rFonts w:ascii="Arial" w:hAnsi="Arial" w:cs="Arial"/>
          <w:sz w:val="22"/>
          <w:szCs w:val="22"/>
        </w:rPr>
        <w:t>n</w:t>
      </w:r>
      <w:r w:rsidRPr="00077B58">
        <w:rPr>
          <w:rFonts w:ascii="Arial" w:hAnsi="Arial" w:cs="Arial"/>
          <w:sz w:val="22"/>
          <w:szCs w:val="22"/>
        </w:rPr>
        <w:t xml:space="preserve">euromuscular </w:t>
      </w:r>
      <w:r w:rsidR="001B76A5">
        <w:rPr>
          <w:rFonts w:ascii="Arial" w:hAnsi="Arial" w:cs="Arial"/>
          <w:sz w:val="22"/>
          <w:szCs w:val="22"/>
        </w:rPr>
        <w:t>s</w:t>
      </w:r>
      <w:r w:rsidRPr="00077B58">
        <w:rPr>
          <w:rFonts w:ascii="Arial" w:hAnsi="Arial" w:cs="Arial"/>
          <w:sz w:val="22"/>
          <w:szCs w:val="22"/>
        </w:rPr>
        <w:t xml:space="preserve">ynaptic </w:t>
      </w:r>
      <w:r w:rsidR="001B76A5">
        <w:rPr>
          <w:rFonts w:ascii="Arial" w:hAnsi="Arial" w:cs="Arial"/>
          <w:sz w:val="22"/>
          <w:szCs w:val="22"/>
        </w:rPr>
        <w:t>p</w:t>
      </w:r>
      <w:r w:rsidRPr="00077B58">
        <w:rPr>
          <w:rFonts w:ascii="Arial" w:hAnsi="Arial" w:cs="Arial"/>
          <w:sz w:val="22"/>
          <w:szCs w:val="22"/>
        </w:rPr>
        <w:t>lasticity”</w:t>
      </w:r>
    </w:p>
    <w:p w14:paraId="1C58F0E0" w14:textId="77777777" w:rsidR="00077B58" w:rsidRDefault="00077B58" w:rsidP="009F4491">
      <w:pPr>
        <w:widowControl w:val="0"/>
        <w:spacing w:line="264" w:lineRule="auto"/>
        <w:rPr>
          <w:rFonts w:ascii="Arial" w:hAnsi="Arial" w:cs="Arial"/>
          <w:b/>
          <w:bCs/>
          <w:sz w:val="22"/>
          <w:szCs w:val="22"/>
        </w:rPr>
      </w:pPr>
    </w:p>
    <w:p w14:paraId="22E64FF1" w14:textId="669FD270" w:rsidR="009F4491" w:rsidRPr="00F87EEA" w:rsidRDefault="008F6FA7" w:rsidP="009F4491">
      <w:pPr>
        <w:widowControl w:val="0"/>
        <w:spacing w:line="264" w:lineRule="auto"/>
        <w:rPr>
          <w:rFonts w:ascii="Arial" w:hAnsi="Arial" w:cs="Arial"/>
          <w:b/>
          <w:bCs/>
          <w:sz w:val="22"/>
          <w:szCs w:val="22"/>
        </w:rPr>
      </w:pPr>
      <w:r w:rsidRPr="00F87EEA">
        <w:rPr>
          <w:rFonts w:ascii="Arial" w:hAnsi="Arial" w:cs="Arial"/>
          <w:b/>
          <w:bCs/>
          <w:sz w:val="22"/>
          <w:szCs w:val="22"/>
        </w:rPr>
        <w:t>2018</w:t>
      </w:r>
    </w:p>
    <w:p w14:paraId="56E7CE04" w14:textId="1C1BE8EF" w:rsidR="008F6FA7" w:rsidRPr="00F87EEA" w:rsidRDefault="008F6FA7" w:rsidP="009F4491">
      <w:pPr>
        <w:widowControl w:val="0"/>
        <w:spacing w:line="264" w:lineRule="auto"/>
        <w:rPr>
          <w:rFonts w:ascii="Arial" w:hAnsi="Arial" w:cs="Arial"/>
          <w:sz w:val="22"/>
          <w:szCs w:val="22"/>
        </w:rPr>
      </w:pPr>
      <w:r w:rsidRPr="00F87EEA">
        <w:rPr>
          <w:rFonts w:ascii="Arial" w:hAnsi="Arial" w:cs="Arial"/>
          <w:sz w:val="22"/>
          <w:szCs w:val="22"/>
        </w:rPr>
        <w:t xml:space="preserve">Jehan Alomar – </w:t>
      </w:r>
      <w:r w:rsidR="00F53063" w:rsidRPr="00F87EEA">
        <w:rPr>
          <w:rFonts w:ascii="Arial" w:hAnsi="Arial" w:cs="Arial"/>
          <w:sz w:val="22"/>
          <w:szCs w:val="22"/>
        </w:rPr>
        <w:t>Research Experience, MSPT student.</w:t>
      </w:r>
    </w:p>
    <w:p w14:paraId="361E293F" w14:textId="14F65715" w:rsidR="008F6FA7" w:rsidRPr="00F87EEA" w:rsidRDefault="00185594" w:rsidP="009F4491">
      <w:pPr>
        <w:widowControl w:val="0"/>
        <w:spacing w:line="264" w:lineRule="auto"/>
        <w:rPr>
          <w:rFonts w:ascii="Arial" w:hAnsi="Arial" w:cs="Arial"/>
          <w:sz w:val="22"/>
          <w:szCs w:val="22"/>
        </w:rPr>
      </w:pPr>
      <w:r w:rsidRPr="00F87EEA">
        <w:rPr>
          <w:rFonts w:ascii="Arial" w:hAnsi="Arial" w:cs="Arial"/>
          <w:sz w:val="22"/>
          <w:szCs w:val="22"/>
        </w:rPr>
        <w:t>Project Title</w:t>
      </w:r>
      <w:r w:rsidR="008F6FA7" w:rsidRPr="00F87EEA">
        <w:rPr>
          <w:rFonts w:ascii="Arial" w:hAnsi="Arial" w:cs="Arial"/>
          <w:sz w:val="22"/>
          <w:szCs w:val="22"/>
        </w:rPr>
        <w:t xml:space="preserve">: “Validity and responsiveness of floor </w:t>
      </w:r>
      <w:r w:rsidR="00E366D7" w:rsidRPr="00F87EEA">
        <w:rPr>
          <w:rFonts w:ascii="Arial" w:hAnsi="Arial" w:cs="Arial"/>
          <w:sz w:val="22"/>
          <w:szCs w:val="22"/>
        </w:rPr>
        <w:t>S</w:t>
      </w:r>
      <w:r w:rsidR="008F6FA7" w:rsidRPr="00F87EEA">
        <w:rPr>
          <w:rFonts w:ascii="Arial" w:hAnsi="Arial" w:cs="Arial"/>
          <w:sz w:val="22"/>
          <w:szCs w:val="22"/>
        </w:rPr>
        <w:t>itting-</w:t>
      </w:r>
      <w:r w:rsidR="00E366D7" w:rsidRPr="00F87EEA">
        <w:rPr>
          <w:rFonts w:ascii="Arial" w:hAnsi="Arial" w:cs="Arial"/>
          <w:sz w:val="22"/>
          <w:szCs w:val="22"/>
        </w:rPr>
        <w:t>R</w:t>
      </w:r>
      <w:r w:rsidR="008F6FA7" w:rsidRPr="00F87EEA">
        <w:rPr>
          <w:rFonts w:ascii="Arial" w:hAnsi="Arial" w:cs="Arial"/>
          <w:sz w:val="22"/>
          <w:szCs w:val="22"/>
        </w:rPr>
        <w:t>ising Test (SRT) in post-total knee arthroplasty”</w:t>
      </w:r>
    </w:p>
    <w:p w14:paraId="6036D2DE" w14:textId="6D4D7225" w:rsidR="0092617C" w:rsidRPr="00F87EEA" w:rsidRDefault="00B42C30" w:rsidP="0070642F">
      <w:pPr>
        <w:widowControl w:val="0"/>
        <w:spacing w:line="264" w:lineRule="auto"/>
        <w:rPr>
          <w:rFonts w:ascii="Arial" w:hAnsi="Arial" w:cs="Arial"/>
          <w:sz w:val="22"/>
          <w:szCs w:val="22"/>
        </w:rPr>
      </w:pPr>
      <w:r w:rsidRPr="00F87EEA">
        <w:rPr>
          <w:rFonts w:ascii="Arial" w:hAnsi="Arial" w:cs="Arial"/>
          <w:sz w:val="22"/>
          <w:szCs w:val="22"/>
        </w:rPr>
        <w:t>A</w:t>
      </w:r>
      <w:r w:rsidR="008F6FA7" w:rsidRPr="00F87EEA">
        <w:rPr>
          <w:rFonts w:ascii="Arial" w:hAnsi="Arial" w:cs="Arial"/>
          <w:sz w:val="22"/>
          <w:szCs w:val="22"/>
        </w:rPr>
        <w:t xml:space="preserve">bstract </w:t>
      </w:r>
      <w:r w:rsidRPr="00F87EEA">
        <w:rPr>
          <w:rFonts w:ascii="Arial" w:hAnsi="Arial" w:cs="Arial"/>
          <w:sz w:val="22"/>
          <w:szCs w:val="22"/>
        </w:rPr>
        <w:t xml:space="preserve">presented </w:t>
      </w:r>
      <w:r w:rsidR="008F6FA7" w:rsidRPr="00F87EEA">
        <w:rPr>
          <w:rFonts w:ascii="Arial" w:hAnsi="Arial" w:cs="Arial"/>
          <w:sz w:val="22"/>
          <w:szCs w:val="22"/>
        </w:rPr>
        <w:t>at Annual Meeting of the American College of Rheumatology,</w:t>
      </w:r>
      <w:r w:rsidRPr="00F87EEA">
        <w:rPr>
          <w:rFonts w:ascii="Arial" w:hAnsi="Arial" w:cs="Arial"/>
          <w:sz w:val="22"/>
          <w:szCs w:val="22"/>
        </w:rPr>
        <w:t xml:space="preserve"> </w:t>
      </w:r>
      <w:r w:rsidR="008F6FA7" w:rsidRPr="00F87EEA">
        <w:rPr>
          <w:rFonts w:ascii="Arial" w:hAnsi="Arial" w:cs="Arial"/>
          <w:sz w:val="22"/>
          <w:szCs w:val="22"/>
        </w:rPr>
        <w:t xml:space="preserve">2018. Manuscript published in </w:t>
      </w:r>
      <w:r w:rsidR="008F6FA7" w:rsidRPr="00F87EEA">
        <w:rPr>
          <w:rFonts w:ascii="Arial" w:hAnsi="Arial" w:cs="Arial"/>
          <w:i/>
          <w:sz w:val="22"/>
          <w:szCs w:val="22"/>
        </w:rPr>
        <w:t xml:space="preserve">Arch Phys Med </w:t>
      </w:r>
      <w:proofErr w:type="spellStart"/>
      <w:r w:rsidR="008F6FA7" w:rsidRPr="00F87EEA">
        <w:rPr>
          <w:rFonts w:ascii="Arial" w:hAnsi="Arial" w:cs="Arial"/>
          <w:i/>
          <w:sz w:val="22"/>
          <w:szCs w:val="22"/>
        </w:rPr>
        <w:t>Rehabil</w:t>
      </w:r>
      <w:proofErr w:type="spellEnd"/>
      <w:r w:rsidRPr="00F87EEA">
        <w:rPr>
          <w:rFonts w:ascii="Arial" w:hAnsi="Arial" w:cs="Arial"/>
          <w:iCs/>
          <w:sz w:val="22"/>
          <w:szCs w:val="22"/>
        </w:rPr>
        <w:t>,</w:t>
      </w:r>
      <w:r w:rsidR="008F6FA7" w:rsidRPr="00F87EEA">
        <w:rPr>
          <w:rFonts w:ascii="Arial" w:hAnsi="Arial" w:cs="Arial"/>
          <w:sz w:val="22"/>
          <w:szCs w:val="22"/>
        </w:rPr>
        <w:t xml:space="preserve"> 2020</w:t>
      </w:r>
      <w:r w:rsidR="0070642F" w:rsidRPr="00F87EEA">
        <w:rPr>
          <w:rFonts w:ascii="Arial" w:hAnsi="Arial" w:cs="Arial"/>
          <w:sz w:val="22"/>
          <w:szCs w:val="22"/>
        </w:rPr>
        <w:t>.</w:t>
      </w:r>
    </w:p>
    <w:p w14:paraId="3AB092F9" w14:textId="77777777" w:rsidR="00E9774A" w:rsidRPr="00F87EEA" w:rsidRDefault="00E9774A" w:rsidP="001C25A0">
      <w:pPr>
        <w:widowControl w:val="0"/>
        <w:spacing w:line="264" w:lineRule="auto"/>
        <w:rPr>
          <w:rFonts w:ascii="Arial" w:hAnsi="Arial" w:cs="Arial"/>
          <w:bCs/>
          <w:sz w:val="22"/>
          <w:szCs w:val="22"/>
        </w:rPr>
      </w:pPr>
    </w:p>
    <w:p w14:paraId="5D0471DA" w14:textId="0A0DA51E" w:rsidR="00D3601E" w:rsidRPr="00F87EEA" w:rsidRDefault="00D3601E" w:rsidP="00D3601E">
      <w:pPr>
        <w:widowControl w:val="0"/>
        <w:spacing w:line="264" w:lineRule="auto"/>
        <w:ind w:left="1728" w:hanging="1728"/>
        <w:rPr>
          <w:rFonts w:ascii="Arial" w:hAnsi="Arial" w:cs="Arial"/>
          <w:b/>
          <w:sz w:val="22"/>
          <w:szCs w:val="22"/>
        </w:rPr>
      </w:pPr>
      <w:r w:rsidRPr="00F87EEA">
        <w:rPr>
          <w:rFonts w:ascii="Arial" w:hAnsi="Arial" w:cs="Arial"/>
          <w:b/>
          <w:sz w:val="22"/>
          <w:szCs w:val="22"/>
        </w:rPr>
        <w:t>2019</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sz w:val="22"/>
          <w:szCs w:val="22"/>
        </w:rPr>
        <w:t>2020</w:t>
      </w:r>
    </w:p>
    <w:p w14:paraId="0E90A2D2" w14:textId="1C4588B1" w:rsidR="00D3601E" w:rsidRPr="00F87EEA" w:rsidRDefault="00D3601E" w:rsidP="00D3601E">
      <w:pPr>
        <w:widowControl w:val="0"/>
        <w:spacing w:line="264" w:lineRule="auto"/>
        <w:ind w:left="1728" w:hanging="1728"/>
        <w:rPr>
          <w:rFonts w:ascii="Arial" w:hAnsi="Arial" w:cs="Arial"/>
          <w:bCs/>
          <w:sz w:val="22"/>
          <w:szCs w:val="22"/>
        </w:rPr>
      </w:pPr>
      <w:r w:rsidRPr="00F87EEA">
        <w:rPr>
          <w:rFonts w:ascii="Arial" w:hAnsi="Arial" w:cs="Arial"/>
          <w:bCs/>
          <w:sz w:val="22"/>
          <w:szCs w:val="22"/>
        </w:rPr>
        <w:t>Cristiane Carlesso</w:t>
      </w:r>
      <w:r w:rsidR="001B76A5">
        <w:rPr>
          <w:rFonts w:ascii="Arial" w:hAnsi="Arial" w:cs="Arial"/>
          <w:bCs/>
          <w:sz w:val="22"/>
          <w:szCs w:val="22"/>
        </w:rPr>
        <w:t xml:space="preserve"> </w:t>
      </w:r>
      <w:r w:rsidR="001B76A5" w:rsidRPr="00F87EEA">
        <w:rPr>
          <w:rFonts w:ascii="Arial" w:hAnsi="Arial" w:cs="Arial"/>
          <w:sz w:val="22"/>
          <w:szCs w:val="22"/>
        </w:rPr>
        <w:t xml:space="preserve">– </w:t>
      </w:r>
      <w:r>
        <w:rPr>
          <w:rFonts w:ascii="Arial" w:hAnsi="Arial" w:cs="Arial"/>
          <w:bCs/>
          <w:sz w:val="22"/>
          <w:szCs w:val="22"/>
        </w:rPr>
        <w:t xml:space="preserve">MS student, </w:t>
      </w:r>
      <w:r w:rsidRPr="00F87EEA">
        <w:rPr>
          <w:rFonts w:ascii="Arial" w:hAnsi="Arial" w:cs="Arial"/>
          <w:bCs/>
          <w:sz w:val="22"/>
          <w:szCs w:val="22"/>
        </w:rPr>
        <w:t>Department of Physical Therapy</w:t>
      </w:r>
      <w:r>
        <w:rPr>
          <w:rFonts w:ascii="Arial" w:hAnsi="Arial" w:cs="Arial"/>
          <w:bCs/>
          <w:sz w:val="22"/>
          <w:szCs w:val="22"/>
        </w:rPr>
        <w:t>, SHRS.</w:t>
      </w:r>
    </w:p>
    <w:p w14:paraId="207B8273" w14:textId="479CE8A7" w:rsidR="00D3601E" w:rsidRPr="00F87EEA" w:rsidRDefault="00D3601E" w:rsidP="00D3601E">
      <w:pPr>
        <w:widowControl w:val="0"/>
        <w:spacing w:line="264" w:lineRule="auto"/>
        <w:rPr>
          <w:rFonts w:ascii="Arial" w:hAnsi="Arial" w:cs="Arial"/>
          <w:bCs/>
          <w:sz w:val="22"/>
          <w:szCs w:val="22"/>
        </w:rPr>
      </w:pPr>
      <w:r>
        <w:rPr>
          <w:rFonts w:ascii="Arial" w:hAnsi="Arial" w:cs="Arial"/>
          <w:bCs/>
          <w:sz w:val="22"/>
          <w:szCs w:val="22"/>
        </w:rPr>
        <w:t>Project</w:t>
      </w:r>
      <w:r w:rsidR="0098038D">
        <w:rPr>
          <w:rFonts w:ascii="Arial" w:hAnsi="Arial" w:cs="Arial"/>
          <w:bCs/>
          <w:sz w:val="22"/>
          <w:szCs w:val="22"/>
        </w:rPr>
        <w:t xml:space="preserve"> Title</w:t>
      </w:r>
      <w:r w:rsidRPr="00F87EEA">
        <w:rPr>
          <w:rFonts w:ascii="Arial" w:hAnsi="Arial" w:cs="Arial"/>
          <w:bCs/>
          <w:sz w:val="22"/>
          <w:szCs w:val="22"/>
        </w:rPr>
        <w:t>: “Responsive of outcome measures in non-surgical lumbar spine stenosis patients: a secondary analysis from a randomized control trial”</w:t>
      </w:r>
    </w:p>
    <w:p w14:paraId="3D484B32" w14:textId="32DD452D" w:rsidR="00D3601E" w:rsidRDefault="0098038D" w:rsidP="00D3601E">
      <w:pPr>
        <w:widowControl w:val="0"/>
        <w:spacing w:line="264" w:lineRule="auto"/>
        <w:rPr>
          <w:rFonts w:ascii="Arial" w:hAnsi="Arial" w:cs="Arial"/>
          <w:bCs/>
          <w:i/>
          <w:iCs/>
          <w:sz w:val="22"/>
          <w:szCs w:val="22"/>
        </w:rPr>
      </w:pPr>
      <w:r>
        <w:rPr>
          <w:rFonts w:ascii="Arial" w:hAnsi="Arial" w:cs="Arial"/>
          <w:bCs/>
          <w:sz w:val="22"/>
          <w:szCs w:val="22"/>
        </w:rPr>
        <w:t xml:space="preserve">Manuscript submitted to </w:t>
      </w:r>
      <w:r>
        <w:rPr>
          <w:rFonts w:ascii="Arial" w:hAnsi="Arial" w:cs="Arial"/>
          <w:bCs/>
          <w:i/>
          <w:iCs/>
          <w:sz w:val="22"/>
          <w:szCs w:val="22"/>
        </w:rPr>
        <w:t>Spine Journal.</w:t>
      </w:r>
    </w:p>
    <w:p w14:paraId="724FF06C" w14:textId="77777777" w:rsidR="00FD5AC6" w:rsidRDefault="00FD5AC6" w:rsidP="00D3601E">
      <w:pPr>
        <w:widowControl w:val="0"/>
        <w:spacing w:line="264" w:lineRule="auto"/>
        <w:rPr>
          <w:rFonts w:ascii="Arial" w:hAnsi="Arial" w:cs="Arial"/>
          <w:bCs/>
          <w:sz w:val="22"/>
          <w:szCs w:val="22"/>
        </w:rPr>
      </w:pPr>
    </w:p>
    <w:p w14:paraId="08F20F7C" w14:textId="119B5C8C" w:rsidR="001B76A5" w:rsidRPr="00F87EEA" w:rsidRDefault="001B76A5" w:rsidP="001B76A5">
      <w:pPr>
        <w:widowControl w:val="0"/>
        <w:spacing w:line="264" w:lineRule="auto"/>
        <w:ind w:left="1728" w:hanging="1728"/>
        <w:rPr>
          <w:rFonts w:ascii="Arial" w:hAnsi="Arial" w:cs="Arial"/>
          <w:b/>
          <w:sz w:val="22"/>
          <w:szCs w:val="22"/>
        </w:rPr>
      </w:pPr>
      <w:r w:rsidRPr="00F87EEA">
        <w:rPr>
          <w:rFonts w:ascii="Arial" w:hAnsi="Arial" w:cs="Arial"/>
          <w:b/>
          <w:sz w:val="22"/>
          <w:szCs w:val="22"/>
        </w:rPr>
        <w:t>2019</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sz w:val="22"/>
          <w:szCs w:val="22"/>
        </w:rPr>
        <w:t>present</w:t>
      </w:r>
    </w:p>
    <w:p w14:paraId="4948BA8C" w14:textId="22DF1BF8" w:rsidR="001B76A5" w:rsidRPr="00F87EEA" w:rsidRDefault="001B76A5" w:rsidP="001B76A5">
      <w:pPr>
        <w:widowControl w:val="0"/>
        <w:spacing w:line="264" w:lineRule="auto"/>
        <w:rPr>
          <w:rFonts w:ascii="Arial" w:hAnsi="Arial" w:cs="Arial"/>
          <w:bCs/>
          <w:sz w:val="22"/>
          <w:szCs w:val="22"/>
        </w:rPr>
      </w:pPr>
      <w:r w:rsidRPr="00F87EEA">
        <w:rPr>
          <w:rFonts w:ascii="Arial" w:hAnsi="Arial" w:cs="Arial"/>
          <w:bCs/>
          <w:sz w:val="22"/>
          <w:szCs w:val="22"/>
        </w:rPr>
        <w:t>Kath</w:t>
      </w:r>
      <w:r w:rsidR="00C16416">
        <w:rPr>
          <w:rFonts w:ascii="Arial" w:hAnsi="Arial" w:cs="Arial"/>
          <w:bCs/>
          <w:sz w:val="22"/>
          <w:szCs w:val="22"/>
        </w:rPr>
        <w:t>lee</w:t>
      </w:r>
      <w:r w:rsidRPr="00F87EEA">
        <w:rPr>
          <w:rFonts w:ascii="Arial" w:hAnsi="Arial" w:cs="Arial"/>
          <w:bCs/>
          <w:sz w:val="22"/>
          <w:szCs w:val="22"/>
        </w:rPr>
        <w:t>n Poploski – Postdoc</w:t>
      </w:r>
      <w:r>
        <w:rPr>
          <w:rFonts w:ascii="Arial" w:hAnsi="Arial" w:cs="Arial"/>
          <w:bCs/>
          <w:sz w:val="22"/>
          <w:szCs w:val="22"/>
        </w:rPr>
        <w:t xml:space="preserve">, </w:t>
      </w:r>
      <w:r w:rsidRPr="00F87EEA">
        <w:rPr>
          <w:rFonts w:ascii="Arial" w:hAnsi="Arial" w:cs="Arial"/>
          <w:bCs/>
          <w:sz w:val="22"/>
          <w:szCs w:val="22"/>
        </w:rPr>
        <w:t xml:space="preserve">Department of Physical Therapy, </w:t>
      </w:r>
      <w:bookmarkStart w:id="20" w:name="_Hlk45792689"/>
      <w:r w:rsidRPr="00F87EEA">
        <w:rPr>
          <w:rFonts w:ascii="Arial" w:hAnsi="Arial" w:cs="Arial"/>
          <w:bCs/>
          <w:sz w:val="22"/>
          <w:szCs w:val="22"/>
        </w:rPr>
        <w:t>SHRS.</w:t>
      </w:r>
    </w:p>
    <w:bookmarkEnd w:id="20"/>
    <w:p w14:paraId="06297709" w14:textId="77777777" w:rsidR="001B76A5" w:rsidRPr="00F87EEA" w:rsidRDefault="001B76A5" w:rsidP="001B76A5">
      <w:pPr>
        <w:widowControl w:val="0"/>
        <w:spacing w:line="264" w:lineRule="auto"/>
        <w:rPr>
          <w:rFonts w:ascii="Arial" w:hAnsi="Arial" w:cs="Arial"/>
          <w:bCs/>
          <w:sz w:val="22"/>
          <w:szCs w:val="22"/>
        </w:rPr>
      </w:pPr>
      <w:r w:rsidRPr="00F87EEA">
        <w:rPr>
          <w:rFonts w:ascii="Arial" w:hAnsi="Arial" w:cs="Arial"/>
          <w:bCs/>
          <w:sz w:val="22"/>
          <w:szCs w:val="22"/>
        </w:rPr>
        <w:t>Research interest: Health services research in musculoskeletal disorders in the military.</w:t>
      </w:r>
    </w:p>
    <w:p w14:paraId="7FC85681" w14:textId="77777777" w:rsidR="001B76A5" w:rsidRPr="00F87EEA" w:rsidRDefault="001B76A5" w:rsidP="001B76A5">
      <w:pPr>
        <w:widowControl w:val="0"/>
        <w:spacing w:line="264" w:lineRule="auto"/>
        <w:rPr>
          <w:rFonts w:ascii="Arial" w:hAnsi="Arial" w:cs="Arial"/>
          <w:bCs/>
          <w:sz w:val="22"/>
          <w:szCs w:val="22"/>
        </w:rPr>
      </w:pPr>
      <w:r w:rsidRPr="00F87EEA">
        <w:rPr>
          <w:rFonts w:ascii="Arial" w:hAnsi="Arial" w:cs="Arial"/>
          <w:bCs/>
          <w:sz w:val="22"/>
          <w:szCs w:val="22"/>
        </w:rPr>
        <w:t>Refereed acceptance into PhD program in Clinical and Translational Science, ICRE.</w:t>
      </w:r>
    </w:p>
    <w:p w14:paraId="43AB8295" w14:textId="77777777" w:rsidR="001B76A5" w:rsidRPr="00F87EEA" w:rsidRDefault="001B76A5" w:rsidP="001B76A5">
      <w:pPr>
        <w:widowControl w:val="0"/>
        <w:spacing w:line="264" w:lineRule="auto"/>
        <w:rPr>
          <w:rFonts w:ascii="Arial" w:hAnsi="Arial" w:cs="Arial"/>
          <w:bCs/>
          <w:sz w:val="22"/>
          <w:szCs w:val="22"/>
        </w:rPr>
      </w:pPr>
      <w:r w:rsidRPr="00F87EEA">
        <w:rPr>
          <w:rFonts w:ascii="Arial" w:hAnsi="Arial" w:cs="Arial"/>
          <w:bCs/>
          <w:sz w:val="22"/>
          <w:szCs w:val="22"/>
        </w:rPr>
        <w:t>Invited to serve as journal reviewer for the Archives of Physical Medicine and Rehabilitation.</w:t>
      </w:r>
    </w:p>
    <w:p w14:paraId="25BD6160" w14:textId="77777777" w:rsidR="001B76A5" w:rsidRPr="00F87EEA" w:rsidRDefault="001B76A5" w:rsidP="001B76A5">
      <w:pPr>
        <w:widowControl w:val="0"/>
        <w:spacing w:line="264" w:lineRule="auto"/>
        <w:rPr>
          <w:rFonts w:ascii="Arial" w:hAnsi="Arial" w:cs="Arial"/>
          <w:bCs/>
          <w:sz w:val="22"/>
          <w:szCs w:val="22"/>
        </w:rPr>
      </w:pPr>
      <w:r w:rsidRPr="00F87EEA">
        <w:rPr>
          <w:rFonts w:ascii="Arial" w:hAnsi="Arial" w:cs="Arial"/>
          <w:bCs/>
          <w:sz w:val="22"/>
          <w:szCs w:val="22"/>
        </w:rPr>
        <w:t>In 2020, awarded Clinical and Translational Science Fellowship (TL1) Training Support Grant (NIH/ NCATS TL1 TR001858-Kraemer)</w:t>
      </w:r>
      <w:r>
        <w:rPr>
          <w:rFonts w:ascii="Arial" w:hAnsi="Arial" w:cs="Arial"/>
          <w:bCs/>
          <w:sz w:val="22"/>
          <w:szCs w:val="22"/>
        </w:rPr>
        <w:t xml:space="preserve"> f</w:t>
      </w:r>
      <w:r w:rsidRPr="00F87EEA">
        <w:rPr>
          <w:rFonts w:ascii="Arial" w:hAnsi="Arial" w:cs="Arial"/>
          <w:bCs/>
          <w:sz w:val="22"/>
          <w:szCs w:val="22"/>
        </w:rPr>
        <w:t xml:space="preserve">or “Predicting </w:t>
      </w:r>
      <w:r>
        <w:rPr>
          <w:rFonts w:ascii="Arial" w:hAnsi="Arial" w:cs="Arial"/>
          <w:bCs/>
          <w:sz w:val="22"/>
          <w:szCs w:val="22"/>
        </w:rPr>
        <w:t>r</w:t>
      </w:r>
      <w:r w:rsidRPr="00F87EEA">
        <w:rPr>
          <w:rFonts w:ascii="Arial" w:hAnsi="Arial" w:cs="Arial"/>
          <w:bCs/>
          <w:sz w:val="22"/>
          <w:szCs w:val="22"/>
        </w:rPr>
        <w:t xml:space="preserve">isk of </w:t>
      </w:r>
      <w:r>
        <w:rPr>
          <w:rFonts w:ascii="Arial" w:hAnsi="Arial" w:cs="Arial"/>
          <w:bCs/>
          <w:sz w:val="22"/>
          <w:szCs w:val="22"/>
        </w:rPr>
        <w:t>a</w:t>
      </w:r>
      <w:r w:rsidRPr="00F87EEA">
        <w:rPr>
          <w:rFonts w:ascii="Arial" w:hAnsi="Arial" w:cs="Arial"/>
          <w:bCs/>
          <w:sz w:val="22"/>
          <w:szCs w:val="22"/>
        </w:rPr>
        <w:t xml:space="preserve">dverse </w:t>
      </w:r>
      <w:r>
        <w:rPr>
          <w:rFonts w:ascii="Arial" w:hAnsi="Arial" w:cs="Arial"/>
          <w:bCs/>
          <w:sz w:val="22"/>
          <w:szCs w:val="22"/>
        </w:rPr>
        <w:t>o</w:t>
      </w:r>
      <w:r w:rsidRPr="00F87EEA">
        <w:rPr>
          <w:rFonts w:ascii="Arial" w:hAnsi="Arial" w:cs="Arial"/>
          <w:bCs/>
          <w:sz w:val="22"/>
          <w:szCs w:val="22"/>
        </w:rPr>
        <w:t xml:space="preserve">utcome </w:t>
      </w:r>
      <w:r>
        <w:rPr>
          <w:rFonts w:ascii="Arial" w:hAnsi="Arial" w:cs="Arial"/>
          <w:bCs/>
          <w:sz w:val="22"/>
          <w:szCs w:val="22"/>
        </w:rPr>
        <w:t>f</w:t>
      </w:r>
      <w:r w:rsidRPr="00F87EEA">
        <w:rPr>
          <w:rFonts w:ascii="Arial" w:hAnsi="Arial" w:cs="Arial"/>
          <w:bCs/>
          <w:sz w:val="22"/>
          <w:szCs w:val="22"/>
        </w:rPr>
        <w:t xml:space="preserve">ollowing </w:t>
      </w:r>
      <w:r>
        <w:rPr>
          <w:rFonts w:ascii="Arial" w:hAnsi="Arial" w:cs="Arial"/>
          <w:bCs/>
          <w:sz w:val="22"/>
          <w:szCs w:val="22"/>
        </w:rPr>
        <w:t>a</w:t>
      </w:r>
      <w:r w:rsidRPr="00F87EEA">
        <w:rPr>
          <w:rFonts w:ascii="Arial" w:hAnsi="Arial" w:cs="Arial"/>
          <w:bCs/>
          <w:sz w:val="22"/>
          <w:szCs w:val="22"/>
        </w:rPr>
        <w:t xml:space="preserve">nterior </w:t>
      </w:r>
      <w:r>
        <w:rPr>
          <w:rFonts w:ascii="Arial" w:hAnsi="Arial" w:cs="Arial"/>
          <w:bCs/>
          <w:sz w:val="22"/>
          <w:szCs w:val="22"/>
        </w:rPr>
        <w:t>c</w:t>
      </w:r>
      <w:r w:rsidRPr="00F87EEA">
        <w:rPr>
          <w:rFonts w:ascii="Arial" w:hAnsi="Arial" w:cs="Arial"/>
          <w:bCs/>
          <w:sz w:val="22"/>
          <w:szCs w:val="22"/>
        </w:rPr>
        <w:t xml:space="preserve">ruciate </w:t>
      </w:r>
      <w:r>
        <w:rPr>
          <w:rFonts w:ascii="Arial" w:hAnsi="Arial" w:cs="Arial"/>
          <w:bCs/>
          <w:sz w:val="22"/>
          <w:szCs w:val="22"/>
        </w:rPr>
        <w:t>li</w:t>
      </w:r>
      <w:r w:rsidRPr="00F87EEA">
        <w:rPr>
          <w:rFonts w:ascii="Arial" w:hAnsi="Arial" w:cs="Arial"/>
          <w:bCs/>
          <w:sz w:val="22"/>
          <w:szCs w:val="22"/>
        </w:rPr>
        <w:t xml:space="preserve">gament </w:t>
      </w:r>
      <w:r>
        <w:rPr>
          <w:rFonts w:ascii="Arial" w:hAnsi="Arial" w:cs="Arial"/>
          <w:bCs/>
          <w:sz w:val="22"/>
          <w:szCs w:val="22"/>
        </w:rPr>
        <w:t>r</w:t>
      </w:r>
      <w:r w:rsidRPr="00F87EEA">
        <w:rPr>
          <w:rFonts w:ascii="Arial" w:hAnsi="Arial" w:cs="Arial"/>
          <w:bCs/>
          <w:sz w:val="22"/>
          <w:szCs w:val="22"/>
        </w:rPr>
        <w:t xml:space="preserve">econstruction using </w:t>
      </w:r>
      <w:r>
        <w:rPr>
          <w:rFonts w:ascii="Arial" w:hAnsi="Arial" w:cs="Arial"/>
          <w:bCs/>
          <w:sz w:val="22"/>
          <w:szCs w:val="22"/>
        </w:rPr>
        <w:t>m</w:t>
      </w:r>
      <w:r w:rsidRPr="00F87EEA">
        <w:rPr>
          <w:rFonts w:ascii="Arial" w:hAnsi="Arial" w:cs="Arial"/>
          <w:bCs/>
          <w:sz w:val="22"/>
          <w:szCs w:val="22"/>
        </w:rPr>
        <w:t xml:space="preserve">achine </w:t>
      </w:r>
      <w:r>
        <w:rPr>
          <w:rFonts w:ascii="Arial" w:hAnsi="Arial" w:cs="Arial"/>
          <w:bCs/>
          <w:sz w:val="22"/>
          <w:szCs w:val="22"/>
        </w:rPr>
        <w:t>l</w:t>
      </w:r>
      <w:r w:rsidRPr="00F87EEA">
        <w:rPr>
          <w:rFonts w:ascii="Arial" w:hAnsi="Arial" w:cs="Arial"/>
          <w:bCs/>
          <w:sz w:val="22"/>
          <w:szCs w:val="22"/>
        </w:rPr>
        <w:t xml:space="preserve">earning </w:t>
      </w:r>
      <w:r>
        <w:rPr>
          <w:rFonts w:ascii="Arial" w:hAnsi="Arial" w:cs="Arial"/>
          <w:bCs/>
          <w:sz w:val="22"/>
          <w:szCs w:val="22"/>
        </w:rPr>
        <w:t>a</w:t>
      </w:r>
      <w:r w:rsidRPr="00F87EEA">
        <w:rPr>
          <w:rFonts w:ascii="Arial" w:hAnsi="Arial" w:cs="Arial"/>
          <w:bCs/>
          <w:sz w:val="22"/>
          <w:szCs w:val="22"/>
        </w:rPr>
        <w:t>lgorithm</w:t>
      </w:r>
      <w:r>
        <w:rPr>
          <w:rFonts w:ascii="Arial" w:hAnsi="Arial" w:cs="Arial"/>
          <w:bCs/>
          <w:sz w:val="22"/>
          <w:szCs w:val="22"/>
        </w:rPr>
        <w:t>”</w:t>
      </w:r>
      <w:r w:rsidRPr="00F87EEA">
        <w:rPr>
          <w:rFonts w:ascii="Arial" w:hAnsi="Arial" w:cs="Arial"/>
          <w:bCs/>
          <w:sz w:val="22"/>
          <w:szCs w:val="22"/>
        </w:rPr>
        <w:t xml:space="preserve"> </w:t>
      </w:r>
    </w:p>
    <w:p w14:paraId="4B6DBDB9" w14:textId="77777777" w:rsidR="00D3601E" w:rsidRDefault="00D3601E" w:rsidP="001B76A5">
      <w:pPr>
        <w:widowControl w:val="0"/>
        <w:spacing w:line="264" w:lineRule="auto"/>
        <w:rPr>
          <w:rFonts w:ascii="Arial" w:hAnsi="Arial" w:cs="Arial"/>
          <w:b/>
          <w:sz w:val="22"/>
          <w:szCs w:val="22"/>
        </w:rPr>
      </w:pPr>
    </w:p>
    <w:p w14:paraId="12C6402B" w14:textId="23194400" w:rsidR="001C25A0" w:rsidRPr="00F87EEA" w:rsidRDefault="001C25A0" w:rsidP="001C25A0">
      <w:pPr>
        <w:widowControl w:val="0"/>
        <w:spacing w:line="264" w:lineRule="auto"/>
        <w:ind w:left="1728" w:hanging="1728"/>
        <w:rPr>
          <w:rFonts w:ascii="Arial" w:hAnsi="Arial" w:cs="Arial"/>
          <w:b/>
          <w:sz w:val="22"/>
          <w:szCs w:val="22"/>
        </w:rPr>
      </w:pPr>
      <w:r w:rsidRPr="00F87EEA">
        <w:rPr>
          <w:rFonts w:ascii="Arial" w:hAnsi="Arial" w:cs="Arial"/>
          <w:b/>
          <w:sz w:val="22"/>
          <w:szCs w:val="22"/>
        </w:rPr>
        <w:t>2020</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sz w:val="22"/>
          <w:szCs w:val="22"/>
        </w:rPr>
        <w:t>present</w:t>
      </w:r>
    </w:p>
    <w:p w14:paraId="5A9870B6" w14:textId="13BEBFBA" w:rsidR="001C25A0" w:rsidRPr="00F87EEA" w:rsidRDefault="001C25A0" w:rsidP="001C25A0">
      <w:pPr>
        <w:widowControl w:val="0"/>
        <w:spacing w:line="264" w:lineRule="auto"/>
        <w:ind w:left="1728" w:hanging="1728"/>
        <w:rPr>
          <w:rFonts w:ascii="Arial" w:hAnsi="Arial" w:cs="Arial"/>
          <w:bCs/>
          <w:sz w:val="22"/>
          <w:szCs w:val="22"/>
        </w:rPr>
      </w:pPr>
      <w:r w:rsidRPr="00F87EEA">
        <w:rPr>
          <w:rFonts w:ascii="Arial" w:hAnsi="Arial" w:cs="Arial"/>
          <w:bCs/>
          <w:sz w:val="22"/>
          <w:szCs w:val="22"/>
        </w:rPr>
        <w:t xml:space="preserve">Marit </w:t>
      </w:r>
      <w:r w:rsidR="00F15621" w:rsidRPr="00F87EEA">
        <w:rPr>
          <w:rFonts w:ascii="Arial" w:hAnsi="Arial" w:cs="Arial"/>
          <w:bCs/>
          <w:sz w:val="22"/>
          <w:szCs w:val="22"/>
        </w:rPr>
        <w:t xml:space="preserve">E. </w:t>
      </w:r>
      <w:r w:rsidRPr="00F87EEA">
        <w:rPr>
          <w:rFonts w:ascii="Arial" w:hAnsi="Arial" w:cs="Arial"/>
          <w:bCs/>
          <w:sz w:val="22"/>
          <w:szCs w:val="22"/>
        </w:rPr>
        <w:t xml:space="preserve">Johnson – </w:t>
      </w:r>
      <w:r w:rsidR="0094075A" w:rsidRPr="00F87EEA">
        <w:rPr>
          <w:rFonts w:ascii="Arial" w:hAnsi="Arial" w:cs="Arial"/>
          <w:bCs/>
          <w:sz w:val="22"/>
          <w:szCs w:val="22"/>
        </w:rPr>
        <w:t>Postdoc</w:t>
      </w:r>
      <w:r w:rsidR="001B76A5">
        <w:rPr>
          <w:rFonts w:ascii="Arial" w:hAnsi="Arial" w:cs="Arial"/>
          <w:bCs/>
          <w:sz w:val="22"/>
          <w:szCs w:val="22"/>
        </w:rPr>
        <w:t xml:space="preserve">, </w:t>
      </w:r>
      <w:r w:rsidR="0094075A" w:rsidRPr="00F87EEA">
        <w:rPr>
          <w:rFonts w:ascii="Arial" w:hAnsi="Arial" w:cs="Arial"/>
          <w:bCs/>
          <w:sz w:val="22"/>
          <w:szCs w:val="22"/>
        </w:rPr>
        <w:t>Department of Orthopaedic Surgery, School of Medicine</w:t>
      </w:r>
      <w:r w:rsidR="00F15621" w:rsidRPr="00F87EEA">
        <w:rPr>
          <w:rFonts w:ascii="Arial" w:hAnsi="Arial" w:cs="Arial"/>
          <w:bCs/>
          <w:sz w:val="22"/>
          <w:szCs w:val="22"/>
        </w:rPr>
        <w:t>.</w:t>
      </w:r>
    </w:p>
    <w:p w14:paraId="71C1EBC2" w14:textId="6B40F6AF" w:rsidR="00F15621" w:rsidRPr="00F87EEA" w:rsidRDefault="00F15621" w:rsidP="001C25A0">
      <w:pPr>
        <w:widowControl w:val="0"/>
        <w:spacing w:line="264" w:lineRule="auto"/>
        <w:ind w:left="1728" w:hanging="1728"/>
        <w:rPr>
          <w:rFonts w:ascii="Arial" w:hAnsi="Arial" w:cs="Arial"/>
          <w:bCs/>
          <w:sz w:val="22"/>
          <w:szCs w:val="22"/>
        </w:rPr>
      </w:pPr>
      <w:r w:rsidRPr="00F87EEA">
        <w:rPr>
          <w:rFonts w:ascii="Arial" w:hAnsi="Arial" w:cs="Arial"/>
          <w:bCs/>
          <w:sz w:val="22"/>
          <w:szCs w:val="22"/>
        </w:rPr>
        <w:t>Research interest: Development of digital health technology in rehabilitation.</w:t>
      </w:r>
    </w:p>
    <w:p w14:paraId="36449455" w14:textId="77777777" w:rsidR="00F15621" w:rsidRPr="00F87EEA" w:rsidRDefault="00F15621" w:rsidP="001C25A0">
      <w:pPr>
        <w:widowControl w:val="0"/>
        <w:spacing w:line="264" w:lineRule="auto"/>
        <w:ind w:left="1728" w:hanging="1728"/>
        <w:rPr>
          <w:rFonts w:ascii="Arial" w:hAnsi="Arial" w:cs="Arial"/>
          <w:bCs/>
          <w:sz w:val="22"/>
          <w:szCs w:val="22"/>
        </w:rPr>
      </w:pPr>
    </w:p>
    <w:p w14:paraId="28F24C85" w14:textId="77777777" w:rsidR="001C25A0" w:rsidRPr="00F87EEA" w:rsidRDefault="001C25A0" w:rsidP="001C25A0">
      <w:pPr>
        <w:widowControl w:val="0"/>
        <w:spacing w:line="264" w:lineRule="auto"/>
        <w:ind w:left="1728" w:hanging="1728"/>
        <w:rPr>
          <w:rFonts w:ascii="Arial" w:hAnsi="Arial" w:cs="Arial"/>
          <w:bCs/>
          <w:sz w:val="22"/>
          <w:szCs w:val="22"/>
        </w:rPr>
      </w:pPr>
    </w:p>
    <w:p w14:paraId="4D473371" w14:textId="2E1417D7" w:rsidR="0070642F" w:rsidRPr="0032668F" w:rsidRDefault="0032668F" w:rsidP="00366C52">
      <w:pPr>
        <w:widowControl w:val="0"/>
        <w:spacing w:line="264" w:lineRule="auto"/>
        <w:ind w:left="1728" w:hanging="1728"/>
        <w:rPr>
          <w:rFonts w:ascii="Arial" w:hAnsi="Arial" w:cs="Arial"/>
          <w:b/>
          <w:sz w:val="22"/>
          <w:szCs w:val="22"/>
          <w:u w:val="single"/>
        </w:rPr>
      </w:pPr>
      <w:r w:rsidRPr="0032668F">
        <w:rPr>
          <w:rFonts w:ascii="Arial" w:hAnsi="Arial" w:cs="Arial"/>
          <w:b/>
          <w:sz w:val="22"/>
          <w:szCs w:val="22"/>
          <w:u w:val="single"/>
        </w:rPr>
        <w:t>Orthopaedic and Sports Physical Therapy Residents</w:t>
      </w:r>
    </w:p>
    <w:p w14:paraId="65927C05" w14:textId="77777777" w:rsidR="00F15621" w:rsidRPr="00F87EEA" w:rsidRDefault="00F15621" w:rsidP="00366C52">
      <w:pPr>
        <w:widowControl w:val="0"/>
        <w:spacing w:line="264" w:lineRule="auto"/>
        <w:ind w:left="1728" w:hanging="1728"/>
        <w:rPr>
          <w:rFonts w:ascii="Arial" w:hAnsi="Arial" w:cs="Arial"/>
          <w:b/>
          <w:sz w:val="22"/>
          <w:szCs w:val="22"/>
          <w:u w:val="single"/>
        </w:rPr>
      </w:pPr>
    </w:p>
    <w:p w14:paraId="3DD0D8EB" w14:textId="43418607" w:rsidR="0070642F" w:rsidRPr="00F87EEA" w:rsidRDefault="0070642F" w:rsidP="00366C52">
      <w:pPr>
        <w:widowControl w:val="0"/>
        <w:spacing w:line="264" w:lineRule="auto"/>
        <w:ind w:left="1728" w:hanging="1728"/>
        <w:rPr>
          <w:rFonts w:ascii="Arial" w:hAnsi="Arial" w:cs="Arial"/>
          <w:b/>
          <w:sz w:val="22"/>
          <w:szCs w:val="22"/>
        </w:rPr>
      </w:pPr>
      <w:r w:rsidRPr="00F87EEA">
        <w:rPr>
          <w:rFonts w:ascii="Arial" w:hAnsi="Arial" w:cs="Arial"/>
          <w:b/>
          <w:sz w:val="22"/>
          <w:szCs w:val="22"/>
        </w:rPr>
        <w:t>20</w:t>
      </w:r>
      <w:r w:rsidR="00FB2A87" w:rsidRPr="00F87EEA">
        <w:rPr>
          <w:rFonts w:ascii="Arial" w:hAnsi="Arial" w:cs="Arial"/>
          <w:b/>
          <w:sz w:val="22"/>
          <w:szCs w:val="22"/>
        </w:rPr>
        <w:t>14</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sz w:val="22"/>
          <w:szCs w:val="22"/>
        </w:rPr>
        <w:t>present</w:t>
      </w:r>
    </w:p>
    <w:p w14:paraId="495233C6" w14:textId="1347CECB" w:rsidR="001603D2" w:rsidRPr="00F87EEA" w:rsidRDefault="00FB2A87" w:rsidP="00FB2A87">
      <w:pPr>
        <w:widowControl w:val="0"/>
        <w:spacing w:line="264" w:lineRule="auto"/>
        <w:rPr>
          <w:rFonts w:ascii="Arial" w:hAnsi="Arial" w:cs="Arial"/>
          <w:bCs/>
          <w:sz w:val="22"/>
          <w:szCs w:val="22"/>
        </w:rPr>
      </w:pPr>
      <w:bookmarkStart w:id="21" w:name="_Hlk45793964"/>
      <w:r w:rsidRPr="00F87EEA">
        <w:rPr>
          <w:rFonts w:ascii="Arial" w:hAnsi="Arial" w:cs="Arial"/>
          <w:bCs/>
          <w:sz w:val="22"/>
          <w:szCs w:val="22"/>
        </w:rPr>
        <w:t xml:space="preserve">Research mentor for </w:t>
      </w:r>
      <w:r w:rsidR="001603D2" w:rsidRPr="00F87EEA">
        <w:rPr>
          <w:rFonts w:ascii="Arial" w:hAnsi="Arial" w:cs="Arial"/>
          <w:bCs/>
          <w:sz w:val="22"/>
          <w:szCs w:val="22"/>
        </w:rPr>
        <w:t>O</w:t>
      </w:r>
      <w:r w:rsidRPr="00F87EEA">
        <w:rPr>
          <w:rFonts w:ascii="Arial" w:hAnsi="Arial" w:cs="Arial"/>
          <w:bCs/>
          <w:sz w:val="22"/>
          <w:szCs w:val="22"/>
        </w:rPr>
        <w:t>rthop</w:t>
      </w:r>
      <w:r w:rsidR="001603D2" w:rsidRPr="00F87EEA">
        <w:rPr>
          <w:rFonts w:ascii="Arial" w:hAnsi="Arial" w:cs="Arial"/>
          <w:bCs/>
          <w:sz w:val="22"/>
          <w:szCs w:val="22"/>
        </w:rPr>
        <w:t>a</w:t>
      </w:r>
      <w:r w:rsidRPr="00F87EEA">
        <w:rPr>
          <w:rFonts w:ascii="Arial" w:hAnsi="Arial" w:cs="Arial"/>
          <w:bCs/>
          <w:sz w:val="22"/>
          <w:szCs w:val="22"/>
        </w:rPr>
        <w:t xml:space="preserve">edic and </w:t>
      </w:r>
      <w:r w:rsidR="001603D2" w:rsidRPr="00F87EEA">
        <w:rPr>
          <w:rFonts w:ascii="Arial" w:hAnsi="Arial" w:cs="Arial"/>
          <w:bCs/>
          <w:sz w:val="22"/>
          <w:szCs w:val="22"/>
        </w:rPr>
        <w:t>S</w:t>
      </w:r>
      <w:r w:rsidRPr="00F87EEA">
        <w:rPr>
          <w:rFonts w:ascii="Arial" w:hAnsi="Arial" w:cs="Arial"/>
          <w:bCs/>
          <w:sz w:val="22"/>
          <w:szCs w:val="22"/>
        </w:rPr>
        <w:t xml:space="preserve">ports </w:t>
      </w:r>
      <w:r w:rsidR="001603D2" w:rsidRPr="00F87EEA">
        <w:rPr>
          <w:rFonts w:ascii="Arial" w:hAnsi="Arial" w:cs="Arial"/>
          <w:bCs/>
          <w:sz w:val="22"/>
          <w:szCs w:val="22"/>
        </w:rPr>
        <w:t>Physical Therapy Residency Program</w:t>
      </w:r>
      <w:r w:rsidR="007E719A">
        <w:rPr>
          <w:rFonts w:ascii="Arial" w:hAnsi="Arial" w:cs="Arial"/>
          <w:bCs/>
          <w:sz w:val="22"/>
          <w:szCs w:val="22"/>
        </w:rPr>
        <w:t>,</w:t>
      </w:r>
      <w:r w:rsidR="001603D2" w:rsidRPr="00F87EEA">
        <w:rPr>
          <w:rFonts w:ascii="Arial" w:hAnsi="Arial" w:cs="Arial"/>
          <w:bCs/>
          <w:sz w:val="22"/>
          <w:szCs w:val="22"/>
        </w:rPr>
        <w:t xml:space="preserve"> University of Pittsburgh Medical Center – Centers for Rehabilitation Services. </w:t>
      </w:r>
    </w:p>
    <w:p w14:paraId="5F1CF5D7" w14:textId="6E7E6690" w:rsidR="0066486B" w:rsidRDefault="00FB2A87" w:rsidP="00FB2A87">
      <w:pPr>
        <w:widowControl w:val="0"/>
        <w:spacing w:line="264" w:lineRule="auto"/>
        <w:rPr>
          <w:rFonts w:ascii="Arial" w:hAnsi="Arial" w:cs="Arial"/>
          <w:bCs/>
          <w:sz w:val="22"/>
          <w:szCs w:val="22"/>
        </w:rPr>
      </w:pPr>
      <w:r w:rsidRPr="00F87EEA">
        <w:rPr>
          <w:rFonts w:ascii="Arial" w:hAnsi="Arial" w:cs="Arial"/>
          <w:bCs/>
          <w:sz w:val="22"/>
          <w:szCs w:val="22"/>
        </w:rPr>
        <w:t xml:space="preserve">Develop </w:t>
      </w:r>
      <w:r w:rsidR="00CF5ACA">
        <w:rPr>
          <w:rFonts w:ascii="Arial" w:hAnsi="Arial" w:cs="Arial"/>
          <w:bCs/>
          <w:sz w:val="22"/>
          <w:szCs w:val="22"/>
        </w:rPr>
        <w:t xml:space="preserve">research program </w:t>
      </w:r>
      <w:r w:rsidRPr="00F87EEA">
        <w:rPr>
          <w:rFonts w:ascii="Arial" w:hAnsi="Arial" w:cs="Arial"/>
          <w:bCs/>
          <w:sz w:val="22"/>
          <w:szCs w:val="22"/>
        </w:rPr>
        <w:t>curriculu</w:t>
      </w:r>
      <w:r w:rsidR="00CF5ACA">
        <w:rPr>
          <w:rFonts w:ascii="Arial" w:hAnsi="Arial" w:cs="Arial"/>
          <w:bCs/>
          <w:sz w:val="22"/>
          <w:szCs w:val="22"/>
        </w:rPr>
        <w:t>m</w:t>
      </w:r>
      <w:r w:rsidRPr="00F87EEA">
        <w:rPr>
          <w:rFonts w:ascii="Arial" w:hAnsi="Arial" w:cs="Arial"/>
          <w:bCs/>
          <w:sz w:val="22"/>
          <w:szCs w:val="22"/>
        </w:rPr>
        <w:t xml:space="preserve">, </w:t>
      </w:r>
      <w:r w:rsidR="001603D2" w:rsidRPr="00F87EEA">
        <w:rPr>
          <w:rFonts w:ascii="Arial" w:hAnsi="Arial" w:cs="Arial"/>
          <w:bCs/>
          <w:sz w:val="22"/>
          <w:szCs w:val="22"/>
        </w:rPr>
        <w:t xml:space="preserve">lecturer, </w:t>
      </w:r>
      <w:r w:rsidRPr="00F87EEA">
        <w:rPr>
          <w:rFonts w:ascii="Arial" w:hAnsi="Arial" w:cs="Arial"/>
          <w:bCs/>
          <w:sz w:val="22"/>
          <w:szCs w:val="22"/>
        </w:rPr>
        <w:t>coordinate journal club</w:t>
      </w:r>
      <w:r w:rsidR="001603D2" w:rsidRPr="00F87EEA">
        <w:rPr>
          <w:rFonts w:ascii="Arial" w:hAnsi="Arial" w:cs="Arial"/>
          <w:bCs/>
          <w:sz w:val="22"/>
          <w:szCs w:val="22"/>
        </w:rPr>
        <w:t xml:space="preserve">s, invite guest speakers, facilitate visits to </w:t>
      </w:r>
      <w:r w:rsidR="007E719A">
        <w:rPr>
          <w:rFonts w:ascii="Arial" w:hAnsi="Arial" w:cs="Arial"/>
          <w:bCs/>
          <w:sz w:val="22"/>
          <w:szCs w:val="22"/>
        </w:rPr>
        <w:t xml:space="preserve">University </w:t>
      </w:r>
      <w:r w:rsidR="001603D2" w:rsidRPr="00F87EEA">
        <w:rPr>
          <w:rFonts w:ascii="Arial" w:hAnsi="Arial" w:cs="Arial"/>
          <w:bCs/>
          <w:sz w:val="22"/>
          <w:szCs w:val="22"/>
        </w:rPr>
        <w:t xml:space="preserve">research labs, </w:t>
      </w:r>
      <w:r w:rsidRPr="00F87EEA">
        <w:rPr>
          <w:rFonts w:ascii="Arial" w:hAnsi="Arial" w:cs="Arial"/>
          <w:bCs/>
          <w:sz w:val="22"/>
          <w:szCs w:val="22"/>
        </w:rPr>
        <w:t>mentor abstract and peer-reviewed manuscript</w:t>
      </w:r>
      <w:r w:rsidR="00CF5ACA">
        <w:rPr>
          <w:rFonts w:ascii="Arial" w:hAnsi="Arial" w:cs="Arial"/>
          <w:bCs/>
          <w:sz w:val="22"/>
          <w:szCs w:val="22"/>
        </w:rPr>
        <w:t xml:space="preserve"> development</w:t>
      </w:r>
      <w:r w:rsidRPr="00F87EEA">
        <w:rPr>
          <w:rFonts w:ascii="Arial" w:hAnsi="Arial" w:cs="Arial"/>
          <w:bCs/>
          <w:sz w:val="22"/>
          <w:szCs w:val="22"/>
        </w:rPr>
        <w:t>.</w:t>
      </w:r>
      <w:r w:rsidR="002E7F65" w:rsidRPr="00F87EEA">
        <w:rPr>
          <w:rFonts w:ascii="Arial" w:hAnsi="Arial" w:cs="Arial"/>
          <w:bCs/>
          <w:sz w:val="22"/>
          <w:szCs w:val="22"/>
        </w:rPr>
        <w:t xml:space="preserve"> </w:t>
      </w:r>
    </w:p>
    <w:p w14:paraId="220AD349" w14:textId="1ED150FE" w:rsidR="00FB2A87" w:rsidRPr="00F87EEA" w:rsidRDefault="002E7F65" w:rsidP="00FB2A87">
      <w:pPr>
        <w:widowControl w:val="0"/>
        <w:spacing w:line="264" w:lineRule="auto"/>
        <w:rPr>
          <w:rFonts w:ascii="Arial" w:hAnsi="Arial" w:cs="Arial"/>
          <w:b/>
          <w:sz w:val="22"/>
          <w:szCs w:val="22"/>
        </w:rPr>
      </w:pPr>
      <w:r w:rsidRPr="00F87EEA">
        <w:rPr>
          <w:rFonts w:ascii="Arial" w:hAnsi="Arial" w:cs="Arial"/>
          <w:bCs/>
          <w:sz w:val="22"/>
          <w:szCs w:val="22"/>
        </w:rPr>
        <w:t>Residents:</w:t>
      </w:r>
    </w:p>
    <w:bookmarkEnd w:id="21"/>
    <w:p w14:paraId="510B1F76"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Ashley Young</w:t>
      </w:r>
    </w:p>
    <w:p w14:paraId="0FD19022"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Allison Burfield</w:t>
      </w:r>
    </w:p>
    <w:p w14:paraId="4ACF6FBA"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lastRenderedPageBreak/>
        <w:t>James Townsend</w:t>
      </w:r>
    </w:p>
    <w:p w14:paraId="47230263"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Jacob Nigolian</w:t>
      </w:r>
    </w:p>
    <w:p w14:paraId="0A66E5F0"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Thad Boucher</w:t>
      </w:r>
    </w:p>
    <w:p w14:paraId="2620CD06"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Erin Angeline</w:t>
      </w:r>
    </w:p>
    <w:p w14:paraId="7E59AFAE"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 xml:space="preserve">Michelle </w:t>
      </w:r>
      <w:proofErr w:type="spellStart"/>
      <w:r w:rsidRPr="00F87EEA">
        <w:rPr>
          <w:rFonts w:ascii="Arial" w:hAnsi="Arial" w:cs="Arial"/>
          <w:bCs/>
          <w:sz w:val="22"/>
          <w:szCs w:val="22"/>
        </w:rPr>
        <w:t>Kazmie</w:t>
      </w:r>
      <w:proofErr w:type="spellEnd"/>
    </w:p>
    <w:p w14:paraId="1BF5FBFD"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Christopher Daily</w:t>
      </w:r>
    </w:p>
    <w:p w14:paraId="55B9676E"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Michael Tsang</w:t>
      </w:r>
    </w:p>
    <w:p w14:paraId="5F5CDEE4" w14:textId="68E7687E" w:rsidR="00BF12B2" w:rsidRDefault="00BF12B2" w:rsidP="00366C52">
      <w:pPr>
        <w:widowControl w:val="0"/>
        <w:spacing w:line="264" w:lineRule="auto"/>
        <w:rPr>
          <w:rFonts w:ascii="Arial" w:hAnsi="Arial" w:cs="Arial"/>
          <w:b/>
          <w:sz w:val="22"/>
          <w:szCs w:val="22"/>
        </w:rPr>
      </w:pPr>
    </w:p>
    <w:p w14:paraId="10A08A5C" w14:textId="77777777" w:rsidR="0032668F" w:rsidRPr="00F87EEA" w:rsidRDefault="0032668F" w:rsidP="00366C52">
      <w:pPr>
        <w:widowControl w:val="0"/>
        <w:spacing w:line="264" w:lineRule="auto"/>
        <w:rPr>
          <w:rFonts w:ascii="Arial" w:hAnsi="Arial" w:cs="Arial"/>
          <w:b/>
          <w:sz w:val="22"/>
          <w:szCs w:val="22"/>
        </w:rPr>
      </w:pPr>
    </w:p>
    <w:p w14:paraId="04C442C5" w14:textId="0AB1FA99" w:rsidR="00BF12B2" w:rsidRPr="00F87EEA" w:rsidRDefault="0032668F" w:rsidP="00366C52">
      <w:pPr>
        <w:widowControl w:val="0"/>
        <w:spacing w:line="264" w:lineRule="auto"/>
        <w:rPr>
          <w:rFonts w:ascii="Arial" w:hAnsi="Arial" w:cs="Arial"/>
          <w:b/>
          <w:bCs/>
          <w:sz w:val="22"/>
          <w:szCs w:val="22"/>
          <w:u w:val="single"/>
        </w:rPr>
      </w:pPr>
      <w:r>
        <w:rPr>
          <w:rFonts w:ascii="Arial" w:hAnsi="Arial" w:cs="Arial"/>
          <w:b/>
          <w:bCs/>
          <w:sz w:val="22"/>
          <w:szCs w:val="22"/>
          <w:u w:val="single"/>
        </w:rPr>
        <w:t>Junior Faculty</w:t>
      </w:r>
    </w:p>
    <w:p w14:paraId="5656B06F" w14:textId="77777777" w:rsidR="001C25A0" w:rsidRPr="00F87EEA" w:rsidRDefault="001C25A0" w:rsidP="00366C52">
      <w:pPr>
        <w:widowControl w:val="0"/>
        <w:spacing w:line="264" w:lineRule="auto"/>
        <w:rPr>
          <w:rFonts w:ascii="Arial" w:hAnsi="Arial" w:cs="Arial"/>
          <w:sz w:val="22"/>
          <w:szCs w:val="22"/>
        </w:rPr>
      </w:pPr>
    </w:p>
    <w:p w14:paraId="61AE3D1F" w14:textId="26CC0F5D" w:rsidR="00612298" w:rsidRPr="00F87EEA" w:rsidRDefault="00612298" w:rsidP="00612298">
      <w:pPr>
        <w:widowControl w:val="0"/>
        <w:spacing w:line="264" w:lineRule="auto"/>
        <w:rPr>
          <w:rFonts w:ascii="Arial" w:hAnsi="Arial" w:cs="Arial"/>
          <w:b/>
          <w:bCs/>
          <w:sz w:val="22"/>
          <w:szCs w:val="22"/>
        </w:rPr>
      </w:pPr>
      <w:r w:rsidRPr="00F87EEA">
        <w:rPr>
          <w:rFonts w:ascii="Arial" w:hAnsi="Arial" w:cs="Arial"/>
          <w:b/>
          <w:bCs/>
          <w:sz w:val="22"/>
          <w:szCs w:val="22"/>
        </w:rPr>
        <w:t>2010</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bCs/>
          <w:sz w:val="22"/>
          <w:szCs w:val="22"/>
        </w:rPr>
        <w:t>present</w:t>
      </w:r>
    </w:p>
    <w:p w14:paraId="746BAF84" w14:textId="21503C22" w:rsidR="00612298" w:rsidRPr="00F87EEA" w:rsidRDefault="00612298" w:rsidP="00612298">
      <w:pPr>
        <w:widowControl w:val="0"/>
        <w:spacing w:line="264" w:lineRule="auto"/>
        <w:rPr>
          <w:rFonts w:ascii="Arial" w:hAnsi="Arial" w:cs="Arial"/>
          <w:sz w:val="22"/>
          <w:szCs w:val="22"/>
        </w:rPr>
      </w:pPr>
      <w:r w:rsidRPr="00F87EEA">
        <w:rPr>
          <w:rFonts w:ascii="Arial" w:hAnsi="Arial" w:cs="Arial"/>
          <w:sz w:val="22"/>
          <w:szCs w:val="22"/>
        </w:rPr>
        <w:t>Alexandra Gil,</w:t>
      </w:r>
      <w:r w:rsidR="0045430B" w:rsidRPr="00F87EEA">
        <w:rPr>
          <w:rFonts w:ascii="Arial" w:hAnsi="Arial" w:cs="Arial"/>
          <w:sz w:val="22"/>
          <w:szCs w:val="22"/>
        </w:rPr>
        <w:t xml:space="preserve"> PT,</w:t>
      </w:r>
      <w:r w:rsidRPr="00F87EEA">
        <w:rPr>
          <w:rFonts w:ascii="Arial" w:hAnsi="Arial" w:cs="Arial"/>
          <w:sz w:val="22"/>
          <w:szCs w:val="22"/>
        </w:rPr>
        <w:t xml:space="preserve"> PhD</w:t>
      </w:r>
      <w:r w:rsidR="0032668F">
        <w:rPr>
          <w:rFonts w:ascii="Arial" w:hAnsi="Arial" w:cs="Arial"/>
          <w:sz w:val="22"/>
          <w:szCs w:val="22"/>
        </w:rPr>
        <w:t xml:space="preserve"> – Assistant Professor, Department of Physical Therapy, SHRS.</w:t>
      </w:r>
    </w:p>
    <w:p w14:paraId="4532729B" w14:textId="3B6378C1" w:rsidR="0032668F" w:rsidRDefault="0032668F" w:rsidP="00612298">
      <w:pPr>
        <w:widowControl w:val="0"/>
        <w:spacing w:line="264" w:lineRule="auto"/>
        <w:rPr>
          <w:rFonts w:ascii="Arial" w:hAnsi="Arial" w:cs="Arial"/>
          <w:sz w:val="22"/>
          <w:szCs w:val="22"/>
        </w:rPr>
      </w:pPr>
      <w:r>
        <w:rPr>
          <w:rFonts w:ascii="Arial" w:hAnsi="Arial" w:cs="Arial"/>
          <w:sz w:val="22"/>
          <w:szCs w:val="22"/>
        </w:rPr>
        <w:t>Research Interest: Quality Control in Clinical Research.</w:t>
      </w:r>
    </w:p>
    <w:p w14:paraId="438FB80D" w14:textId="7E9D348A" w:rsidR="00612298" w:rsidRDefault="00612298" w:rsidP="00366C52">
      <w:pPr>
        <w:widowControl w:val="0"/>
        <w:spacing w:line="264" w:lineRule="auto"/>
        <w:rPr>
          <w:rFonts w:ascii="Arial" w:hAnsi="Arial" w:cs="Arial"/>
          <w:sz w:val="22"/>
          <w:szCs w:val="22"/>
        </w:rPr>
      </w:pPr>
      <w:r w:rsidRPr="00F87EEA">
        <w:rPr>
          <w:rFonts w:ascii="Arial" w:hAnsi="Arial" w:cs="Arial"/>
          <w:sz w:val="22"/>
          <w:szCs w:val="22"/>
        </w:rPr>
        <w:t xml:space="preserve">Mentored redesign of Evidence-Based Practice </w:t>
      </w:r>
      <w:r w:rsidR="0032668F">
        <w:rPr>
          <w:rFonts w:ascii="Arial" w:hAnsi="Arial" w:cs="Arial"/>
          <w:sz w:val="22"/>
          <w:szCs w:val="22"/>
        </w:rPr>
        <w:t xml:space="preserve">courses </w:t>
      </w:r>
      <w:r w:rsidRPr="00F87EEA">
        <w:rPr>
          <w:rFonts w:ascii="Arial" w:hAnsi="Arial" w:cs="Arial"/>
          <w:sz w:val="22"/>
          <w:szCs w:val="22"/>
        </w:rPr>
        <w:t>for DPT students</w:t>
      </w:r>
      <w:r w:rsidR="0032668F">
        <w:rPr>
          <w:rFonts w:ascii="Arial" w:hAnsi="Arial" w:cs="Arial"/>
          <w:sz w:val="22"/>
          <w:szCs w:val="22"/>
        </w:rPr>
        <w:t xml:space="preserve"> and </w:t>
      </w:r>
      <w:r w:rsidR="001B76A5">
        <w:rPr>
          <w:rFonts w:ascii="Arial" w:hAnsi="Arial" w:cs="Arial"/>
          <w:sz w:val="22"/>
          <w:szCs w:val="22"/>
        </w:rPr>
        <w:t xml:space="preserve">career development </w:t>
      </w:r>
      <w:r w:rsidR="0032668F">
        <w:rPr>
          <w:rFonts w:ascii="Arial" w:hAnsi="Arial" w:cs="Arial"/>
          <w:sz w:val="22"/>
          <w:szCs w:val="22"/>
        </w:rPr>
        <w:t>research</w:t>
      </w:r>
      <w:r w:rsidR="001B76A5">
        <w:rPr>
          <w:rFonts w:ascii="Arial" w:hAnsi="Arial" w:cs="Arial"/>
          <w:sz w:val="22"/>
          <w:szCs w:val="22"/>
        </w:rPr>
        <w:t>.</w:t>
      </w:r>
      <w:r w:rsidR="0032668F">
        <w:rPr>
          <w:rFonts w:ascii="Arial" w:hAnsi="Arial" w:cs="Arial"/>
          <w:sz w:val="22"/>
          <w:szCs w:val="22"/>
        </w:rPr>
        <w:t xml:space="preserve"> </w:t>
      </w:r>
    </w:p>
    <w:p w14:paraId="6FF59BB3" w14:textId="77777777" w:rsidR="001B76A5" w:rsidRPr="00F87EEA" w:rsidRDefault="001B76A5" w:rsidP="00366C52">
      <w:pPr>
        <w:widowControl w:val="0"/>
        <w:spacing w:line="264" w:lineRule="auto"/>
        <w:rPr>
          <w:rFonts w:ascii="Arial" w:hAnsi="Arial" w:cs="Arial"/>
          <w:b/>
          <w:bCs/>
          <w:sz w:val="22"/>
          <w:szCs w:val="22"/>
        </w:rPr>
      </w:pPr>
    </w:p>
    <w:p w14:paraId="73603F48" w14:textId="385D41B3" w:rsidR="003E1D37" w:rsidRPr="003E1D37" w:rsidRDefault="003E1D37" w:rsidP="003E1D37">
      <w:pPr>
        <w:pStyle w:val="CommentText"/>
        <w:spacing w:line="264" w:lineRule="auto"/>
        <w:rPr>
          <w:rFonts w:ascii="Arial" w:hAnsi="Arial" w:cs="Arial"/>
          <w:b/>
          <w:bCs/>
          <w:sz w:val="22"/>
          <w:szCs w:val="22"/>
        </w:rPr>
      </w:pPr>
      <w:r w:rsidRPr="003E1D37">
        <w:rPr>
          <w:rFonts w:ascii="Arial" w:hAnsi="Arial" w:cs="Arial"/>
          <w:b/>
          <w:bCs/>
          <w:sz w:val="22"/>
          <w:szCs w:val="22"/>
        </w:rPr>
        <w:t>201</w:t>
      </w:r>
      <w:r>
        <w:rPr>
          <w:rFonts w:ascii="Arial" w:hAnsi="Arial" w:cs="Arial"/>
          <w:b/>
          <w:bCs/>
          <w:sz w:val="22"/>
          <w:szCs w:val="22"/>
        </w:rPr>
        <w:t>5</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Pr>
          <w:rFonts w:ascii="Arial" w:hAnsi="Arial" w:cs="Arial"/>
          <w:b/>
          <w:bCs/>
          <w:sz w:val="22"/>
          <w:szCs w:val="22"/>
        </w:rPr>
        <w:t>2018</w:t>
      </w:r>
    </w:p>
    <w:p w14:paraId="4E689B86" w14:textId="77777777" w:rsidR="003E1D37" w:rsidRPr="00F87EEA" w:rsidRDefault="003E1D37" w:rsidP="003E1D37">
      <w:pPr>
        <w:spacing w:line="264" w:lineRule="auto"/>
        <w:rPr>
          <w:rFonts w:ascii="Arial" w:hAnsi="Arial" w:cs="Arial"/>
          <w:sz w:val="22"/>
          <w:szCs w:val="22"/>
        </w:rPr>
      </w:pPr>
      <w:r w:rsidRPr="00F87EEA">
        <w:rPr>
          <w:rFonts w:ascii="Arial" w:hAnsi="Arial" w:cs="Arial"/>
          <w:sz w:val="22"/>
          <w:szCs w:val="22"/>
        </w:rPr>
        <w:t>Andrew D. Lynch, PT, PhD</w:t>
      </w:r>
      <w:r>
        <w:rPr>
          <w:rFonts w:ascii="Arial" w:hAnsi="Arial" w:cs="Arial"/>
          <w:sz w:val="22"/>
          <w:szCs w:val="22"/>
        </w:rPr>
        <w:t xml:space="preserve"> – Assistant Professor, Department of Physical Therapy, SHRS.</w:t>
      </w:r>
    </w:p>
    <w:p w14:paraId="1E2352F3" w14:textId="52C1A853" w:rsidR="003E1D37" w:rsidRPr="003E1D37" w:rsidRDefault="003E1D37" w:rsidP="003E1D37">
      <w:pPr>
        <w:spacing w:line="264" w:lineRule="auto"/>
        <w:rPr>
          <w:rFonts w:ascii="Arial" w:hAnsi="Arial" w:cs="Arial"/>
          <w:sz w:val="22"/>
          <w:szCs w:val="22"/>
          <w:u w:val="single"/>
        </w:rPr>
      </w:pPr>
      <w:bookmarkStart w:id="22" w:name="_Hlk45809697"/>
      <w:r w:rsidRPr="00F87EEA">
        <w:rPr>
          <w:rFonts w:ascii="Arial" w:hAnsi="Arial" w:cs="Arial"/>
          <w:sz w:val="22"/>
          <w:szCs w:val="22"/>
        </w:rPr>
        <w:t xml:space="preserve">Primary mentor of KL2 application to COORT program, University of Pittsburgh.  Project Title: “Development of Decision Aid in </w:t>
      </w:r>
      <w:r w:rsidRPr="003E1D37">
        <w:rPr>
          <w:rFonts w:ascii="Arial" w:hAnsi="Arial" w:cs="Arial"/>
          <w:sz w:val="22"/>
          <w:szCs w:val="22"/>
        </w:rPr>
        <w:t>Patients with ACL Injury Considering Reconstructive Surgery</w:t>
      </w:r>
      <w:r w:rsidR="008B1B01">
        <w:rPr>
          <w:rFonts w:ascii="Arial" w:hAnsi="Arial" w:cs="Arial"/>
          <w:sz w:val="22"/>
          <w:szCs w:val="22"/>
        </w:rPr>
        <w:t>.</w:t>
      </w:r>
      <w:r w:rsidRPr="003E1D37">
        <w:rPr>
          <w:rFonts w:ascii="Arial" w:hAnsi="Arial" w:cs="Arial"/>
          <w:sz w:val="22"/>
          <w:szCs w:val="22"/>
        </w:rPr>
        <w:t>”</w:t>
      </w:r>
    </w:p>
    <w:bookmarkEnd w:id="22"/>
    <w:p w14:paraId="35D05808" w14:textId="77777777" w:rsidR="003E1D37" w:rsidRDefault="003E1D37" w:rsidP="00366C52">
      <w:pPr>
        <w:widowControl w:val="0"/>
        <w:spacing w:line="264" w:lineRule="auto"/>
        <w:rPr>
          <w:rFonts w:ascii="Arial" w:hAnsi="Arial" w:cs="Arial"/>
          <w:b/>
          <w:bCs/>
          <w:sz w:val="22"/>
          <w:szCs w:val="22"/>
        </w:rPr>
      </w:pPr>
    </w:p>
    <w:p w14:paraId="711DEDE1" w14:textId="7429A8C4" w:rsidR="00122800" w:rsidRPr="00F87EEA" w:rsidRDefault="001C25A0" w:rsidP="00366C52">
      <w:pPr>
        <w:widowControl w:val="0"/>
        <w:spacing w:line="264" w:lineRule="auto"/>
        <w:rPr>
          <w:rFonts w:ascii="Arial" w:hAnsi="Arial" w:cs="Arial"/>
          <w:b/>
          <w:bCs/>
          <w:sz w:val="22"/>
          <w:szCs w:val="22"/>
        </w:rPr>
      </w:pPr>
      <w:r w:rsidRPr="00F87EEA">
        <w:rPr>
          <w:rFonts w:ascii="Arial" w:hAnsi="Arial" w:cs="Arial"/>
          <w:b/>
          <w:bCs/>
          <w:sz w:val="22"/>
          <w:szCs w:val="22"/>
        </w:rPr>
        <w:t>201</w:t>
      </w:r>
      <w:r w:rsidR="00122800" w:rsidRPr="00F87EEA">
        <w:rPr>
          <w:rFonts w:ascii="Arial" w:hAnsi="Arial" w:cs="Arial"/>
          <w:b/>
          <w:bCs/>
          <w:sz w:val="22"/>
          <w:szCs w:val="22"/>
        </w:rPr>
        <w:t>5</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00122800" w:rsidRPr="00F87EEA">
        <w:rPr>
          <w:rFonts w:ascii="Arial" w:hAnsi="Arial" w:cs="Arial"/>
          <w:b/>
          <w:bCs/>
          <w:sz w:val="22"/>
          <w:szCs w:val="22"/>
        </w:rPr>
        <w:t>2019</w:t>
      </w:r>
    </w:p>
    <w:p w14:paraId="3F60FB31" w14:textId="53599032" w:rsidR="0070642F" w:rsidRPr="00F87EEA" w:rsidRDefault="00BF12B2" w:rsidP="00366C52">
      <w:pPr>
        <w:widowControl w:val="0"/>
        <w:spacing w:line="264" w:lineRule="auto"/>
        <w:rPr>
          <w:rFonts w:ascii="Arial" w:hAnsi="Arial" w:cs="Arial"/>
          <w:sz w:val="22"/>
          <w:szCs w:val="22"/>
        </w:rPr>
      </w:pPr>
      <w:r w:rsidRPr="00F87EEA">
        <w:rPr>
          <w:rFonts w:ascii="Arial" w:hAnsi="Arial" w:cs="Arial"/>
          <w:sz w:val="22"/>
          <w:szCs w:val="22"/>
        </w:rPr>
        <w:t>Gustavo Almeida</w:t>
      </w:r>
      <w:r w:rsidR="00A250AD" w:rsidRPr="00F87EEA">
        <w:rPr>
          <w:rFonts w:ascii="Arial" w:hAnsi="Arial" w:cs="Arial"/>
          <w:sz w:val="22"/>
          <w:szCs w:val="22"/>
        </w:rPr>
        <w:t>, PT, PhD</w:t>
      </w:r>
      <w:r w:rsidR="00D11548" w:rsidRPr="00F87EEA">
        <w:rPr>
          <w:rFonts w:ascii="Arial" w:hAnsi="Arial" w:cs="Arial"/>
          <w:sz w:val="22"/>
          <w:szCs w:val="22"/>
        </w:rPr>
        <w:t xml:space="preserve"> – </w:t>
      </w:r>
      <w:r w:rsidR="00A250AD" w:rsidRPr="00F87EEA">
        <w:rPr>
          <w:rFonts w:ascii="Arial" w:hAnsi="Arial" w:cs="Arial"/>
          <w:sz w:val="22"/>
          <w:szCs w:val="22"/>
        </w:rPr>
        <w:t xml:space="preserve">Research Assistant Professor, </w:t>
      </w:r>
      <w:r w:rsidR="00D11548" w:rsidRPr="00F87EEA">
        <w:rPr>
          <w:rFonts w:ascii="Arial" w:hAnsi="Arial" w:cs="Arial"/>
          <w:sz w:val="22"/>
          <w:szCs w:val="22"/>
        </w:rPr>
        <w:t>Department of Physical Therapy, SHRS.</w:t>
      </w:r>
      <w:r w:rsidR="00612298" w:rsidRPr="00F87EEA">
        <w:rPr>
          <w:rFonts w:ascii="Arial" w:hAnsi="Arial" w:cs="Arial"/>
          <w:sz w:val="22"/>
          <w:szCs w:val="22"/>
        </w:rPr>
        <w:t xml:space="preserve"> </w:t>
      </w:r>
    </w:p>
    <w:p w14:paraId="79BA128A" w14:textId="72B9F101" w:rsidR="00D11548" w:rsidRPr="00F87EEA" w:rsidRDefault="00D11548" w:rsidP="00366C52">
      <w:pPr>
        <w:widowControl w:val="0"/>
        <w:spacing w:line="264" w:lineRule="auto"/>
        <w:rPr>
          <w:rFonts w:ascii="Arial" w:hAnsi="Arial" w:cs="Arial"/>
          <w:sz w:val="22"/>
          <w:szCs w:val="22"/>
        </w:rPr>
      </w:pPr>
      <w:r w:rsidRPr="00F87EEA">
        <w:rPr>
          <w:rFonts w:ascii="Arial" w:hAnsi="Arial" w:cs="Arial"/>
          <w:sz w:val="22"/>
          <w:szCs w:val="22"/>
        </w:rPr>
        <w:t>Research Interest: The role of physical activity on systemic inflammation.</w:t>
      </w:r>
    </w:p>
    <w:p w14:paraId="4119DD33" w14:textId="2DFDAC47" w:rsidR="00691F7C" w:rsidRDefault="00D11548" w:rsidP="00366C52">
      <w:pPr>
        <w:widowControl w:val="0"/>
        <w:spacing w:line="264" w:lineRule="auto"/>
        <w:rPr>
          <w:rFonts w:ascii="Arial" w:hAnsi="Arial" w:cs="Arial"/>
          <w:sz w:val="22"/>
          <w:szCs w:val="22"/>
        </w:rPr>
      </w:pPr>
      <w:r w:rsidRPr="00F87EEA">
        <w:rPr>
          <w:rFonts w:ascii="Arial" w:hAnsi="Arial" w:cs="Arial"/>
          <w:sz w:val="22"/>
          <w:szCs w:val="22"/>
        </w:rPr>
        <w:t>Awarded several research grants developed under mentoring guidance</w:t>
      </w:r>
      <w:r w:rsidR="00BF12B2" w:rsidRPr="00F87EEA">
        <w:rPr>
          <w:rFonts w:ascii="Arial" w:hAnsi="Arial" w:cs="Arial"/>
          <w:sz w:val="22"/>
          <w:szCs w:val="22"/>
        </w:rPr>
        <w:t xml:space="preserve">, </w:t>
      </w:r>
      <w:r w:rsidR="0070642F" w:rsidRPr="00F87EEA">
        <w:rPr>
          <w:rFonts w:ascii="Arial" w:hAnsi="Arial" w:cs="Arial"/>
          <w:sz w:val="22"/>
          <w:szCs w:val="22"/>
        </w:rPr>
        <w:t xml:space="preserve">including: </w:t>
      </w:r>
      <w:r w:rsidR="00BF12B2" w:rsidRPr="00F87EEA">
        <w:rPr>
          <w:rFonts w:ascii="Arial" w:hAnsi="Arial" w:cs="Arial"/>
          <w:sz w:val="22"/>
          <w:szCs w:val="22"/>
        </w:rPr>
        <w:t xml:space="preserve"> Aging Institute Seed Grant Program</w:t>
      </w:r>
      <w:r w:rsidR="0070642F" w:rsidRPr="00F87EEA">
        <w:rPr>
          <w:rFonts w:ascii="Arial" w:hAnsi="Arial" w:cs="Arial"/>
          <w:sz w:val="22"/>
          <w:szCs w:val="22"/>
        </w:rPr>
        <w:t xml:space="preserve">, FY2017; </w:t>
      </w:r>
      <w:r w:rsidR="00BF12B2" w:rsidRPr="00F87EEA">
        <w:rPr>
          <w:rFonts w:ascii="Arial" w:hAnsi="Arial" w:cs="Arial"/>
          <w:sz w:val="22"/>
          <w:szCs w:val="22"/>
        </w:rPr>
        <w:t xml:space="preserve"> CRDF</w:t>
      </w:r>
      <w:r w:rsidR="0070642F" w:rsidRPr="00F87EEA">
        <w:rPr>
          <w:rFonts w:ascii="Arial" w:hAnsi="Arial" w:cs="Arial"/>
          <w:sz w:val="22"/>
          <w:szCs w:val="22"/>
        </w:rPr>
        <w:t>:</w:t>
      </w:r>
      <w:r w:rsidR="00BF12B2" w:rsidRPr="00F87EEA">
        <w:rPr>
          <w:rFonts w:ascii="Arial" w:hAnsi="Arial" w:cs="Arial"/>
          <w:sz w:val="22"/>
          <w:szCs w:val="22"/>
        </w:rPr>
        <w:t xml:space="preserve"> “Associations between </w:t>
      </w:r>
      <w:r w:rsidR="001B76A5">
        <w:rPr>
          <w:rFonts w:ascii="Arial" w:hAnsi="Arial" w:cs="Arial"/>
          <w:sz w:val="22"/>
          <w:szCs w:val="22"/>
        </w:rPr>
        <w:t>P</w:t>
      </w:r>
      <w:r w:rsidR="00BF12B2" w:rsidRPr="00F87EEA">
        <w:rPr>
          <w:rFonts w:ascii="Arial" w:hAnsi="Arial" w:cs="Arial"/>
          <w:sz w:val="22"/>
          <w:szCs w:val="22"/>
        </w:rPr>
        <w:t xml:space="preserve">hysical </w:t>
      </w:r>
      <w:r w:rsidR="001B76A5">
        <w:rPr>
          <w:rFonts w:ascii="Arial" w:hAnsi="Arial" w:cs="Arial"/>
          <w:sz w:val="22"/>
          <w:szCs w:val="22"/>
        </w:rPr>
        <w:t>A</w:t>
      </w:r>
      <w:r w:rsidR="00BF12B2" w:rsidRPr="00F87EEA">
        <w:rPr>
          <w:rFonts w:ascii="Arial" w:hAnsi="Arial" w:cs="Arial"/>
          <w:sz w:val="22"/>
          <w:szCs w:val="22"/>
        </w:rPr>
        <w:t xml:space="preserve">ctivity and </w:t>
      </w:r>
      <w:r w:rsidR="001B76A5">
        <w:rPr>
          <w:rFonts w:ascii="Arial" w:hAnsi="Arial" w:cs="Arial"/>
          <w:sz w:val="22"/>
          <w:szCs w:val="22"/>
        </w:rPr>
        <w:t>M</w:t>
      </w:r>
      <w:r w:rsidR="00BF12B2" w:rsidRPr="00F87EEA">
        <w:rPr>
          <w:rFonts w:ascii="Arial" w:hAnsi="Arial" w:cs="Arial"/>
          <w:sz w:val="22"/>
          <w:szCs w:val="22"/>
        </w:rPr>
        <w:t xml:space="preserve">arkers of </w:t>
      </w:r>
      <w:r w:rsidR="009504E2" w:rsidRPr="00F87EEA">
        <w:rPr>
          <w:rFonts w:ascii="Arial" w:hAnsi="Arial" w:cs="Arial"/>
          <w:sz w:val="22"/>
          <w:szCs w:val="22"/>
        </w:rPr>
        <w:t>I</w:t>
      </w:r>
      <w:r w:rsidR="00BF12B2" w:rsidRPr="00F87EEA">
        <w:rPr>
          <w:rFonts w:ascii="Arial" w:hAnsi="Arial" w:cs="Arial"/>
          <w:sz w:val="22"/>
          <w:szCs w:val="22"/>
        </w:rPr>
        <w:t xml:space="preserve">nflammation in </w:t>
      </w:r>
      <w:r w:rsidR="009504E2" w:rsidRPr="00F87EEA">
        <w:rPr>
          <w:rFonts w:ascii="Arial" w:hAnsi="Arial" w:cs="Arial"/>
          <w:sz w:val="22"/>
          <w:szCs w:val="22"/>
        </w:rPr>
        <w:t>I</w:t>
      </w:r>
      <w:r w:rsidR="00BF12B2" w:rsidRPr="00F87EEA">
        <w:rPr>
          <w:rFonts w:ascii="Arial" w:hAnsi="Arial" w:cs="Arial"/>
          <w:sz w:val="22"/>
          <w:szCs w:val="22"/>
        </w:rPr>
        <w:t xml:space="preserve">ndividuals with </w:t>
      </w:r>
      <w:r w:rsidR="009504E2" w:rsidRPr="00F87EEA">
        <w:rPr>
          <w:rFonts w:ascii="Arial" w:hAnsi="Arial" w:cs="Arial"/>
          <w:sz w:val="22"/>
          <w:szCs w:val="22"/>
        </w:rPr>
        <w:t>L</w:t>
      </w:r>
      <w:r w:rsidR="00BF12B2" w:rsidRPr="00F87EEA">
        <w:rPr>
          <w:rFonts w:ascii="Arial" w:hAnsi="Arial" w:cs="Arial"/>
          <w:sz w:val="22"/>
          <w:szCs w:val="22"/>
        </w:rPr>
        <w:t xml:space="preserve">umbar </w:t>
      </w:r>
      <w:r w:rsidR="009504E2" w:rsidRPr="00F87EEA">
        <w:rPr>
          <w:rFonts w:ascii="Arial" w:hAnsi="Arial" w:cs="Arial"/>
          <w:sz w:val="22"/>
          <w:szCs w:val="22"/>
        </w:rPr>
        <w:t>S</w:t>
      </w:r>
      <w:r w:rsidR="00BF12B2" w:rsidRPr="00F87EEA">
        <w:rPr>
          <w:rFonts w:ascii="Arial" w:hAnsi="Arial" w:cs="Arial"/>
          <w:sz w:val="22"/>
          <w:szCs w:val="22"/>
        </w:rPr>
        <w:t xml:space="preserve">pinal </w:t>
      </w:r>
      <w:r w:rsidR="009504E2" w:rsidRPr="00F87EEA">
        <w:rPr>
          <w:rFonts w:ascii="Arial" w:hAnsi="Arial" w:cs="Arial"/>
          <w:sz w:val="22"/>
          <w:szCs w:val="22"/>
        </w:rPr>
        <w:t>S</w:t>
      </w:r>
      <w:r w:rsidR="00BF12B2" w:rsidRPr="00F87EEA">
        <w:rPr>
          <w:rFonts w:ascii="Arial" w:hAnsi="Arial" w:cs="Arial"/>
          <w:sz w:val="22"/>
          <w:szCs w:val="22"/>
        </w:rPr>
        <w:t xml:space="preserve">tenosis – </w:t>
      </w:r>
      <w:r w:rsidR="009504E2" w:rsidRPr="00F87EEA">
        <w:rPr>
          <w:rFonts w:ascii="Arial" w:hAnsi="Arial" w:cs="Arial"/>
          <w:sz w:val="22"/>
          <w:szCs w:val="22"/>
        </w:rPr>
        <w:t>a</w:t>
      </w:r>
      <w:r w:rsidR="00BF12B2" w:rsidRPr="00F87EEA">
        <w:rPr>
          <w:rFonts w:ascii="Arial" w:hAnsi="Arial" w:cs="Arial"/>
          <w:sz w:val="22"/>
          <w:szCs w:val="22"/>
        </w:rPr>
        <w:t xml:space="preserve"> </w:t>
      </w:r>
      <w:r w:rsidR="009504E2" w:rsidRPr="00F87EEA">
        <w:rPr>
          <w:rFonts w:ascii="Arial" w:hAnsi="Arial" w:cs="Arial"/>
          <w:sz w:val="22"/>
          <w:szCs w:val="22"/>
        </w:rPr>
        <w:t>S</w:t>
      </w:r>
      <w:r w:rsidR="00BF12B2" w:rsidRPr="00F87EEA">
        <w:rPr>
          <w:rFonts w:ascii="Arial" w:hAnsi="Arial" w:cs="Arial"/>
          <w:sz w:val="22"/>
          <w:szCs w:val="22"/>
        </w:rPr>
        <w:t xml:space="preserve">econdary </w:t>
      </w:r>
      <w:r w:rsidR="009504E2" w:rsidRPr="00F87EEA">
        <w:rPr>
          <w:rFonts w:ascii="Arial" w:hAnsi="Arial" w:cs="Arial"/>
          <w:sz w:val="22"/>
          <w:szCs w:val="22"/>
        </w:rPr>
        <w:t>D</w:t>
      </w:r>
      <w:r w:rsidR="00BF12B2" w:rsidRPr="00F87EEA">
        <w:rPr>
          <w:rFonts w:ascii="Arial" w:hAnsi="Arial" w:cs="Arial"/>
          <w:sz w:val="22"/>
          <w:szCs w:val="22"/>
        </w:rPr>
        <w:t xml:space="preserve">ata </w:t>
      </w:r>
      <w:r w:rsidR="009504E2" w:rsidRPr="00F87EEA">
        <w:rPr>
          <w:rFonts w:ascii="Arial" w:hAnsi="Arial" w:cs="Arial"/>
          <w:sz w:val="22"/>
          <w:szCs w:val="22"/>
        </w:rPr>
        <w:t>A</w:t>
      </w:r>
      <w:r w:rsidR="00BF12B2" w:rsidRPr="00F87EEA">
        <w:rPr>
          <w:rFonts w:ascii="Arial" w:hAnsi="Arial" w:cs="Arial"/>
          <w:sz w:val="22"/>
          <w:szCs w:val="22"/>
        </w:rPr>
        <w:t>nalysis</w:t>
      </w:r>
      <w:r w:rsidR="0070642F" w:rsidRPr="00F87EEA">
        <w:rPr>
          <w:rFonts w:ascii="Arial" w:hAnsi="Arial" w:cs="Arial"/>
          <w:sz w:val="22"/>
          <w:szCs w:val="22"/>
        </w:rPr>
        <w:t xml:space="preserve">”; </w:t>
      </w:r>
      <w:r w:rsidR="00BF12B2" w:rsidRPr="00F87EEA">
        <w:rPr>
          <w:rFonts w:ascii="Arial" w:hAnsi="Arial" w:cs="Arial"/>
          <w:sz w:val="22"/>
          <w:szCs w:val="22"/>
        </w:rPr>
        <w:t>CTSI pilot grant</w:t>
      </w:r>
      <w:r w:rsidR="0070642F" w:rsidRPr="00F87EEA">
        <w:rPr>
          <w:rFonts w:ascii="Arial" w:hAnsi="Arial" w:cs="Arial"/>
          <w:sz w:val="22"/>
          <w:szCs w:val="22"/>
        </w:rPr>
        <w:t>:</w:t>
      </w:r>
      <w:r w:rsidR="00BF12B2" w:rsidRPr="00F87EEA">
        <w:rPr>
          <w:rFonts w:ascii="Arial" w:hAnsi="Arial" w:cs="Arial"/>
          <w:sz w:val="22"/>
          <w:szCs w:val="22"/>
        </w:rPr>
        <w:t xml:space="preserve">  “Associations between </w:t>
      </w:r>
      <w:r w:rsidR="009504E2" w:rsidRPr="00F87EEA">
        <w:rPr>
          <w:rFonts w:ascii="Arial" w:hAnsi="Arial" w:cs="Arial"/>
          <w:sz w:val="22"/>
          <w:szCs w:val="22"/>
        </w:rPr>
        <w:t>P</w:t>
      </w:r>
      <w:r w:rsidR="00BF12B2" w:rsidRPr="00F87EEA">
        <w:rPr>
          <w:rFonts w:ascii="Arial" w:hAnsi="Arial" w:cs="Arial"/>
          <w:sz w:val="22"/>
          <w:szCs w:val="22"/>
        </w:rPr>
        <w:t xml:space="preserve">hysical </w:t>
      </w:r>
      <w:r w:rsidR="009504E2" w:rsidRPr="00F87EEA">
        <w:rPr>
          <w:rFonts w:ascii="Arial" w:hAnsi="Arial" w:cs="Arial"/>
          <w:sz w:val="22"/>
          <w:szCs w:val="22"/>
        </w:rPr>
        <w:t>A</w:t>
      </w:r>
      <w:r w:rsidR="00BF12B2" w:rsidRPr="00F87EEA">
        <w:rPr>
          <w:rFonts w:ascii="Arial" w:hAnsi="Arial" w:cs="Arial"/>
          <w:sz w:val="22"/>
          <w:szCs w:val="22"/>
        </w:rPr>
        <w:t xml:space="preserve">ctivity and </w:t>
      </w:r>
      <w:r w:rsidR="009504E2" w:rsidRPr="00F87EEA">
        <w:rPr>
          <w:rFonts w:ascii="Arial" w:hAnsi="Arial" w:cs="Arial"/>
          <w:sz w:val="22"/>
          <w:szCs w:val="22"/>
        </w:rPr>
        <w:t>M</w:t>
      </w:r>
      <w:r w:rsidR="00BF12B2" w:rsidRPr="00F87EEA">
        <w:rPr>
          <w:rFonts w:ascii="Arial" w:hAnsi="Arial" w:cs="Arial"/>
          <w:sz w:val="22"/>
          <w:szCs w:val="22"/>
        </w:rPr>
        <w:t xml:space="preserve">arkers of </w:t>
      </w:r>
      <w:r w:rsidR="009504E2" w:rsidRPr="00F87EEA">
        <w:rPr>
          <w:rFonts w:ascii="Arial" w:hAnsi="Arial" w:cs="Arial"/>
          <w:sz w:val="22"/>
          <w:szCs w:val="22"/>
        </w:rPr>
        <w:t>I</w:t>
      </w:r>
      <w:r w:rsidR="00BF12B2" w:rsidRPr="00F87EEA">
        <w:rPr>
          <w:rFonts w:ascii="Arial" w:hAnsi="Arial" w:cs="Arial"/>
          <w:sz w:val="22"/>
          <w:szCs w:val="22"/>
        </w:rPr>
        <w:t xml:space="preserve">nflammation in </w:t>
      </w:r>
      <w:r w:rsidR="009504E2" w:rsidRPr="00F87EEA">
        <w:rPr>
          <w:rFonts w:ascii="Arial" w:hAnsi="Arial" w:cs="Arial"/>
          <w:sz w:val="22"/>
          <w:szCs w:val="22"/>
        </w:rPr>
        <w:t>I</w:t>
      </w:r>
      <w:r w:rsidR="00BF12B2" w:rsidRPr="00F87EEA">
        <w:rPr>
          <w:rFonts w:ascii="Arial" w:hAnsi="Arial" w:cs="Arial"/>
          <w:sz w:val="22"/>
          <w:szCs w:val="22"/>
        </w:rPr>
        <w:t xml:space="preserve">ndividuals with </w:t>
      </w:r>
      <w:r w:rsidR="009504E2" w:rsidRPr="00F87EEA">
        <w:rPr>
          <w:rFonts w:ascii="Arial" w:hAnsi="Arial" w:cs="Arial"/>
          <w:sz w:val="22"/>
          <w:szCs w:val="22"/>
        </w:rPr>
        <w:t>R</w:t>
      </w:r>
      <w:r w:rsidR="00BF12B2" w:rsidRPr="00F87EEA">
        <w:rPr>
          <w:rFonts w:ascii="Arial" w:hAnsi="Arial" w:cs="Arial"/>
          <w:sz w:val="22"/>
          <w:szCs w:val="22"/>
        </w:rPr>
        <w:t xml:space="preserve">heumatoid </w:t>
      </w:r>
      <w:r w:rsidR="009504E2" w:rsidRPr="00F87EEA">
        <w:rPr>
          <w:rFonts w:ascii="Arial" w:hAnsi="Arial" w:cs="Arial"/>
          <w:sz w:val="22"/>
          <w:szCs w:val="22"/>
        </w:rPr>
        <w:t>A</w:t>
      </w:r>
      <w:r w:rsidR="00BF12B2" w:rsidRPr="00F87EEA">
        <w:rPr>
          <w:rFonts w:ascii="Arial" w:hAnsi="Arial" w:cs="Arial"/>
          <w:sz w:val="22"/>
          <w:szCs w:val="22"/>
        </w:rPr>
        <w:t xml:space="preserve">rthritis – a </w:t>
      </w:r>
      <w:r w:rsidR="009504E2" w:rsidRPr="00F87EEA">
        <w:rPr>
          <w:rFonts w:ascii="Arial" w:hAnsi="Arial" w:cs="Arial"/>
          <w:sz w:val="22"/>
          <w:szCs w:val="22"/>
        </w:rPr>
        <w:t>S</w:t>
      </w:r>
      <w:r w:rsidR="00BF12B2" w:rsidRPr="00F87EEA">
        <w:rPr>
          <w:rFonts w:ascii="Arial" w:hAnsi="Arial" w:cs="Arial"/>
          <w:sz w:val="22"/>
          <w:szCs w:val="22"/>
        </w:rPr>
        <w:t xml:space="preserve">econdary </w:t>
      </w:r>
      <w:r w:rsidR="009504E2" w:rsidRPr="00F87EEA">
        <w:rPr>
          <w:rFonts w:ascii="Arial" w:hAnsi="Arial" w:cs="Arial"/>
          <w:sz w:val="22"/>
          <w:szCs w:val="22"/>
        </w:rPr>
        <w:t>D</w:t>
      </w:r>
      <w:r w:rsidR="00BF12B2" w:rsidRPr="00F87EEA">
        <w:rPr>
          <w:rFonts w:ascii="Arial" w:hAnsi="Arial" w:cs="Arial"/>
          <w:sz w:val="22"/>
          <w:szCs w:val="22"/>
        </w:rPr>
        <w:t xml:space="preserve">ata </w:t>
      </w:r>
      <w:r w:rsidR="009504E2" w:rsidRPr="00F87EEA">
        <w:rPr>
          <w:rFonts w:ascii="Arial" w:hAnsi="Arial" w:cs="Arial"/>
          <w:sz w:val="22"/>
          <w:szCs w:val="22"/>
        </w:rPr>
        <w:t>A</w:t>
      </w:r>
      <w:r w:rsidR="00BF12B2" w:rsidRPr="00F87EEA">
        <w:rPr>
          <w:rFonts w:ascii="Arial" w:hAnsi="Arial" w:cs="Arial"/>
          <w:sz w:val="22"/>
          <w:szCs w:val="22"/>
        </w:rPr>
        <w:t>nalysis”</w:t>
      </w:r>
      <w:r w:rsidR="00D20591" w:rsidRPr="00F87EEA">
        <w:rPr>
          <w:rFonts w:ascii="Arial" w:hAnsi="Arial" w:cs="Arial"/>
          <w:sz w:val="22"/>
          <w:szCs w:val="22"/>
        </w:rPr>
        <w:t xml:space="preserve"> </w:t>
      </w:r>
    </w:p>
    <w:p w14:paraId="77C6D8A9" w14:textId="6CFCF734" w:rsidR="001B76A5" w:rsidRPr="00F87EEA" w:rsidRDefault="006D05C6" w:rsidP="00366C52">
      <w:pPr>
        <w:widowControl w:val="0"/>
        <w:spacing w:line="264" w:lineRule="auto"/>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Alemeida</w:t>
      </w:r>
      <w:proofErr w:type="spellEnd"/>
      <w:r>
        <w:rPr>
          <w:rFonts w:ascii="Arial" w:hAnsi="Arial" w:cs="Arial"/>
          <w:sz w:val="22"/>
          <w:szCs w:val="22"/>
        </w:rPr>
        <w:t xml:space="preserve"> is</w:t>
      </w:r>
      <w:r w:rsidR="001B76A5" w:rsidRPr="00F87EEA">
        <w:rPr>
          <w:rFonts w:ascii="Arial" w:hAnsi="Arial" w:cs="Arial"/>
          <w:sz w:val="22"/>
          <w:szCs w:val="22"/>
        </w:rPr>
        <w:t xml:space="preserve"> Assistant Professor at University of Texas Health</w:t>
      </w:r>
      <w:r w:rsidR="008B1B01">
        <w:rPr>
          <w:rFonts w:ascii="Arial" w:hAnsi="Arial" w:cs="Arial"/>
          <w:sz w:val="22"/>
          <w:szCs w:val="22"/>
        </w:rPr>
        <w:t xml:space="preserve"> Science Center</w:t>
      </w:r>
      <w:r w:rsidR="001B76A5" w:rsidRPr="00F87EEA">
        <w:rPr>
          <w:rFonts w:ascii="Arial" w:hAnsi="Arial" w:cs="Arial"/>
          <w:sz w:val="22"/>
          <w:szCs w:val="22"/>
        </w:rPr>
        <w:t xml:space="preserve">, San Antonio. </w:t>
      </w:r>
    </w:p>
    <w:p w14:paraId="6F37FC25" w14:textId="51D10642" w:rsidR="00B47576" w:rsidRPr="00F87EEA" w:rsidRDefault="00B47576" w:rsidP="00366C52">
      <w:pPr>
        <w:widowControl w:val="0"/>
        <w:spacing w:line="264" w:lineRule="auto"/>
        <w:rPr>
          <w:rFonts w:ascii="Arial" w:hAnsi="Arial" w:cs="Arial"/>
          <w:sz w:val="22"/>
          <w:szCs w:val="22"/>
        </w:rPr>
      </w:pPr>
    </w:p>
    <w:p w14:paraId="2526BD02" w14:textId="77777777" w:rsidR="00D11548" w:rsidRPr="00F87EEA" w:rsidRDefault="00D11548" w:rsidP="00366C52">
      <w:pPr>
        <w:widowControl w:val="0"/>
        <w:spacing w:line="264" w:lineRule="auto"/>
        <w:rPr>
          <w:rFonts w:ascii="Arial" w:hAnsi="Arial" w:cs="Arial"/>
          <w:b/>
          <w:bCs/>
          <w:sz w:val="22"/>
          <w:szCs w:val="22"/>
        </w:rPr>
      </w:pPr>
      <w:r w:rsidRPr="00F87EEA">
        <w:rPr>
          <w:rFonts w:ascii="Arial" w:hAnsi="Arial" w:cs="Arial"/>
          <w:b/>
          <w:bCs/>
          <w:sz w:val="22"/>
          <w:szCs w:val="22"/>
        </w:rPr>
        <w:t>2017</w:t>
      </w:r>
    </w:p>
    <w:p w14:paraId="5AEA04B1" w14:textId="53EDE7CA" w:rsidR="00B47576" w:rsidRPr="00F87EEA" w:rsidRDefault="00B47576" w:rsidP="00366C52">
      <w:pPr>
        <w:widowControl w:val="0"/>
        <w:spacing w:line="264" w:lineRule="auto"/>
        <w:rPr>
          <w:rFonts w:ascii="Arial" w:hAnsi="Arial" w:cs="Arial"/>
          <w:sz w:val="22"/>
          <w:szCs w:val="22"/>
        </w:rPr>
      </w:pPr>
      <w:r w:rsidRPr="00F87EEA">
        <w:rPr>
          <w:rFonts w:ascii="Arial" w:hAnsi="Arial" w:cs="Arial"/>
          <w:sz w:val="22"/>
          <w:szCs w:val="22"/>
        </w:rPr>
        <w:t xml:space="preserve">Araya </w:t>
      </w:r>
      <w:proofErr w:type="spellStart"/>
      <w:r w:rsidRPr="00F87EEA">
        <w:rPr>
          <w:rFonts w:ascii="Arial" w:hAnsi="Arial" w:cs="Arial"/>
          <w:sz w:val="22"/>
          <w:szCs w:val="22"/>
        </w:rPr>
        <w:t>Puwanan</w:t>
      </w:r>
      <w:proofErr w:type="spellEnd"/>
      <w:r w:rsidRPr="00F87EEA">
        <w:rPr>
          <w:rFonts w:ascii="Arial" w:hAnsi="Arial" w:cs="Arial"/>
          <w:sz w:val="22"/>
          <w:szCs w:val="22"/>
        </w:rPr>
        <w:t>,</w:t>
      </w:r>
      <w:r w:rsidR="00A250AD" w:rsidRPr="00F87EEA">
        <w:rPr>
          <w:rFonts w:ascii="Arial" w:hAnsi="Arial" w:cs="Arial"/>
          <w:sz w:val="22"/>
          <w:szCs w:val="22"/>
        </w:rPr>
        <w:t xml:space="preserve"> MD.</w:t>
      </w:r>
      <w:r w:rsidRPr="00F87EEA">
        <w:rPr>
          <w:rFonts w:ascii="Arial" w:hAnsi="Arial" w:cs="Arial"/>
          <w:sz w:val="22"/>
          <w:szCs w:val="22"/>
        </w:rPr>
        <w:t xml:space="preserve"> </w:t>
      </w:r>
      <w:r w:rsidR="00A250AD" w:rsidRPr="00F87EEA">
        <w:rPr>
          <w:rFonts w:ascii="Arial" w:hAnsi="Arial" w:cs="Arial"/>
          <w:sz w:val="22"/>
          <w:szCs w:val="22"/>
        </w:rPr>
        <w:t xml:space="preserve">Assistant Professor, </w:t>
      </w:r>
      <w:r w:rsidR="00D11548" w:rsidRPr="00F87EEA">
        <w:rPr>
          <w:rFonts w:ascii="Arial" w:hAnsi="Arial" w:cs="Arial"/>
          <w:sz w:val="22"/>
          <w:szCs w:val="22"/>
        </w:rPr>
        <w:t>Department of Neurology, School of Medicine.</w:t>
      </w:r>
      <w:r w:rsidR="00612298" w:rsidRPr="00F87EEA">
        <w:rPr>
          <w:rFonts w:ascii="Arial" w:hAnsi="Arial" w:cs="Arial"/>
          <w:sz w:val="22"/>
          <w:szCs w:val="22"/>
        </w:rPr>
        <w:t xml:space="preserve"> </w:t>
      </w:r>
    </w:p>
    <w:p w14:paraId="557B1997" w14:textId="5119579E" w:rsidR="00B47576" w:rsidRDefault="00D11548" w:rsidP="00366C52">
      <w:pPr>
        <w:widowControl w:val="0"/>
        <w:spacing w:line="264" w:lineRule="auto"/>
        <w:rPr>
          <w:rFonts w:ascii="Arial" w:hAnsi="Arial" w:cs="Arial"/>
          <w:sz w:val="22"/>
          <w:szCs w:val="22"/>
        </w:rPr>
      </w:pPr>
      <w:r w:rsidRPr="00F87EEA">
        <w:rPr>
          <w:rFonts w:ascii="Arial" w:hAnsi="Arial" w:cs="Arial"/>
          <w:sz w:val="22"/>
          <w:szCs w:val="22"/>
        </w:rPr>
        <w:t>Mentor</w:t>
      </w:r>
      <w:r w:rsidR="00CF5ACA">
        <w:rPr>
          <w:rFonts w:ascii="Arial" w:hAnsi="Arial" w:cs="Arial"/>
          <w:sz w:val="22"/>
          <w:szCs w:val="22"/>
        </w:rPr>
        <w:t xml:space="preserve"> for</w:t>
      </w:r>
      <w:r w:rsidRPr="00F87EEA">
        <w:rPr>
          <w:rFonts w:ascii="Arial" w:hAnsi="Arial" w:cs="Arial"/>
          <w:sz w:val="22"/>
          <w:szCs w:val="22"/>
        </w:rPr>
        <w:t xml:space="preserve"> </w:t>
      </w:r>
      <w:r w:rsidR="00B47576" w:rsidRPr="00F87EEA">
        <w:rPr>
          <w:rFonts w:ascii="Arial" w:hAnsi="Arial" w:cs="Arial"/>
          <w:sz w:val="22"/>
          <w:szCs w:val="22"/>
        </w:rPr>
        <w:t>KL2 grant</w:t>
      </w:r>
      <w:r w:rsidRPr="00F87EEA">
        <w:rPr>
          <w:rFonts w:ascii="Arial" w:hAnsi="Arial" w:cs="Arial"/>
          <w:sz w:val="22"/>
          <w:szCs w:val="22"/>
        </w:rPr>
        <w:t xml:space="preserve"> application</w:t>
      </w:r>
      <w:r w:rsidR="00B47576" w:rsidRPr="00F87EEA">
        <w:rPr>
          <w:rFonts w:ascii="Arial" w:hAnsi="Arial" w:cs="Arial"/>
          <w:sz w:val="22"/>
          <w:szCs w:val="22"/>
        </w:rPr>
        <w:t xml:space="preserve">, “Feasibility and </w:t>
      </w:r>
      <w:r w:rsidR="008B1B01">
        <w:rPr>
          <w:rFonts w:ascii="Arial" w:hAnsi="Arial" w:cs="Arial"/>
          <w:sz w:val="22"/>
          <w:szCs w:val="22"/>
        </w:rPr>
        <w:t>E</w:t>
      </w:r>
      <w:r w:rsidR="00B47576" w:rsidRPr="00F87EEA">
        <w:rPr>
          <w:rFonts w:ascii="Arial" w:hAnsi="Arial" w:cs="Arial"/>
          <w:sz w:val="22"/>
          <w:szCs w:val="22"/>
        </w:rPr>
        <w:t xml:space="preserve">ffect of </w:t>
      </w:r>
      <w:r w:rsidR="008B1B01">
        <w:rPr>
          <w:rFonts w:ascii="Arial" w:hAnsi="Arial" w:cs="Arial"/>
          <w:sz w:val="22"/>
          <w:szCs w:val="22"/>
        </w:rPr>
        <w:t>E</w:t>
      </w:r>
      <w:r w:rsidR="00B47576" w:rsidRPr="00F87EEA">
        <w:rPr>
          <w:rFonts w:ascii="Arial" w:hAnsi="Arial" w:cs="Arial"/>
          <w:sz w:val="22"/>
          <w:szCs w:val="22"/>
        </w:rPr>
        <w:t xml:space="preserve">xercise training in </w:t>
      </w:r>
      <w:r w:rsidR="008B1B01">
        <w:rPr>
          <w:rFonts w:ascii="Arial" w:hAnsi="Arial" w:cs="Arial"/>
          <w:sz w:val="22"/>
          <w:szCs w:val="22"/>
        </w:rPr>
        <w:t>M</w:t>
      </w:r>
      <w:r w:rsidR="00B47576" w:rsidRPr="00F87EEA">
        <w:rPr>
          <w:rFonts w:ascii="Arial" w:hAnsi="Arial" w:cs="Arial"/>
          <w:sz w:val="22"/>
          <w:szCs w:val="22"/>
        </w:rPr>
        <w:t xml:space="preserve">yotonic </w:t>
      </w:r>
      <w:r w:rsidR="008B1B01">
        <w:rPr>
          <w:rFonts w:ascii="Arial" w:hAnsi="Arial" w:cs="Arial"/>
          <w:sz w:val="22"/>
          <w:szCs w:val="22"/>
        </w:rPr>
        <w:t>D</w:t>
      </w:r>
      <w:r w:rsidR="00B47576" w:rsidRPr="00F87EEA">
        <w:rPr>
          <w:rFonts w:ascii="Arial" w:hAnsi="Arial" w:cs="Arial"/>
          <w:sz w:val="22"/>
          <w:szCs w:val="22"/>
        </w:rPr>
        <w:t xml:space="preserve">ystrophy </w:t>
      </w:r>
      <w:r w:rsidR="008B1B01">
        <w:rPr>
          <w:rFonts w:ascii="Arial" w:hAnsi="Arial" w:cs="Arial"/>
          <w:sz w:val="22"/>
          <w:szCs w:val="22"/>
        </w:rPr>
        <w:t>T</w:t>
      </w:r>
      <w:r w:rsidR="00B47576" w:rsidRPr="00F87EEA">
        <w:rPr>
          <w:rFonts w:ascii="Arial" w:hAnsi="Arial" w:cs="Arial"/>
          <w:sz w:val="22"/>
          <w:szCs w:val="22"/>
        </w:rPr>
        <w:t>ype 2</w:t>
      </w:r>
      <w:r w:rsidR="008B1B01">
        <w:rPr>
          <w:rFonts w:ascii="Arial" w:hAnsi="Arial" w:cs="Arial"/>
          <w:sz w:val="22"/>
          <w:szCs w:val="22"/>
        </w:rPr>
        <w:t>,</w:t>
      </w:r>
      <w:r w:rsidR="00B47576" w:rsidRPr="00F87EEA">
        <w:rPr>
          <w:rFonts w:ascii="Arial" w:hAnsi="Arial" w:cs="Arial"/>
          <w:sz w:val="22"/>
          <w:szCs w:val="22"/>
        </w:rPr>
        <w:t>” Clinical Research Scholars Program, University of Pittsburgh.</w:t>
      </w:r>
    </w:p>
    <w:p w14:paraId="7F25114A" w14:textId="5A851983" w:rsidR="00CF5ACA" w:rsidRPr="00F87EEA" w:rsidRDefault="006D05C6" w:rsidP="00CF5ACA">
      <w:pPr>
        <w:widowControl w:val="0"/>
        <w:spacing w:line="264" w:lineRule="auto"/>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Puwanan</w:t>
      </w:r>
      <w:proofErr w:type="spellEnd"/>
      <w:r>
        <w:rPr>
          <w:rFonts w:ascii="Arial" w:hAnsi="Arial" w:cs="Arial"/>
          <w:sz w:val="22"/>
          <w:szCs w:val="22"/>
        </w:rPr>
        <w:t xml:space="preserve"> is</w:t>
      </w:r>
      <w:r w:rsidR="00CF5ACA" w:rsidRPr="00F87EEA">
        <w:rPr>
          <w:rFonts w:ascii="Arial" w:hAnsi="Arial" w:cs="Arial"/>
          <w:sz w:val="22"/>
          <w:szCs w:val="22"/>
        </w:rPr>
        <w:t xml:space="preserve"> Assistant Professor of Neurology at Wake Forest School of Medicine.</w:t>
      </w:r>
    </w:p>
    <w:p w14:paraId="1F101B0A" w14:textId="0A91EB1D" w:rsidR="00691F7C" w:rsidRPr="00F87EEA" w:rsidRDefault="00691F7C" w:rsidP="00366C52">
      <w:pPr>
        <w:widowControl w:val="0"/>
        <w:spacing w:line="264" w:lineRule="auto"/>
        <w:rPr>
          <w:rFonts w:ascii="Arial" w:hAnsi="Arial" w:cs="Arial"/>
          <w:sz w:val="22"/>
          <w:szCs w:val="22"/>
        </w:rPr>
      </w:pPr>
    </w:p>
    <w:p w14:paraId="6AE5DDB9" w14:textId="124947AB" w:rsidR="0094075A" w:rsidRPr="00F87EEA" w:rsidRDefault="0094075A" w:rsidP="0094075A">
      <w:pPr>
        <w:spacing w:line="264" w:lineRule="auto"/>
        <w:rPr>
          <w:rFonts w:ascii="Arial" w:hAnsi="Arial" w:cs="Arial"/>
          <w:b/>
          <w:bCs/>
          <w:sz w:val="22"/>
          <w:szCs w:val="22"/>
        </w:rPr>
      </w:pPr>
      <w:r w:rsidRPr="00F87EEA">
        <w:rPr>
          <w:rFonts w:ascii="Arial" w:hAnsi="Arial" w:cs="Arial"/>
          <w:b/>
          <w:bCs/>
          <w:sz w:val="22"/>
          <w:szCs w:val="22"/>
        </w:rPr>
        <w:t>2017</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bCs/>
          <w:sz w:val="22"/>
          <w:szCs w:val="22"/>
        </w:rPr>
        <w:t>present</w:t>
      </w:r>
    </w:p>
    <w:p w14:paraId="0F77F3BA" w14:textId="22CB4376" w:rsidR="0094075A" w:rsidRPr="00F87EEA" w:rsidRDefault="0094075A" w:rsidP="0094075A">
      <w:pPr>
        <w:spacing w:line="264" w:lineRule="auto"/>
        <w:rPr>
          <w:rFonts w:ascii="Arial" w:hAnsi="Arial" w:cs="Arial"/>
          <w:sz w:val="22"/>
          <w:szCs w:val="22"/>
        </w:rPr>
      </w:pPr>
      <w:r w:rsidRPr="00F87EEA">
        <w:rPr>
          <w:rFonts w:ascii="Arial" w:hAnsi="Arial" w:cs="Arial"/>
          <w:sz w:val="22"/>
          <w:szCs w:val="22"/>
        </w:rPr>
        <w:t>Kevin Bell</w:t>
      </w:r>
      <w:r w:rsidR="00A250AD" w:rsidRPr="00F87EEA">
        <w:rPr>
          <w:rFonts w:ascii="Arial" w:hAnsi="Arial" w:cs="Arial"/>
          <w:sz w:val="22"/>
          <w:szCs w:val="22"/>
        </w:rPr>
        <w:t>, PhD</w:t>
      </w:r>
      <w:r w:rsidRPr="00F87EEA">
        <w:rPr>
          <w:rFonts w:ascii="Arial" w:hAnsi="Arial" w:cs="Arial"/>
          <w:sz w:val="22"/>
          <w:szCs w:val="22"/>
        </w:rPr>
        <w:t xml:space="preserve"> – </w:t>
      </w:r>
      <w:r w:rsidR="00A250AD" w:rsidRPr="00F87EEA">
        <w:rPr>
          <w:rFonts w:ascii="Arial" w:hAnsi="Arial" w:cs="Arial"/>
          <w:sz w:val="22"/>
          <w:szCs w:val="22"/>
        </w:rPr>
        <w:t xml:space="preserve">Assistant Professor, </w:t>
      </w:r>
      <w:r w:rsidRPr="00F87EEA">
        <w:rPr>
          <w:rFonts w:ascii="Arial" w:hAnsi="Arial" w:cs="Arial"/>
          <w:sz w:val="22"/>
          <w:szCs w:val="22"/>
        </w:rPr>
        <w:t>Department of Orthopaedic Surgery</w:t>
      </w:r>
      <w:r w:rsidR="00D11548" w:rsidRPr="00F87EEA">
        <w:rPr>
          <w:rFonts w:ascii="Arial" w:hAnsi="Arial" w:cs="Arial"/>
          <w:sz w:val="22"/>
          <w:szCs w:val="22"/>
        </w:rPr>
        <w:t>, School of Medicine.</w:t>
      </w:r>
      <w:r w:rsidRPr="00F87EEA">
        <w:rPr>
          <w:rFonts w:ascii="Arial" w:hAnsi="Arial" w:cs="Arial"/>
          <w:sz w:val="22"/>
          <w:szCs w:val="22"/>
        </w:rPr>
        <w:t xml:space="preserve"> </w:t>
      </w:r>
    </w:p>
    <w:p w14:paraId="0BDD8B6B" w14:textId="0D8FD578" w:rsidR="00D11548" w:rsidRPr="00F87EEA" w:rsidRDefault="00D11548" w:rsidP="0094075A">
      <w:pPr>
        <w:spacing w:line="264" w:lineRule="auto"/>
        <w:rPr>
          <w:rFonts w:ascii="Arial" w:hAnsi="Arial" w:cs="Arial"/>
          <w:sz w:val="22"/>
          <w:szCs w:val="22"/>
        </w:rPr>
      </w:pPr>
      <w:r w:rsidRPr="00F87EEA">
        <w:rPr>
          <w:rFonts w:ascii="Arial" w:hAnsi="Arial" w:cs="Arial"/>
          <w:sz w:val="22"/>
          <w:szCs w:val="22"/>
        </w:rPr>
        <w:t>Research interest: Development of health technology.</w:t>
      </w:r>
    </w:p>
    <w:p w14:paraId="35CB51CD" w14:textId="39FEE5AE" w:rsidR="0094075A" w:rsidRPr="00F87EEA" w:rsidRDefault="00A250AD" w:rsidP="00A250AD">
      <w:pPr>
        <w:spacing w:line="264" w:lineRule="auto"/>
        <w:rPr>
          <w:rFonts w:ascii="Arial" w:hAnsi="Arial" w:cs="Arial"/>
          <w:sz w:val="22"/>
          <w:szCs w:val="22"/>
        </w:rPr>
      </w:pPr>
      <w:r w:rsidRPr="00F87EEA">
        <w:rPr>
          <w:rFonts w:ascii="Arial" w:hAnsi="Arial" w:cs="Arial"/>
          <w:sz w:val="22"/>
          <w:szCs w:val="22"/>
        </w:rPr>
        <w:t xml:space="preserve">Guided </w:t>
      </w:r>
      <w:r w:rsidR="0032668F">
        <w:rPr>
          <w:rFonts w:ascii="Arial" w:hAnsi="Arial" w:cs="Arial"/>
          <w:sz w:val="22"/>
          <w:szCs w:val="22"/>
        </w:rPr>
        <w:t xml:space="preserve">the </w:t>
      </w:r>
      <w:r w:rsidRPr="00F87EEA">
        <w:rPr>
          <w:rFonts w:ascii="Arial" w:hAnsi="Arial" w:cs="Arial"/>
          <w:sz w:val="22"/>
          <w:szCs w:val="22"/>
        </w:rPr>
        <w:t xml:space="preserve">development and primary mentor </w:t>
      </w:r>
      <w:r w:rsidR="0032668F">
        <w:rPr>
          <w:rFonts w:ascii="Arial" w:hAnsi="Arial" w:cs="Arial"/>
          <w:sz w:val="22"/>
          <w:szCs w:val="22"/>
        </w:rPr>
        <w:t xml:space="preserve">on funded career development award, </w:t>
      </w:r>
      <w:r w:rsidRPr="00F87EEA">
        <w:rPr>
          <w:rFonts w:ascii="Arial" w:hAnsi="Arial" w:cs="Arial"/>
          <w:sz w:val="22"/>
          <w:szCs w:val="22"/>
        </w:rPr>
        <w:t>PCOR Scholars Program (K12)</w:t>
      </w:r>
      <w:r w:rsidR="008B1B01">
        <w:rPr>
          <w:rFonts w:ascii="Arial" w:hAnsi="Arial" w:cs="Arial"/>
          <w:sz w:val="22"/>
          <w:szCs w:val="22"/>
        </w:rPr>
        <w:t>; P</w:t>
      </w:r>
      <w:r w:rsidRPr="00F87EEA">
        <w:rPr>
          <w:rFonts w:ascii="Arial" w:hAnsi="Arial" w:cs="Arial"/>
          <w:sz w:val="22"/>
          <w:szCs w:val="22"/>
        </w:rPr>
        <w:t xml:space="preserve">roject </w:t>
      </w:r>
      <w:r w:rsidR="008B1B01">
        <w:rPr>
          <w:rFonts w:ascii="Arial" w:hAnsi="Arial" w:cs="Arial"/>
          <w:sz w:val="22"/>
          <w:szCs w:val="22"/>
        </w:rPr>
        <w:t>T</w:t>
      </w:r>
      <w:r w:rsidRPr="00F87EEA">
        <w:rPr>
          <w:rFonts w:ascii="Arial" w:hAnsi="Arial" w:cs="Arial"/>
          <w:sz w:val="22"/>
          <w:szCs w:val="22"/>
        </w:rPr>
        <w:t>itle</w:t>
      </w:r>
      <w:r w:rsidR="008B1B01">
        <w:rPr>
          <w:rFonts w:ascii="Arial" w:hAnsi="Arial" w:cs="Arial"/>
          <w:sz w:val="22"/>
          <w:szCs w:val="22"/>
        </w:rPr>
        <w:t>:</w:t>
      </w:r>
      <w:r w:rsidRPr="00F87EEA">
        <w:rPr>
          <w:rFonts w:ascii="Arial" w:hAnsi="Arial" w:cs="Arial"/>
          <w:sz w:val="22"/>
          <w:szCs w:val="22"/>
        </w:rPr>
        <w:t xml:space="preserve"> </w:t>
      </w:r>
      <w:r w:rsidR="00D11548" w:rsidRPr="00F87EEA">
        <w:rPr>
          <w:rFonts w:ascii="Arial" w:hAnsi="Arial" w:cs="Arial"/>
          <w:sz w:val="22"/>
          <w:szCs w:val="22"/>
        </w:rPr>
        <w:t>“Evaluation and Optimization of Technology-Based Interventions for Remote Care Management</w:t>
      </w:r>
      <w:r w:rsidRPr="00F87EEA">
        <w:rPr>
          <w:rFonts w:ascii="Arial" w:hAnsi="Arial" w:cs="Arial"/>
          <w:sz w:val="22"/>
          <w:szCs w:val="22"/>
        </w:rPr>
        <w:t>.</w:t>
      </w:r>
      <w:r w:rsidR="00D11548" w:rsidRPr="00F87EEA">
        <w:rPr>
          <w:rFonts w:ascii="Arial" w:hAnsi="Arial" w:cs="Arial"/>
          <w:sz w:val="22"/>
          <w:szCs w:val="22"/>
        </w:rPr>
        <w:t xml:space="preserve">”  </w:t>
      </w:r>
    </w:p>
    <w:p w14:paraId="5004BF8F" w14:textId="037B1C79" w:rsidR="0094075A" w:rsidRPr="00F87EEA" w:rsidRDefault="00A250AD" w:rsidP="00A250AD">
      <w:pPr>
        <w:spacing w:line="264" w:lineRule="auto"/>
        <w:rPr>
          <w:rFonts w:ascii="Arial" w:hAnsi="Arial" w:cs="Arial"/>
          <w:sz w:val="22"/>
          <w:szCs w:val="22"/>
          <w:highlight w:val="yellow"/>
        </w:rPr>
      </w:pPr>
      <w:r w:rsidRPr="00F87EEA">
        <w:rPr>
          <w:rFonts w:ascii="Arial" w:hAnsi="Arial" w:cs="Arial"/>
          <w:sz w:val="22"/>
          <w:szCs w:val="22"/>
        </w:rPr>
        <w:t xml:space="preserve">Excellent score on K01 </w:t>
      </w:r>
      <w:r w:rsidR="0094075A" w:rsidRPr="00F87EEA">
        <w:rPr>
          <w:rFonts w:ascii="Arial" w:hAnsi="Arial" w:cs="Arial"/>
          <w:sz w:val="22"/>
          <w:szCs w:val="22"/>
        </w:rPr>
        <w:t>grant application to NIH/NIAMS</w:t>
      </w:r>
      <w:r w:rsidRPr="00F87EEA">
        <w:rPr>
          <w:rFonts w:ascii="Arial" w:hAnsi="Arial" w:cs="Arial"/>
          <w:sz w:val="22"/>
          <w:szCs w:val="22"/>
        </w:rPr>
        <w:t xml:space="preserve"> (preparing resubmission).</w:t>
      </w:r>
    </w:p>
    <w:p w14:paraId="35EEF84E" w14:textId="642A90E0" w:rsidR="0094075A" w:rsidRPr="00F87EEA" w:rsidRDefault="0094075A" w:rsidP="0094075A">
      <w:pPr>
        <w:spacing w:line="264" w:lineRule="auto"/>
        <w:rPr>
          <w:rFonts w:ascii="Arial" w:hAnsi="Arial" w:cs="Arial"/>
          <w:color w:val="FF0000"/>
          <w:sz w:val="22"/>
          <w:szCs w:val="22"/>
          <w:u w:val="single"/>
        </w:rPr>
      </w:pPr>
      <w:r w:rsidRPr="00F87EEA">
        <w:rPr>
          <w:rFonts w:ascii="Arial" w:hAnsi="Arial" w:cs="Arial"/>
          <w:sz w:val="22"/>
          <w:szCs w:val="22"/>
          <w:highlight w:val="yellow"/>
        </w:rPr>
        <w:t xml:space="preserve"> </w:t>
      </w:r>
    </w:p>
    <w:p w14:paraId="5442C8C3" w14:textId="17301B6E" w:rsidR="00A250AD" w:rsidRPr="00F87EEA" w:rsidRDefault="00A250AD" w:rsidP="00366C52">
      <w:pPr>
        <w:pStyle w:val="CommentText"/>
        <w:spacing w:line="264" w:lineRule="auto"/>
        <w:rPr>
          <w:rFonts w:ascii="Arial" w:hAnsi="Arial" w:cs="Arial"/>
          <w:b/>
          <w:bCs/>
          <w:sz w:val="22"/>
          <w:szCs w:val="22"/>
        </w:rPr>
      </w:pPr>
      <w:r w:rsidRPr="00F87EEA">
        <w:rPr>
          <w:rFonts w:ascii="Arial" w:hAnsi="Arial" w:cs="Arial"/>
          <w:b/>
          <w:bCs/>
          <w:sz w:val="22"/>
          <w:szCs w:val="22"/>
        </w:rPr>
        <w:t>2018</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bCs/>
          <w:sz w:val="22"/>
          <w:szCs w:val="22"/>
        </w:rPr>
        <w:t>present</w:t>
      </w:r>
    </w:p>
    <w:p w14:paraId="4D024C69" w14:textId="51F95C97" w:rsidR="00691F7C" w:rsidRPr="00F87EEA" w:rsidRDefault="00691F7C" w:rsidP="00366C52">
      <w:pPr>
        <w:pStyle w:val="CommentText"/>
        <w:spacing w:line="264" w:lineRule="auto"/>
        <w:rPr>
          <w:rFonts w:ascii="Arial" w:hAnsi="Arial" w:cs="Arial"/>
          <w:sz w:val="22"/>
          <w:szCs w:val="22"/>
        </w:rPr>
      </w:pPr>
      <w:r w:rsidRPr="00F87EEA">
        <w:rPr>
          <w:rFonts w:ascii="Arial" w:hAnsi="Arial" w:cs="Arial"/>
          <w:sz w:val="22"/>
          <w:szCs w:val="22"/>
        </w:rPr>
        <w:t>Deborah Josbeno</w:t>
      </w:r>
      <w:r w:rsidR="00030F24" w:rsidRPr="00F87EEA">
        <w:rPr>
          <w:rFonts w:ascii="Arial" w:hAnsi="Arial" w:cs="Arial"/>
          <w:sz w:val="22"/>
          <w:szCs w:val="22"/>
        </w:rPr>
        <w:t>, PT, PhD, NCS, CSCS</w:t>
      </w:r>
      <w:r w:rsidR="0032668F">
        <w:rPr>
          <w:rFonts w:ascii="Arial" w:hAnsi="Arial" w:cs="Arial"/>
          <w:sz w:val="22"/>
          <w:szCs w:val="22"/>
        </w:rPr>
        <w:t xml:space="preserve"> – Associate Professor, Department of Physical Therapy, SHRS.</w:t>
      </w:r>
    </w:p>
    <w:p w14:paraId="30378FB2" w14:textId="3B8AF1E9" w:rsidR="0070642F" w:rsidRPr="00F87EEA" w:rsidRDefault="00691F7C" w:rsidP="00E4717C">
      <w:pPr>
        <w:pStyle w:val="CommentText"/>
        <w:spacing w:line="264" w:lineRule="auto"/>
        <w:rPr>
          <w:rFonts w:ascii="Arial" w:hAnsi="Arial" w:cs="Arial"/>
          <w:sz w:val="22"/>
          <w:szCs w:val="22"/>
        </w:rPr>
      </w:pPr>
      <w:r w:rsidRPr="00F87EEA">
        <w:rPr>
          <w:rFonts w:ascii="Arial" w:hAnsi="Arial" w:cs="Arial"/>
          <w:sz w:val="22"/>
          <w:szCs w:val="22"/>
        </w:rPr>
        <w:t xml:space="preserve">Mentor </w:t>
      </w:r>
      <w:r w:rsidR="0032668F">
        <w:rPr>
          <w:rFonts w:ascii="Arial" w:hAnsi="Arial" w:cs="Arial"/>
          <w:sz w:val="22"/>
          <w:szCs w:val="22"/>
        </w:rPr>
        <w:t>research</w:t>
      </w:r>
      <w:r w:rsidRPr="00F87EEA">
        <w:rPr>
          <w:rFonts w:ascii="Arial" w:hAnsi="Arial" w:cs="Arial"/>
          <w:sz w:val="22"/>
          <w:szCs w:val="22"/>
        </w:rPr>
        <w:t xml:space="preserve"> process, </w:t>
      </w:r>
      <w:r w:rsidR="00CF5ACA">
        <w:rPr>
          <w:rFonts w:ascii="Arial" w:hAnsi="Arial" w:cs="Arial"/>
          <w:sz w:val="22"/>
          <w:szCs w:val="22"/>
        </w:rPr>
        <w:t xml:space="preserve">including </w:t>
      </w:r>
      <w:r w:rsidR="0032668F">
        <w:rPr>
          <w:rFonts w:ascii="Arial" w:hAnsi="Arial" w:cs="Arial"/>
          <w:sz w:val="22"/>
          <w:szCs w:val="22"/>
        </w:rPr>
        <w:t xml:space="preserve">grant application, </w:t>
      </w:r>
      <w:r w:rsidRPr="00F87EEA">
        <w:rPr>
          <w:rFonts w:ascii="Arial" w:hAnsi="Arial" w:cs="Arial"/>
          <w:sz w:val="22"/>
          <w:szCs w:val="22"/>
        </w:rPr>
        <w:t>budgeting, research</w:t>
      </w:r>
      <w:r w:rsidR="00CF5ACA">
        <w:rPr>
          <w:rFonts w:ascii="Arial" w:hAnsi="Arial" w:cs="Arial"/>
          <w:sz w:val="22"/>
          <w:szCs w:val="22"/>
        </w:rPr>
        <w:t xml:space="preserve"> design, </w:t>
      </w:r>
      <w:r w:rsidR="005A651B" w:rsidRPr="00F87EEA">
        <w:rPr>
          <w:rFonts w:ascii="Arial" w:hAnsi="Arial" w:cs="Arial"/>
          <w:sz w:val="22"/>
          <w:szCs w:val="22"/>
        </w:rPr>
        <w:t xml:space="preserve">study planning </w:t>
      </w:r>
      <w:r w:rsidR="0032668F">
        <w:rPr>
          <w:rFonts w:ascii="Arial" w:hAnsi="Arial" w:cs="Arial"/>
          <w:sz w:val="22"/>
          <w:szCs w:val="22"/>
        </w:rPr>
        <w:t xml:space="preserve">and implementation </w:t>
      </w:r>
      <w:r w:rsidRPr="00F87EEA">
        <w:rPr>
          <w:rFonts w:ascii="Arial" w:hAnsi="Arial" w:cs="Arial"/>
          <w:sz w:val="22"/>
          <w:szCs w:val="22"/>
        </w:rPr>
        <w:t xml:space="preserve">for “SPARX3: </w:t>
      </w:r>
      <w:r w:rsidR="008B1B01">
        <w:rPr>
          <w:rFonts w:ascii="Arial" w:hAnsi="Arial" w:cs="Arial"/>
          <w:sz w:val="22"/>
          <w:szCs w:val="22"/>
        </w:rPr>
        <w:t>S</w:t>
      </w:r>
      <w:r w:rsidRPr="00F87EEA">
        <w:rPr>
          <w:rFonts w:ascii="Arial" w:hAnsi="Arial" w:cs="Arial"/>
          <w:sz w:val="22"/>
          <w:szCs w:val="22"/>
        </w:rPr>
        <w:t xml:space="preserve">tudy in Parkinson Disease of </w:t>
      </w:r>
      <w:r w:rsidR="005A651B" w:rsidRPr="00F87EEA">
        <w:rPr>
          <w:rFonts w:ascii="Arial" w:hAnsi="Arial" w:cs="Arial"/>
          <w:sz w:val="22"/>
          <w:szCs w:val="22"/>
        </w:rPr>
        <w:t>E</w:t>
      </w:r>
      <w:r w:rsidRPr="00F87EEA">
        <w:rPr>
          <w:rFonts w:ascii="Arial" w:hAnsi="Arial" w:cs="Arial"/>
          <w:sz w:val="22"/>
          <w:szCs w:val="22"/>
        </w:rPr>
        <w:t>xercise Phase 3 Clinical Trial</w:t>
      </w:r>
      <w:r w:rsidR="003E1D37">
        <w:rPr>
          <w:rFonts w:ascii="Arial" w:hAnsi="Arial" w:cs="Arial"/>
          <w:sz w:val="22"/>
          <w:szCs w:val="22"/>
        </w:rPr>
        <w:t>.</w:t>
      </w:r>
      <w:r w:rsidRPr="00F87EEA">
        <w:rPr>
          <w:rFonts w:ascii="Arial" w:hAnsi="Arial" w:cs="Arial"/>
          <w:sz w:val="22"/>
          <w:szCs w:val="22"/>
        </w:rPr>
        <w:t xml:space="preserve">” </w:t>
      </w:r>
    </w:p>
    <w:p w14:paraId="768E1D0A" w14:textId="4D78924A" w:rsidR="00691F7C" w:rsidRPr="00F87EEA" w:rsidRDefault="003E1D37" w:rsidP="001B76A5">
      <w:pPr>
        <w:widowControl w:val="0"/>
        <w:spacing w:line="264" w:lineRule="auto"/>
        <w:rPr>
          <w:rFonts w:ascii="Arial" w:hAnsi="Arial" w:cs="Arial"/>
          <w:sz w:val="22"/>
          <w:szCs w:val="22"/>
        </w:rPr>
      </w:pPr>
      <w:r>
        <w:rPr>
          <w:rFonts w:ascii="Arial" w:hAnsi="Arial" w:cs="Arial"/>
          <w:sz w:val="22"/>
          <w:szCs w:val="22"/>
        </w:rPr>
        <w:t>SPARX3 was successfully funded and set-up phase is close to conclusion.</w:t>
      </w:r>
    </w:p>
    <w:p w14:paraId="580B74CA" w14:textId="77777777" w:rsidR="003E1D37" w:rsidRPr="003E1D37" w:rsidRDefault="003E1D37" w:rsidP="00E4717C">
      <w:pPr>
        <w:widowControl w:val="0"/>
        <w:spacing w:line="264" w:lineRule="auto"/>
        <w:rPr>
          <w:rFonts w:ascii="Arial" w:hAnsi="Arial" w:cs="Arial"/>
          <w:sz w:val="22"/>
          <w:szCs w:val="22"/>
        </w:rPr>
      </w:pPr>
    </w:p>
    <w:p w14:paraId="2DAD698C" w14:textId="26632C00" w:rsidR="00014589" w:rsidRPr="003E1D37" w:rsidRDefault="003E1D37" w:rsidP="00366C52">
      <w:pPr>
        <w:pStyle w:val="CommentText"/>
        <w:spacing w:line="264" w:lineRule="auto"/>
        <w:rPr>
          <w:rFonts w:ascii="Arial" w:hAnsi="Arial" w:cs="Arial"/>
          <w:b/>
          <w:bCs/>
          <w:sz w:val="22"/>
          <w:szCs w:val="22"/>
        </w:rPr>
      </w:pPr>
      <w:r>
        <w:rPr>
          <w:rFonts w:ascii="Arial" w:hAnsi="Arial" w:cs="Arial"/>
          <w:b/>
          <w:bCs/>
          <w:sz w:val="22"/>
          <w:szCs w:val="22"/>
        </w:rPr>
        <w:t>2019</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Pr>
          <w:rFonts w:ascii="Arial" w:hAnsi="Arial" w:cs="Arial"/>
          <w:b/>
          <w:bCs/>
          <w:sz w:val="22"/>
          <w:szCs w:val="22"/>
        </w:rPr>
        <w:t>present</w:t>
      </w:r>
    </w:p>
    <w:p w14:paraId="183FEED5" w14:textId="74824449" w:rsidR="003C47DA" w:rsidRPr="00F87EEA" w:rsidRDefault="00BF12B2" w:rsidP="00366C52">
      <w:pPr>
        <w:pStyle w:val="CommentText"/>
        <w:spacing w:line="264" w:lineRule="auto"/>
        <w:rPr>
          <w:rFonts w:ascii="Arial" w:hAnsi="Arial" w:cs="Arial"/>
          <w:sz w:val="22"/>
          <w:szCs w:val="22"/>
        </w:rPr>
      </w:pPr>
      <w:r w:rsidRPr="003E1D37">
        <w:rPr>
          <w:rFonts w:ascii="Arial" w:hAnsi="Arial" w:cs="Arial"/>
          <w:sz w:val="22"/>
          <w:szCs w:val="22"/>
        </w:rPr>
        <w:lastRenderedPageBreak/>
        <w:t>Christine McDonough</w:t>
      </w:r>
      <w:r w:rsidR="003C47DA" w:rsidRPr="00F87EEA">
        <w:rPr>
          <w:rFonts w:ascii="Arial" w:hAnsi="Arial" w:cs="Arial"/>
          <w:sz w:val="22"/>
          <w:szCs w:val="22"/>
        </w:rPr>
        <w:t>,</w:t>
      </w:r>
      <w:r w:rsidR="00030F24" w:rsidRPr="00F87EEA">
        <w:rPr>
          <w:rFonts w:ascii="Arial" w:hAnsi="Arial" w:cs="Arial"/>
          <w:sz w:val="22"/>
          <w:szCs w:val="22"/>
        </w:rPr>
        <w:t xml:space="preserve"> PT, PhD</w:t>
      </w:r>
      <w:r w:rsidRPr="00F87EEA">
        <w:rPr>
          <w:rFonts w:ascii="Arial" w:hAnsi="Arial" w:cs="Arial"/>
          <w:sz w:val="22"/>
          <w:szCs w:val="22"/>
        </w:rPr>
        <w:t xml:space="preserve"> </w:t>
      </w:r>
      <w:r w:rsidR="003E1D37">
        <w:rPr>
          <w:rFonts w:ascii="Arial" w:hAnsi="Arial" w:cs="Arial"/>
          <w:sz w:val="22"/>
          <w:szCs w:val="22"/>
        </w:rPr>
        <w:t>– Assistant Professor, Department of Physical Therapy, SHRS.</w:t>
      </w:r>
    </w:p>
    <w:p w14:paraId="7EB2651E" w14:textId="4C00CA68" w:rsidR="00BF12B2" w:rsidRPr="00F87EEA" w:rsidRDefault="003C47DA" w:rsidP="00366C52">
      <w:pPr>
        <w:pStyle w:val="CommentText"/>
        <w:spacing w:line="264" w:lineRule="auto"/>
        <w:rPr>
          <w:rFonts w:ascii="Arial" w:hAnsi="Arial" w:cs="Arial"/>
          <w:sz w:val="22"/>
          <w:szCs w:val="22"/>
        </w:rPr>
      </w:pPr>
      <w:r w:rsidRPr="00F87EEA">
        <w:rPr>
          <w:rFonts w:ascii="Arial" w:hAnsi="Arial" w:cs="Arial"/>
          <w:sz w:val="22"/>
          <w:szCs w:val="22"/>
        </w:rPr>
        <w:t xml:space="preserve">Primary mentor </w:t>
      </w:r>
      <w:r w:rsidR="003E1D37">
        <w:rPr>
          <w:rFonts w:ascii="Arial" w:hAnsi="Arial" w:cs="Arial"/>
          <w:sz w:val="22"/>
          <w:szCs w:val="22"/>
        </w:rPr>
        <w:t>on</w:t>
      </w:r>
      <w:r w:rsidR="00BF12B2" w:rsidRPr="00F87EEA">
        <w:rPr>
          <w:rFonts w:ascii="Arial" w:hAnsi="Arial" w:cs="Arial"/>
          <w:sz w:val="22"/>
          <w:szCs w:val="22"/>
        </w:rPr>
        <w:t xml:space="preserve"> Training in Grantsmanship in Rehabilitation Research</w:t>
      </w:r>
      <w:r w:rsidR="0008310F" w:rsidRPr="00F87EEA">
        <w:rPr>
          <w:rFonts w:ascii="Arial" w:hAnsi="Arial" w:cs="Arial"/>
          <w:sz w:val="22"/>
          <w:szCs w:val="22"/>
        </w:rPr>
        <w:t xml:space="preserve"> workshop</w:t>
      </w:r>
      <w:r w:rsidR="003E1D37">
        <w:rPr>
          <w:rFonts w:ascii="Arial" w:hAnsi="Arial" w:cs="Arial"/>
          <w:sz w:val="22"/>
          <w:szCs w:val="22"/>
        </w:rPr>
        <w:t xml:space="preserve"> and subsequent </w:t>
      </w:r>
      <w:r w:rsidR="00AA2742">
        <w:rPr>
          <w:rFonts w:ascii="Arial" w:hAnsi="Arial" w:cs="Arial"/>
          <w:sz w:val="22"/>
          <w:szCs w:val="22"/>
        </w:rPr>
        <w:t xml:space="preserve">research </w:t>
      </w:r>
      <w:r w:rsidR="003E1D37">
        <w:rPr>
          <w:rFonts w:ascii="Arial" w:hAnsi="Arial" w:cs="Arial"/>
          <w:sz w:val="22"/>
          <w:szCs w:val="22"/>
        </w:rPr>
        <w:t>activities</w:t>
      </w:r>
      <w:r w:rsidR="00BF12B2" w:rsidRPr="00F87EEA">
        <w:rPr>
          <w:rFonts w:ascii="Arial" w:hAnsi="Arial" w:cs="Arial"/>
          <w:sz w:val="22"/>
          <w:szCs w:val="22"/>
        </w:rPr>
        <w:t xml:space="preserve">.  </w:t>
      </w:r>
      <w:r w:rsidR="0008310F" w:rsidRPr="00F87EEA">
        <w:rPr>
          <w:rFonts w:ascii="Arial" w:hAnsi="Arial" w:cs="Arial"/>
          <w:sz w:val="22"/>
          <w:szCs w:val="22"/>
        </w:rPr>
        <w:t xml:space="preserve"> </w:t>
      </w:r>
    </w:p>
    <w:p w14:paraId="1CDE314D" w14:textId="77777777" w:rsidR="00BF12B2" w:rsidRPr="00F87EEA" w:rsidRDefault="00BF12B2" w:rsidP="00366C52">
      <w:pPr>
        <w:pStyle w:val="CommentText"/>
        <w:spacing w:line="264" w:lineRule="auto"/>
        <w:rPr>
          <w:rFonts w:ascii="Arial" w:hAnsi="Arial" w:cs="Arial"/>
          <w:sz w:val="22"/>
          <w:szCs w:val="22"/>
        </w:rPr>
      </w:pPr>
    </w:p>
    <w:p w14:paraId="74C43792" w14:textId="046D818B" w:rsidR="00AA2742" w:rsidRPr="00AA2742" w:rsidRDefault="00AA2742" w:rsidP="00366C52">
      <w:pPr>
        <w:pStyle w:val="CommentText"/>
        <w:spacing w:line="264" w:lineRule="auto"/>
        <w:rPr>
          <w:rFonts w:ascii="Arial" w:hAnsi="Arial" w:cs="Arial"/>
          <w:b/>
          <w:bCs/>
          <w:sz w:val="22"/>
          <w:szCs w:val="22"/>
        </w:rPr>
      </w:pPr>
      <w:r w:rsidRPr="00AA2742">
        <w:rPr>
          <w:rFonts w:ascii="Arial" w:hAnsi="Arial" w:cs="Arial"/>
          <w:b/>
          <w:bCs/>
          <w:sz w:val="22"/>
          <w:szCs w:val="22"/>
        </w:rPr>
        <w:t>2019</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AA2742">
        <w:rPr>
          <w:rFonts w:ascii="Arial" w:hAnsi="Arial" w:cs="Arial"/>
          <w:b/>
          <w:bCs/>
          <w:sz w:val="22"/>
          <w:szCs w:val="22"/>
        </w:rPr>
        <w:t>present</w:t>
      </w:r>
    </w:p>
    <w:p w14:paraId="5DAC6DC9" w14:textId="7CF2B3AA" w:rsidR="0008310F" w:rsidRPr="00F87EEA" w:rsidRDefault="00BF12B2" w:rsidP="00366C52">
      <w:pPr>
        <w:pStyle w:val="CommentText"/>
        <w:spacing w:line="264" w:lineRule="auto"/>
        <w:rPr>
          <w:rFonts w:ascii="Arial" w:hAnsi="Arial" w:cs="Arial"/>
          <w:sz w:val="22"/>
          <w:szCs w:val="22"/>
        </w:rPr>
      </w:pPr>
      <w:r w:rsidRPr="00F87EEA">
        <w:rPr>
          <w:rFonts w:ascii="Arial" w:hAnsi="Arial" w:cs="Arial"/>
          <w:sz w:val="22"/>
          <w:szCs w:val="22"/>
        </w:rPr>
        <w:t>Joel Stevans</w:t>
      </w:r>
      <w:r w:rsidR="0008310F" w:rsidRPr="00F87EEA">
        <w:rPr>
          <w:rFonts w:ascii="Arial" w:hAnsi="Arial" w:cs="Arial"/>
          <w:sz w:val="22"/>
          <w:szCs w:val="22"/>
        </w:rPr>
        <w:t>,</w:t>
      </w:r>
      <w:r w:rsidR="00030F24" w:rsidRPr="00F87EEA">
        <w:rPr>
          <w:rFonts w:ascii="Arial" w:hAnsi="Arial" w:cs="Arial"/>
          <w:sz w:val="22"/>
          <w:szCs w:val="22"/>
        </w:rPr>
        <w:t xml:space="preserve"> PhD, DC</w:t>
      </w:r>
      <w:r w:rsidR="00AA2742">
        <w:rPr>
          <w:rFonts w:ascii="Arial" w:hAnsi="Arial" w:cs="Arial"/>
          <w:sz w:val="22"/>
          <w:szCs w:val="22"/>
        </w:rPr>
        <w:t xml:space="preserve"> – Assistant Professor, Department of Physical Therapy, SHRS.</w:t>
      </w:r>
    </w:p>
    <w:p w14:paraId="772D788F" w14:textId="23E0DE4F" w:rsidR="0008310F" w:rsidRDefault="00AA2742" w:rsidP="00366C52">
      <w:pPr>
        <w:pStyle w:val="CommentText"/>
        <w:spacing w:line="264" w:lineRule="auto"/>
        <w:rPr>
          <w:rFonts w:ascii="Arial" w:hAnsi="Arial" w:cs="Arial"/>
          <w:sz w:val="22"/>
          <w:szCs w:val="22"/>
        </w:rPr>
      </w:pPr>
      <w:r>
        <w:rPr>
          <w:rFonts w:ascii="Arial" w:hAnsi="Arial" w:cs="Arial"/>
          <w:sz w:val="22"/>
          <w:szCs w:val="22"/>
        </w:rPr>
        <w:t>Member of Career Development Team</w:t>
      </w:r>
      <w:r w:rsidR="00030F24" w:rsidRPr="00F87EEA">
        <w:rPr>
          <w:rFonts w:ascii="Arial" w:hAnsi="Arial" w:cs="Arial"/>
          <w:sz w:val="22"/>
          <w:szCs w:val="22"/>
        </w:rPr>
        <w:t>.</w:t>
      </w:r>
      <w:r w:rsidR="0008310F" w:rsidRPr="00F87EEA">
        <w:rPr>
          <w:rFonts w:ascii="Arial" w:hAnsi="Arial" w:cs="Arial"/>
          <w:sz w:val="22"/>
          <w:szCs w:val="22"/>
        </w:rPr>
        <w:t xml:space="preserve"> </w:t>
      </w:r>
    </w:p>
    <w:p w14:paraId="04BD3AAB" w14:textId="6A806DE9" w:rsidR="009D49EA" w:rsidRDefault="009D49EA" w:rsidP="00366C52">
      <w:pPr>
        <w:pStyle w:val="CommentText"/>
        <w:spacing w:line="264" w:lineRule="auto"/>
        <w:rPr>
          <w:rFonts w:ascii="Arial" w:hAnsi="Arial" w:cs="Arial"/>
          <w:sz w:val="22"/>
          <w:szCs w:val="22"/>
        </w:rPr>
      </w:pPr>
    </w:p>
    <w:p w14:paraId="1051570B" w14:textId="77777777" w:rsidR="00265A8E" w:rsidRDefault="00265A8E" w:rsidP="009D49EA">
      <w:pPr>
        <w:widowControl w:val="0"/>
        <w:spacing w:line="264" w:lineRule="auto"/>
        <w:rPr>
          <w:rFonts w:ascii="Arial" w:hAnsi="Arial" w:cs="Arial"/>
          <w:b/>
          <w:bCs/>
          <w:sz w:val="22"/>
          <w:szCs w:val="22"/>
        </w:rPr>
      </w:pPr>
    </w:p>
    <w:p w14:paraId="5A5530DD" w14:textId="01063D1E" w:rsidR="009D49EA" w:rsidRPr="003E1D37" w:rsidRDefault="009D49EA" w:rsidP="009D49EA">
      <w:pPr>
        <w:widowControl w:val="0"/>
        <w:spacing w:line="264" w:lineRule="auto"/>
        <w:rPr>
          <w:rFonts w:ascii="Arial" w:hAnsi="Arial" w:cs="Arial"/>
          <w:b/>
          <w:bCs/>
          <w:sz w:val="22"/>
          <w:szCs w:val="22"/>
        </w:rPr>
      </w:pPr>
      <w:r w:rsidRPr="003E1D37">
        <w:rPr>
          <w:rFonts w:ascii="Arial" w:hAnsi="Arial" w:cs="Arial"/>
          <w:b/>
          <w:bCs/>
          <w:sz w:val="22"/>
          <w:szCs w:val="22"/>
        </w:rPr>
        <w:t>2020</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00265A8E">
        <w:rPr>
          <w:rFonts w:ascii="Arial" w:hAnsi="Arial" w:cs="Arial"/>
          <w:b/>
          <w:bCs/>
          <w:sz w:val="22"/>
          <w:szCs w:val="22"/>
        </w:rPr>
        <w:t>present</w:t>
      </w:r>
    </w:p>
    <w:p w14:paraId="11408619" w14:textId="77777777" w:rsidR="009D49EA" w:rsidRPr="003E1D37" w:rsidRDefault="009D49EA" w:rsidP="009D49EA">
      <w:pPr>
        <w:widowControl w:val="0"/>
        <w:spacing w:line="264" w:lineRule="auto"/>
        <w:rPr>
          <w:rFonts w:ascii="Arial" w:hAnsi="Arial" w:cs="Arial"/>
          <w:sz w:val="22"/>
          <w:szCs w:val="22"/>
        </w:rPr>
      </w:pPr>
      <w:r w:rsidRPr="003E1D37">
        <w:rPr>
          <w:rFonts w:ascii="Arial" w:hAnsi="Arial" w:cs="Arial"/>
          <w:sz w:val="22"/>
          <w:szCs w:val="22"/>
        </w:rPr>
        <w:t>Andrew Sprague, PT, PhD – Assistant Professor, Department of Physical Therapy, SHRS.</w:t>
      </w:r>
    </w:p>
    <w:p w14:paraId="73653190" w14:textId="77777777" w:rsidR="009D49EA" w:rsidRPr="003E1D37" w:rsidRDefault="009D49EA" w:rsidP="009D49EA">
      <w:pPr>
        <w:widowControl w:val="0"/>
        <w:spacing w:line="264" w:lineRule="auto"/>
        <w:rPr>
          <w:rFonts w:ascii="Arial" w:hAnsi="Arial" w:cs="Arial"/>
          <w:sz w:val="22"/>
          <w:szCs w:val="22"/>
        </w:rPr>
      </w:pPr>
      <w:r w:rsidRPr="003E1D37">
        <w:rPr>
          <w:rFonts w:ascii="Arial" w:hAnsi="Arial" w:cs="Arial"/>
          <w:sz w:val="22"/>
          <w:szCs w:val="22"/>
        </w:rPr>
        <w:t>Member of Career Development Team</w:t>
      </w:r>
      <w:r>
        <w:rPr>
          <w:rFonts w:ascii="Arial" w:hAnsi="Arial" w:cs="Arial"/>
          <w:sz w:val="22"/>
          <w:szCs w:val="22"/>
        </w:rPr>
        <w:t>.</w:t>
      </w:r>
    </w:p>
    <w:p w14:paraId="5C0581E6" w14:textId="77777777" w:rsidR="009D49EA" w:rsidRPr="00F87EEA" w:rsidRDefault="009D49EA" w:rsidP="00366C52">
      <w:pPr>
        <w:pStyle w:val="CommentText"/>
        <w:spacing w:line="264" w:lineRule="auto"/>
        <w:rPr>
          <w:rFonts w:ascii="Arial" w:hAnsi="Arial" w:cs="Arial"/>
          <w:sz w:val="22"/>
          <w:szCs w:val="22"/>
        </w:rPr>
      </w:pPr>
    </w:p>
    <w:p w14:paraId="539B0169" w14:textId="77777777" w:rsidR="00BF12B2" w:rsidRPr="00F87EEA" w:rsidRDefault="00BF12B2" w:rsidP="00366C52">
      <w:pPr>
        <w:pStyle w:val="CommentText"/>
        <w:spacing w:line="264" w:lineRule="auto"/>
        <w:rPr>
          <w:rFonts w:ascii="Arial" w:hAnsi="Arial" w:cs="Arial"/>
          <w:sz w:val="22"/>
          <w:szCs w:val="22"/>
        </w:rPr>
      </w:pPr>
    </w:p>
    <w:p w14:paraId="27185BA5" w14:textId="77777777" w:rsidR="00BF12B2" w:rsidRPr="00F87EEA" w:rsidRDefault="00BF12B2" w:rsidP="00611024">
      <w:pPr>
        <w:widowControl w:val="0"/>
        <w:spacing w:line="264" w:lineRule="auto"/>
        <w:ind w:left="1728" w:hanging="1728"/>
        <w:rPr>
          <w:rFonts w:ascii="Arial" w:hAnsi="Arial" w:cs="Arial"/>
          <w:b/>
          <w:sz w:val="22"/>
          <w:szCs w:val="22"/>
        </w:rPr>
      </w:pPr>
    </w:p>
    <w:p w14:paraId="13380307" w14:textId="469C3BE0" w:rsidR="00366C52" w:rsidRPr="00D3601E" w:rsidRDefault="00D94B1F" w:rsidP="00366C52">
      <w:pPr>
        <w:widowControl w:val="0"/>
        <w:spacing w:line="264" w:lineRule="auto"/>
        <w:ind w:left="1728" w:hanging="1728"/>
        <w:rPr>
          <w:rFonts w:ascii="Arial" w:hAnsi="Arial" w:cs="Arial"/>
          <w:b/>
          <w:sz w:val="22"/>
          <w:szCs w:val="22"/>
          <w:u w:val="single"/>
        </w:rPr>
      </w:pPr>
      <w:r w:rsidRPr="00D3601E">
        <w:rPr>
          <w:rFonts w:ascii="Arial" w:hAnsi="Arial" w:cs="Arial"/>
          <w:b/>
          <w:sz w:val="22"/>
          <w:szCs w:val="22"/>
          <w:u w:val="single"/>
        </w:rPr>
        <w:t>Master’s Thesis Committees</w:t>
      </w:r>
    </w:p>
    <w:p w14:paraId="61CBBB14" w14:textId="731C2DAA" w:rsidR="00D94B1F" w:rsidRPr="00F87EEA" w:rsidRDefault="00D94B1F" w:rsidP="00366C52">
      <w:pPr>
        <w:widowControl w:val="0"/>
        <w:spacing w:line="264" w:lineRule="auto"/>
        <w:ind w:left="1728" w:hanging="1728"/>
        <w:rPr>
          <w:rFonts w:ascii="Arial" w:hAnsi="Arial" w:cs="Arial"/>
          <w:b/>
          <w:sz w:val="22"/>
          <w:szCs w:val="22"/>
        </w:rPr>
      </w:pPr>
    </w:p>
    <w:p w14:paraId="29ED8F0D" w14:textId="687ED183" w:rsidR="00FE5B1B" w:rsidRPr="00F87EEA" w:rsidRDefault="00FE5B1B" w:rsidP="00FE5B1B">
      <w:pPr>
        <w:widowControl w:val="0"/>
        <w:spacing w:line="264" w:lineRule="auto"/>
        <w:ind w:left="1728" w:hanging="1728"/>
        <w:rPr>
          <w:rFonts w:ascii="Arial" w:hAnsi="Arial" w:cs="Arial"/>
          <w:b/>
          <w:sz w:val="22"/>
          <w:szCs w:val="22"/>
        </w:rPr>
      </w:pPr>
      <w:r w:rsidRPr="00F87EEA">
        <w:rPr>
          <w:rFonts w:ascii="Arial" w:hAnsi="Arial" w:cs="Arial"/>
          <w:b/>
          <w:sz w:val="22"/>
          <w:szCs w:val="22"/>
        </w:rPr>
        <w:t>2007</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sz w:val="22"/>
          <w:szCs w:val="22"/>
        </w:rPr>
        <w:t>2008</w:t>
      </w:r>
    </w:p>
    <w:p w14:paraId="1995A018" w14:textId="588CA6E2" w:rsidR="00FE5B1B" w:rsidRPr="00F87EEA" w:rsidRDefault="00FE5B1B" w:rsidP="00FE5B1B">
      <w:pPr>
        <w:widowControl w:val="0"/>
        <w:spacing w:line="264" w:lineRule="auto"/>
        <w:ind w:left="1728" w:hanging="1728"/>
        <w:rPr>
          <w:rFonts w:ascii="Arial" w:hAnsi="Arial" w:cs="Arial"/>
          <w:bCs/>
          <w:sz w:val="22"/>
          <w:szCs w:val="22"/>
        </w:rPr>
      </w:pPr>
      <w:r w:rsidRPr="00F87EEA">
        <w:rPr>
          <w:rFonts w:ascii="Arial" w:hAnsi="Arial" w:cs="Arial"/>
          <w:bCs/>
          <w:sz w:val="22"/>
          <w:szCs w:val="22"/>
        </w:rPr>
        <w:t>Paulo E.P. Teixeira, Department of Physical Therapy</w:t>
      </w:r>
    </w:p>
    <w:p w14:paraId="1C2B7F4E" w14:textId="6C32DE53" w:rsidR="00FE5B1B" w:rsidRPr="00F87EEA" w:rsidRDefault="00265A8E" w:rsidP="00FE5B1B">
      <w:pPr>
        <w:widowControl w:val="0"/>
        <w:spacing w:line="264" w:lineRule="auto"/>
        <w:ind w:left="1728" w:hanging="1728"/>
        <w:rPr>
          <w:rFonts w:ascii="Arial" w:hAnsi="Arial" w:cs="Arial"/>
          <w:bCs/>
          <w:sz w:val="22"/>
          <w:szCs w:val="22"/>
        </w:rPr>
      </w:pPr>
      <w:r>
        <w:rPr>
          <w:rFonts w:ascii="Arial" w:hAnsi="Arial" w:cs="Arial"/>
          <w:bCs/>
          <w:sz w:val="22"/>
          <w:szCs w:val="22"/>
        </w:rPr>
        <w:t xml:space="preserve">Role: </w:t>
      </w:r>
      <w:r w:rsidR="00FE5B1B" w:rsidRPr="00F87EEA">
        <w:rPr>
          <w:rFonts w:ascii="Arial" w:hAnsi="Arial" w:cs="Arial"/>
          <w:bCs/>
          <w:sz w:val="22"/>
          <w:szCs w:val="22"/>
        </w:rPr>
        <w:t>Master’s Committee</w:t>
      </w:r>
    </w:p>
    <w:p w14:paraId="4BBF8ADB" w14:textId="4A29039A" w:rsidR="00FE5B1B" w:rsidRDefault="00FE5B1B" w:rsidP="00FE5B1B">
      <w:pPr>
        <w:widowControl w:val="0"/>
        <w:spacing w:line="264" w:lineRule="auto"/>
        <w:rPr>
          <w:rFonts w:ascii="Arial" w:hAnsi="Arial" w:cs="Arial"/>
          <w:bCs/>
          <w:sz w:val="22"/>
          <w:szCs w:val="22"/>
        </w:rPr>
      </w:pPr>
      <w:r w:rsidRPr="00F87EEA">
        <w:rPr>
          <w:rFonts w:ascii="Arial" w:hAnsi="Arial" w:cs="Arial"/>
          <w:bCs/>
          <w:sz w:val="22"/>
          <w:szCs w:val="22"/>
        </w:rPr>
        <w:t xml:space="preserve">Thesis Title: “Reliability of </w:t>
      </w:r>
      <w:r w:rsidR="00DA7A85">
        <w:rPr>
          <w:rFonts w:ascii="Arial" w:hAnsi="Arial" w:cs="Arial"/>
          <w:bCs/>
          <w:sz w:val="22"/>
          <w:szCs w:val="22"/>
        </w:rPr>
        <w:t>M</w:t>
      </w:r>
      <w:r w:rsidRPr="00F87EEA">
        <w:rPr>
          <w:rFonts w:ascii="Arial" w:hAnsi="Arial" w:cs="Arial"/>
          <w:bCs/>
          <w:sz w:val="22"/>
          <w:szCs w:val="22"/>
        </w:rPr>
        <w:t xml:space="preserve">easures of </w:t>
      </w:r>
      <w:r w:rsidR="00DA7A85">
        <w:rPr>
          <w:rFonts w:ascii="Arial" w:hAnsi="Arial" w:cs="Arial"/>
          <w:bCs/>
          <w:sz w:val="22"/>
          <w:szCs w:val="22"/>
        </w:rPr>
        <w:t>H</w:t>
      </w:r>
      <w:r w:rsidRPr="00F87EEA">
        <w:rPr>
          <w:rFonts w:ascii="Arial" w:hAnsi="Arial" w:cs="Arial"/>
          <w:bCs/>
          <w:sz w:val="22"/>
          <w:szCs w:val="22"/>
        </w:rPr>
        <w:t xml:space="preserve">ip </w:t>
      </w:r>
      <w:r w:rsidR="00DA7A85">
        <w:rPr>
          <w:rFonts w:ascii="Arial" w:hAnsi="Arial" w:cs="Arial"/>
          <w:bCs/>
          <w:sz w:val="22"/>
          <w:szCs w:val="22"/>
        </w:rPr>
        <w:t>M</w:t>
      </w:r>
      <w:r w:rsidRPr="00F87EEA">
        <w:rPr>
          <w:rFonts w:ascii="Arial" w:hAnsi="Arial" w:cs="Arial"/>
          <w:bCs/>
          <w:sz w:val="22"/>
          <w:szCs w:val="22"/>
        </w:rPr>
        <w:t xml:space="preserve">uscle </w:t>
      </w:r>
      <w:r w:rsidR="00DA7A85">
        <w:rPr>
          <w:rFonts w:ascii="Arial" w:hAnsi="Arial" w:cs="Arial"/>
          <w:bCs/>
          <w:sz w:val="22"/>
          <w:szCs w:val="22"/>
        </w:rPr>
        <w:t>S</w:t>
      </w:r>
      <w:r w:rsidRPr="00F87EEA">
        <w:rPr>
          <w:rFonts w:ascii="Arial" w:hAnsi="Arial" w:cs="Arial"/>
          <w:bCs/>
          <w:sz w:val="22"/>
          <w:szCs w:val="22"/>
        </w:rPr>
        <w:t xml:space="preserve">trength in </w:t>
      </w:r>
      <w:r w:rsidR="00DA7A85">
        <w:rPr>
          <w:rFonts w:ascii="Arial" w:hAnsi="Arial" w:cs="Arial"/>
          <w:bCs/>
          <w:sz w:val="22"/>
          <w:szCs w:val="22"/>
        </w:rPr>
        <w:t>I</w:t>
      </w:r>
      <w:r w:rsidRPr="00F87EEA">
        <w:rPr>
          <w:rFonts w:ascii="Arial" w:hAnsi="Arial" w:cs="Arial"/>
          <w:bCs/>
          <w:sz w:val="22"/>
          <w:szCs w:val="22"/>
        </w:rPr>
        <w:t xml:space="preserve">ndividuals with </w:t>
      </w:r>
      <w:r w:rsidR="00DA7A85">
        <w:rPr>
          <w:rFonts w:ascii="Arial" w:hAnsi="Arial" w:cs="Arial"/>
          <w:bCs/>
          <w:sz w:val="22"/>
          <w:szCs w:val="22"/>
        </w:rPr>
        <w:t>T</w:t>
      </w:r>
      <w:r w:rsidRPr="00F87EEA">
        <w:rPr>
          <w:rFonts w:ascii="Arial" w:hAnsi="Arial" w:cs="Arial"/>
          <w:bCs/>
          <w:sz w:val="22"/>
          <w:szCs w:val="22"/>
        </w:rPr>
        <w:t xml:space="preserve">otal </w:t>
      </w:r>
      <w:r w:rsidR="00DA7A85">
        <w:rPr>
          <w:rFonts w:ascii="Arial" w:hAnsi="Arial" w:cs="Arial"/>
          <w:bCs/>
          <w:sz w:val="22"/>
          <w:szCs w:val="22"/>
        </w:rPr>
        <w:t>K</w:t>
      </w:r>
      <w:r w:rsidRPr="00F87EEA">
        <w:rPr>
          <w:rFonts w:ascii="Arial" w:hAnsi="Arial" w:cs="Arial"/>
          <w:bCs/>
          <w:sz w:val="22"/>
          <w:szCs w:val="22"/>
        </w:rPr>
        <w:t xml:space="preserve">nee </w:t>
      </w:r>
      <w:r w:rsidR="00DA7A85">
        <w:rPr>
          <w:rFonts w:ascii="Arial" w:hAnsi="Arial" w:cs="Arial"/>
          <w:bCs/>
          <w:sz w:val="22"/>
          <w:szCs w:val="22"/>
        </w:rPr>
        <w:t>R</w:t>
      </w:r>
      <w:r w:rsidRPr="00F87EEA">
        <w:rPr>
          <w:rFonts w:ascii="Arial" w:hAnsi="Arial" w:cs="Arial"/>
          <w:bCs/>
          <w:sz w:val="22"/>
          <w:szCs w:val="22"/>
        </w:rPr>
        <w:t>eplacement”</w:t>
      </w:r>
    </w:p>
    <w:p w14:paraId="207C2F45" w14:textId="31B9A645" w:rsidR="0098038D" w:rsidRPr="00F87EEA" w:rsidRDefault="0098038D" w:rsidP="00FE5B1B">
      <w:pPr>
        <w:widowControl w:val="0"/>
        <w:spacing w:line="264" w:lineRule="auto"/>
        <w:rPr>
          <w:rFonts w:ascii="Arial" w:hAnsi="Arial" w:cs="Arial"/>
          <w:bCs/>
          <w:sz w:val="22"/>
          <w:szCs w:val="22"/>
        </w:rPr>
      </w:pPr>
      <w:r>
        <w:rPr>
          <w:rFonts w:ascii="Arial" w:hAnsi="Arial" w:cs="Arial"/>
          <w:bCs/>
          <w:sz w:val="22"/>
          <w:szCs w:val="22"/>
        </w:rPr>
        <w:t>Received MS degree in 2008.</w:t>
      </w:r>
    </w:p>
    <w:p w14:paraId="1C24FC61" w14:textId="77777777" w:rsidR="002B4754" w:rsidRPr="002B4754" w:rsidRDefault="002B4754" w:rsidP="002B4754">
      <w:pPr>
        <w:rPr>
          <w:rFonts w:ascii="Arial" w:hAnsi="Arial" w:cs="Arial"/>
          <w:bCs/>
          <w:sz w:val="22"/>
          <w:szCs w:val="22"/>
        </w:rPr>
      </w:pPr>
      <w:r w:rsidRPr="002B4754">
        <w:rPr>
          <w:rFonts w:ascii="Arial" w:hAnsi="Arial" w:cs="Arial"/>
          <w:bCs/>
          <w:sz w:val="22"/>
          <w:szCs w:val="22"/>
        </w:rPr>
        <w:t>Mr. Teixeira is Senior Research Fellow at Spaulding Rehabilitation Hospital, Harvard University, MA.</w:t>
      </w:r>
    </w:p>
    <w:p w14:paraId="620CBEE0" w14:textId="77777777" w:rsidR="00FE5B1B" w:rsidRPr="00F87EEA" w:rsidRDefault="00FE5B1B" w:rsidP="00366C52">
      <w:pPr>
        <w:widowControl w:val="0"/>
        <w:suppressAutoHyphens/>
        <w:spacing w:line="264" w:lineRule="auto"/>
        <w:rPr>
          <w:rFonts w:ascii="Arial" w:hAnsi="Arial" w:cs="Arial"/>
          <w:sz w:val="22"/>
          <w:szCs w:val="22"/>
          <w:highlight w:val="yellow"/>
        </w:rPr>
      </w:pPr>
    </w:p>
    <w:p w14:paraId="0CCF732A" w14:textId="0F8D85AE" w:rsidR="00611024" w:rsidRPr="00D3601E" w:rsidRDefault="00D3601E" w:rsidP="00366C52">
      <w:pPr>
        <w:widowControl w:val="0"/>
        <w:suppressAutoHyphens/>
        <w:spacing w:line="264" w:lineRule="auto"/>
        <w:rPr>
          <w:rFonts w:ascii="Arial" w:hAnsi="Arial" w:cs="Arial"/>
          <w:b/>
          <w:bCs/>
          <w:sz w:val="22"/>
          <w:szCs w:val="22"/>
        </w:rPr>
      </w:pPr>
      <w:r w:rsidRPr="00D3601E">
        <w:rPr>
          <w:rFonts w:ascii="Arial" w:hAnsi="Arial" w:cs="Arial"/>
          <w:b/>
          <w:bCs/>
          <w:sz w:val="22"/>
          <w:szCs w:val="22"/>
        </w:rPr>
        <w:t>2017</w:t>
      </w:r>
    </w:p>
    <w:p w14:paraId="7C05F6BE" w14:textId="7F3740FC" w:rsidR="00C854C0" w:rsidRPr="00F87EEA" w:rsidRDefault="00611024" w:rsidP="00E4717C">
      <w:pPr>
        <w:widowControl w:val="0"/>
        <w:suppressAutoHyphens/>
        <w:spacing w:line="264" w:lineRule="auto"/>
        <w:rPr>
          <w:rFonts w:ascii="Arial" w:hAnsi="Arial" w:cs="Arial"/>
          <w:sz w:val="22"/>
          <w:szCs w:val="22"/>
        </w:rPr>
      </w:pPr>
      <w:r w:rsidRPr="00F87EEA">
        <w:rPr>
          <w:rFonts w:ascii="Arial" w:hAnsi="Arial" w:cs="Arial"/>
          <w:sz w:val="22"/>
          <w:szCs w:val="22"/>
        </w:rPr>
        <w:t>George Kimmel</w:t>
      </w:r>
      <w:r w:rsidR="00C854C0" w:rsidRPr="00F87EEA">
        <w:rPr>
          <w:rFonts w:ascii="Arial" w:hAnsi="Arial" w:cs="Arial"/>
          <w:sz w:val="22"/>
          <w:szCs w:val="22"/>
        </w:rPr>
        <w:t xml:space="preserve">, Department of Epidemiology  </w:t>
      </w:r>
    </w:p>
    <w:p w14:paraId="0048FD32" w14:textId="3394BD67" w:rsidR="00611024" w:rsidRPr="00F87EEA" w:rsidRDefault="00265A8E" w:rsidP="00E4717C">
      <w:pPr>
        <w:widowControl w:val="0"/>
        <w:suppressAutoHyphens/>
        <w:spacing w:line="264" w:lineRule="auto"/>
        <w:rPr>
          <w:rFonts w:ascii="Arial" w:hAnsi="Arial" w:cs="Arial"/>
          <w:sz w:val="22"/>
          <w:szCs w:val="22"/>
        </w:rPr>
      </w:pPr>
      <w:r>
        <w:rPr>
          <w:rFonts w:ascii="Arial" w:hAnsi="Arial" w:cs="Arial"/>
          <w:sz w:val="22"/>
          <w:szCs w:val="22"/>
        </w:rPr>
        <w:t xml:space="preserve">Role: </w:t>
      </w:r>
      <w:r w:rsidR="00611024" w:rsidRPr="00F87EEA">
        <w:rPr>
          <w:rFonts w:ascii="Arial" w:hAnsi="Arial" w:cs="Arial"/>
          <w:sz w:val="22"/>
          <w:szCs w:val="22"/>
        </w:rPr>
        <w:t>Master</w:t>
      </w:r>
      <w:r>
        <w:rPr>
          <w:rFonts w:ascii="Arial" w:hAnsi="Arial" w:cs="Arial"/>
          <w:sz w:val="22"/>
          <w:szCs w:val="22"/>
        </w:rPr>
        <w:t>’s</w:t>
      </w:r>
      <w:r w:rsidR="00611024" w:rsidRPr="00F87EEA">
        <w:rPr>
          <w:rFonts w:ascii="Arial" w:hAnsi="Arial" w:cs="Arial"/>
          <w:sz w:val="22"/>
          <w:szCs w:val="22"/>
        </w:rPr>
        <w:t xml:space="preserve"> Committee</w:t>
      </w:r>
    </w:p>
    <w:p w14:paraId="7091EE86" w14:textId="67F1A5B9" w:rsidR="00611024" w:rsidRPr="00F87EEA" w:rsidRDefault="00FE5B1B" w:rsidP="00366C52">
      <w:pPr>
        <w:widowControl w:val="0"/>
        <w:suppressAutoHyphens/>
        <w:spacing w:line="264" w:lineRule="auto"/>
        <w:rPr>
          <w:rFonts w:ascii="Arial" w:hAnsi="Arial" w:cs="Arial"/>
          <w:sz w:val="22"/>
          <w:szCs w:val="22"/>
        </w:rPr>
      </w:pPr>
      <w:r w:rsidRPr="00F87EEA">
        <w:rPr>
          <w:rFonts w:ascii="Arial" w:hAnsi="Arial" w:cs="Arial"/>
          <w:sz w:val="22"/>
          <w:szCs w:val="22"/>
        </w:rPr>
        <w:t xml:space="preserve">Thesis </w:t>
      </w:r>
      <w:r w:rsidR="00611024" w:rsidRPr="00F87EEA">
        <w:rPr>
          <w:rFonts w:ascii="Arial" w:hAnsi="Arial" w:cs="Arial"/>
          <w:sz w:val="22"/>
          <w:szCs w:val="22"/>
        </w:rPr>
        <w:t xml:space="preserve">Title: “Sensory </w:t>
      </w:r>
      <w:r w:rsidR="00DA7A85">
        <w:rPr>
          <w:rFonts w:ascii="Arial" w:hAnsi="Arial" w:cs="Arial"/>
          <w:sz w:val="22"/>
          <w:szCs w:val="22"/>
        </w:rPr>
        <w:t>P</w:t>
      </w:r>
      <w:r w:rsidR="00611024" w:rsidRPr="00F87EEA">
        <w:rPr>
          <w:rFonts w:ascii="Arial" w:hAnsi="Arial" w:cs="Arial"/>
          <w:sz w:val="22"/>
          <w:szCs w:val="22"/>
        </w:rPr>
        <w:t xml:space="preserve">eripheral </w:t>
      </w:r>
      <w:r w:rsidR="00DA7A85">
        <w:rPr>
          <w:rFonts w:ascii="Arial" w:hAnsi="Arial" w:cs="Arial"/>
          <w:sz w:val="22"/>
          <w:szCs w:val="22"/>
        </w:rPr>
        <w:t>N</w:t>
      </w:r>
      <w:r w:rsidR="00611024" w:rsidRPr="00F87EEA">
        <w:rPr>
          <w:rFonts w:ascii="Arial" w:hAnsi="Arial" w:cs="Arial"/>
          <w:sz w:val="22"/>
          <w:szCs w:val="22"/>
        </w:rPr>
        <w:t xml:space="preserve">erve </w:t>
      </w:r>
      <w:r w:rsidR="00DA7A85">
        <w:rPr>
          <w:rFonts w:ascii="Arial" w:hAnsi="Arial" w:cs="Arial"/>
          <w:sz w:val="22"/>
          <w:szCs w:val="22"/>
        </w:rPr>
        <w:t>F</w:t>
      </w:r>
      <w:r w:rsidR="00611024" w:rsidRPr="00F87EEA">
        <w:rPr>
          <w:rFonts w:ascii="Arial" w:hAnsi="Arial" w:cs="Arial"/>
          <w:sz w:val="22"/>
          <w:szCs w:val="22"/>
        </w:rPr>
        <w:t xml:space="preserve">unction in </w:t>
      </w:r>
      <w:r w:rsidR="00DA7A85">
        <w:rPr>
          <w:rFonts w:ascii="Arial" w:hAnsi="Arial" w:cs="Arial"/>
          <w:sz w:val="22"/>
          <w:szCs w:val="22"/>
        </w:rPr>
        <w:t>P</w:t>
      </w:r>
      <w:r w:rsidR="00611024" w:rsidRPr="00F87EEA">
        <w:rPr>
          <w:rFonts w:ascii="Arial" w:hAnsi="Arial" w:cs="Arial"/>
          <w:sz w:val="22"/>
          <w:szCs w:val="22"/>
        </w:rPr>
        <w:t xml:space="preserve">atients following </w:t>
      </w:r>
      <w:r w:rsidR="00DA7A85">
        <w:rPr>
          <w:rFonts w:ascii="Arial" w:hAnsi="Arial" w:cs="Arial"/>
          <w:sz w:val="22"/>
          <w:szCs w:val="22"/>
        </w:rPr>
        <w:t>T</w:t>
      </w:r>
      <w:r w:rsidR="00611024" w:rsidRPr="00F87EEA">
        <w:rPr>
          <w:rFonts w:ascii="Arial" w:hAnsi="Arial" w:cs="Arial"/>
          <w:sz w:val="22"/>
          <w:szCs w:val="22"/>
        </w:rPr>
        <w:t xml:space="preserve">otal </w:t>
      </w:r>
      <w:r w:rsidR="00DA7A85">
        <w:rPr>
          <w:rFonts w:ascii="Arial" w:hAnsi="Arial" w:cs="Arial"/>
          <w:sz w:val="22"/>
          <w:szCs w:val="22"/>
        </w:rPr>
        <w:t>K</w:t>
      </w:r>
      <w:r w:rsidR="00611024" w:rsidRPr="00F87EEA">
        <w:rPr>
          <w:rFonts w:ascii="Arial" w:hAnsi="Arial" w:cs="Arial"/>
          <w:sz w:val="22"/>
          <w:szCs w:val="22"/>
        </w:rPr>
        <w:t xml:space="preserve">nee </w:t>
      </w:r>
      <w:r w:rsidR="00DA7A85">
        <w:rPr>
          <w:rFonts w:ascii="Arial" w:hAnsi="Arial" w:cs="Arial"/>
          <w:sz w:val="22"/>
          <w:szCs w:val="22"/>
        </w:rPr>
        <w:t>R</w:t>
      </w:r>
      <w:r w:rsidR="00611024" w:rsidRPr="00F87EEA">
        <w:rPr>
          <w:rFonts w:ascii="Arial" w:hAnsi="Arial" w:cs="Arial"/>
          <w:sz w:val="22"/>
          <w:szCs w:val="22"/>
        </w:rPr>
        <w:t xml:space="preserve">eplacement”. </w:t>
      </w:r>
    </w:p>
    <w:p w14:paraId="1C8AB72F" w14:textId="77777777" w:rsidR="0098038D" w:rsidRDefault="0098038D" w:rsidP="00E4717C">
      <w:pPr>
        <w:widowControl w:val="0"/>
        <w:suppressAutoHyphens/>
        <w:spacing w:line="264" w:lineRule="auto"/>
        <w:rPr>
          <w:rFonts w:ascii="Arial" w:hAnsi="Arial" w:cs="Arial"/>
          <w:sz w:val="22"/>
          <w:szCs w:val="22"/>
        </w:rPr>
      </w:pPr>
      <w:r>
        <w:rPr>
          <w:rFonts w:ascii="Arial" w:hAnsi="Arial" w:cs="Arial"/>
          <w:sz w:val="22"/>
          <w:szCs w:val="22"/>
        </w:rPr>
        <w:t>Received MS degree in 2017.</w:t>
      </w:r>
    </w:p>
    <w:p w14:paraId="290D3BD4" w14:textId="35B9C925" w:rsidR="00EE394B" w:rsidRPr="00F87EEA" w:rsidRDefault="00EE394B" w:rsidP="00E4717C">
      <w:pPr>
        <w:widowControl w:val="0"/>
        <w:suppressAutoHyphens/>
        <w:spacing w:line="264" w:lineRule="auto"/>
        <w:rPr>
          <w:rFonts w:ascii="Arial" w:hAnsi="Arial" w:cs="Arial"/>
          <w:sz w:val="22"/>
          <w:szCs w:val="22"/>
        </w:rPr>
      </w:pPr>
      <w:r w:rsidRPr="00F87EEA">
        <w:rPr>
          <w:rFonts w:ascii="Arial" w:hAnsi="Arial" w:cs="Arial"/>
          <w:sz w:val="22"/>
          <w:szCs w:val="22"/>
        </w:rPr>
        <w:t>Mr. Kimmel is</w:t>
      </w:r>
      <w:r w:rsidR="00265A8E">
        <w:rPr>
          <w:rFonts w:ascii="Arial" w:hAnsi="Arial" w:cs="Arial"/>
          <w:sz w:val="22"/>
          <w:szCs w:val="22"/>
        </w:rPr>
        <w:t xml:space="preserve"> </w:t>
      </w:r>
      <w:r w:rsidRPr="00F87EEA">
        <w:rPr>
          <w:rFonts w:ascii="Arial" w:hAnsi="Arial" w:cs="Arial"/>
          <w:sz w:val="22"/>
          <w:szCs w:val="22"/>
        </w:rPr>
        <w:t>Decision Support Analyst at Gateway Health.</w:t>
      </w:r>
    </w:p>
    <w:p w14:paraId="0BA9700A" w14:textId="77777777" w:rsidR="00611024" w:rsidRPr="00F87EEA" w:rsidRDefault="00611024" w:rsidP="00E4717C">
      <w:pPr>
        <w:widowControl w:val="0"/>
        <w:spacing w:line="264" w:lineRule="auto"/>
        <w:rPr>
          <w:rFonts w:ascii="Arial" w:hAnsi="Arial" w:cs="Arial"/>
          <w:b/>
          <w:sz w:val="22"/>
          <w:szCs w:val="22"/>
        </w:rPr>
      </w:pPr>
    </w:p>
    <w:p w14:paraId="2A1EA560" w14:textId="77777777" w:rsidR="00B47576" w:rsidRPr="00F87EEA" w:rsidRDefault="00B47576" w:rsidP="00611024">
      <w:pPr>
        <w:widowControl w:val="0"/>
        <w:spacing w:line="264" w:lineRule="auto"/>
        <w:ind w:left="1728" w:hanging="1728"/>
        <w:rPr>
          <w:rFonts w:ascii="Arial" w:hAnsi="Arial" w:cs="Arial"/>
          <w:b/>
          <w:sz w:val="22"/>
          <w:szCs w:val="22"/>
        </w:rPr>
      </w:pPr>
    </w:p>
    <w:p w14:paraId="5E6DEB27" w14:textId="74BB2C83" w:rsidR="00B42C30" w:rsidRPr="00D3601E" w:rsidRDefault="00B42C30" w:rsidP="00611024">
      <w:pPr>
        <w:widowControl w:val="0"/>
        <w:spacing w:line="264" w:lineRule="auto"/>
        <w:ind w:left="1728" w:hanging="1728"/>
        <w:rPr>
          <w:rFonts w:ascii="Arial" w:hAnsi="Arial" w:cs="Arial"/>
          <w:b/>
          <w:sz w:val="22"/>
          <w:szCs w:val="22"/>
          <w:u w:val="single"/>
        </w:rPr>
      </w:pPr>
      <w:r w:rsidRPr="00D3601E">
        <w:rPr>
          <w:rFonts w:ascii="Arial" w:hAnsi="Arial" w:cs="Arial"/>
          <w:b/>
          <w:sz w:val="22"/>
          <w:szCs w:val="22"/>
          <w:u w:val="single"/>
        </w:rPr>
        <w:t>Doctoral Dissertation Committees</w:t>
      </w:r>
      <w:r w:rsidR="00E366D7" w:rsidRPr="00D3601E">
        <w:rPr>
          <w:rFonts w:ascii="Arial" w:hAnsi="Arial" w:cs="Arial"/>
          <w:b/>
          <w:sz w:val="22"/>
          <w:szCs w:val="22"/>
          <w:u w:val="single"/>
        </w:rPr>
        <w:t xml:space="preserve"> (Chair or Co-Chair in bold)</w:t>
      </w:r>
    </w:p>
    <w:p w14:paraId="69469707" w14:textId="77777777" w:rsidR="00611024" w:rsidRPr="00F87EEA" w:rsidRDefault="00611024" w:rsidP="00611024">
      <w:pPr>
        <w:pStyle w:val="ListParagraph"/>
        <w:widowControl w:val="0"/>
        <w:suppressAutoHyphens/>
        <w:spacing w:line="264" w:lineRule="auto"/>
        <w:ind w:left="0"/>
        <w:contextualSpacing w:val="0"/>
        <w:rPr>
          <w:rFonts w:ascii="Arial" w:hAnsi="Arial" w:cs="Arial"/>
          <w:b/>
          <w:bCs/>
          <w:sz w:val="22"/>
          <w:szCs w:val="22"/>
          <w:lang w:val="pt-BR"/>
        </w:rPr>
      </w:pPr>
    </w:p>
    <w:p w14:paraId="2AE46740" w14:textId="7429C201" w:rsidR="00641E57" w:rsidRPr="00F87EEA" w:rsidRDefault="00641E57" w:rsidP="00E4717C">
      <w:pPr>
        <w:widowControl w:val="0"/>
        <w:spacing w:line="276" w:lineRule="auto"/>
        <w:rPr>
          <w:rFonts w:ascii="Arial" w:hAnsi="Arial" w:cs="Arial"/>
          <w:b/>
          <w:bCs/>
          <w:sz w:val="22"/>
          <w:szCs w:val="22"/>
        </w:rPr>
      </w:pPr>
      <w:r w:rsidRPr="00F87EEA">
        <w:rPr>
          <w:rFonts w:ascii="Arial" w:hAnsi="Arial" w:cs="Arial"/>
          <w:b/>
          <w:bCs/>
          <w:sz w:val="22"/>
          <w:szCs w:val="22"/>
        </w:rPr>
        <w:t>2007</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bCs/>
          <w:sz w:val="22"/>
          <w:szCs w:val="22"/>
        </w:rPr>
        <w:t>2009</w:t>
      </w:r>
    </w:p>
    <w:p w14:paraId="70CBE8DC" w14:textId="0844FED4" w:rsidR="00030F24" w:rsidRPr="00F87EEA" w:rsidRDefault="00641E57" w:rsidP="00E4717C">
      <w:pPr>
        <w:widowControl w:val="0"/>
        <w:spacing w:line="276" w:lineRule="auto"/>
        <w:rPr>
          <w:rFonts w:ascii="Arial" w:hAnsi="Arial" w:cs="Arial"/>
          <w:sz w:val="22"/>
          <w:szCs w:val="22"/>
        </w:rPr>
      </w:pPr>
      <w:r w:rsidRPr="00F87EEA">
        <w:rPr>
          <w:rFonts w:ascii="Arial" w:hAnsi="Arial" w:cs="Arial"/>
          <w:sz w:val="22"/>
          <w:szCs w:val="22"/>
        </w:rPr>
        <w:t>Ovande Furtado</w:t>
      </w:r>
      <w:r w:rsidR="00C854C0" w:rsidRPr="00F87EEA">
        <w:rPr>
          <w:rFonts w:ascii="Arial" w:hAnsi="Arial" w:cs="Arial"/>
          <w:sz w:val="22"/>
          <w:szCs w:val="22"/>
        </w:rPr>
        <w:t>, PhD student, Department of Health and Physical Activity</w:t>
      </w:r>
      <w:r w:rsidRPr="00F87EEA">
        <w:rPr>
          <w:rFonts w:ascii="Arial" w:hAnsi="Arial" w:cs="Arial"/>
          <w:sz w:val="22"/>
          <w:szCs w:val="22"/>
        </w:rPr>
        <w:t xml:space="preserve"> </w:t>
      </w:r>
    </w:p>
    <w:p w14:paraId="1759D81F" w14:textId="3DC5281A" w:rsidR="00641E57" w:rsidRPr="00F87EEA" w:rsidRDefault="00265A8E" w:rsidP="00E4717C">
      <w:pPr>
        <w:widowControl w:val="0"/>
        <w:spacing w:line="276" w:lineRule="auto"/>
        <w:rPr>
          <w:rFonts w:ascii="Arial" w:hAnsi="Arial" w:cs="Arial"/>
          <w:color w:val="FF0000"/>
          <w:sz w:val="22"/>
          <w:szCs w:val="22"/>
        </w:rPr>
      </w:pPr>
      <w:r>
        <w:rPr>
          <w:rFonts w:ascii="Arial" w:hAnsi="Arial" w:cs="Arial"/>
          <w:sz w:val="22"/>
          <w:szCs w:val="22"/>
        </w:rPr>
        <w:t xml:space="preserve">Role:  </w:t>
      </w:r>
      <w:r w:rsidR="00641E57" w:rsidRPr="00F87EEA">
        <w:rPr>
          <w:rFonts w:ascii="Arial" w:hAnsi="Arial" w:cs="Arial"/>
          <w:sz w:val="22"/>
          <w:szCs w:val="22"/>
        </w:rPr>
        <w:t xml:space="preserve">Dissertation Committee </w:t>
      </w:r>
    </w:p>
    <w:p w14:paraId="6CC4D6E1" w14:textId="59F0C84E" w:rsidR="00641E57" w:rsidRPr="00F87EEA" w:rsidRDefault="00641E57" w:rsidP="00E4717C">
      <w:pPr>
        <w:widowControl w:val="0"/>
        <w:spacing w:line="276" w:lineRule="auto"/>
        <w:rPr>
          <w:rFonts w:ascii="Arial" w:hAnsi="Arial" w:cs="Arial"/>
          <w:sz w:val="22"/>
          <w:szCs w:val="22"/>
        </w:rPr>
      </w:pPr>
      <w:r w:rsidRPr="00F87EEA">
        <w:rPr>
          <w:rFonts w:ascii="Arial" w:hAnsi="Arial" w:cs="Arial"/>
          <w:sz w:val="22"/>
          <w:szCs w:val="22"/>
        </w:rPr>
        <w:t xml:space="preserve">Dissertation Title: “Development and Validation of a Gross Motor Development Test for Field Studies” </w:t>
      </w:r>
    </w:p>
    <w:p w14:paraId="567469BA" w14:textId="469A6EA0" w:rsidR="00641E57" w:rsidRPr="00F87EEA" w:rsidRDefault="00641E57" w:rsidP="00E4717C">
      <w:pPr>
        <w:widowControl w:val="0"/>
        <w:spacing w:line="276" w:lineRule="auto"/>
        <w:rPr>
          <w:rFonts w:ascii="Arial" w:hAnsi="Arial" w:cs="Arial"/>
          <w:sz w:val="22"/>
          <w:szCs w:val="22"/>
        </w:rPr>
      </w:pPr>
      <w:r w:rsidRPr="00F87EEA">
        <w:rPr>
          <w:rFonts w:ascii="Arial" w:hAnsi="Arial" w:cs="Arial"/>
          <w:sz w:val="22"/>
          <w:szCs w:val="22"/>
        </w:rPr>
        <w:t xml:space="preserve">Dr. Furtado received his PhD in 2009. </w:t>
      </w:r>
    </w:p>
    <w:p w14:paraId="4B08E54D" w14:textId="77777777" w:rsidR="00641E57" w:rsidRPr="00F87EEA" w:rsidRDefault="00641E57" w:rsidP="00E4717C">
      <w:pPr>
        <w:widowControl w:val="0"/>
        <w:spacing w:line="276" w:lineRule="auto"/>
        <w:rPr>
          <w:rFonts w:ascii="Arial" w:hAnsi="Arial" w:cs="Arial"/>
          <w:sz w:val="22"/>
          <w:szCs w:val="22"/>
        </w:rPr>
      </w:pPr>
      <w:r w:rsidRPr="00F87EEA">
        <w:rPr>
          <w:rFonts w:ascii="Arial" w:hAnsi="Arial" w:cs="Arial"/>
          <w:sz w:val="22"/>
          <w:szCs w:val="22"/>
        </w:rPr>
        <w:t xml:space="preserve">Dr. Furtado is Associate Professor at California State University, CA. </w:t>
      </w:r>
    </w:p>
    <w:p w14:paraId="554B8270" w14:textId="56A84936" w:rsidR="00641E57" w:rsidRPr="00F87EEA" w:rsidRDefault="00641E57" w:rsidP="00E4717C">
      <w:pPr>
        <w:widowControl w:val="0"/>
        <w:spacing w:line="276" w:lineRule="auto"/>
        <w:ind w:left="1728" w:hanging="1728"/>
        <w:rPr>
          <w:rFonts w:ascii="Arial" w:hAnsi="Arial" w:cs="Arial"/>
          <w:b/>
          <w:sz w:val="22"/>
          <w:szCs w:val="22"/>
        </w:rPr>
      </w:pPr>
    </w:p>
    <w:p w14:paraId="5FD54501" w14:textId="28CA556C" w:rsidR="00641E57" w:rsidRPr="00F87EEA" w:rsidRDefault="00641E57" w:rsidP="00E4717C">
      <w:pPr>
        <w:pStyle w:val="ListParagraph"/>
        <w:widowControl w:val="0"/>
        <w:suppressAutoHyphens/>
        <w:spacing w:line="276" w:lineRule="auto"/>
        <w:ind w:left="0"/>
        <w:contextualSpacing w:val="0"/>
        <w:rPr>
          <w:rFonts w:ascii="Arial" w:hAnsi="Arial" w:cs="Arial"/>
          <w:b/>
          <w:sz w:val="22"/>
          <w:szCs w:val="22"/>
          <w:lang w:val="pt-BR" w:eastAsia="zh-TW"/>
        </w:rPr>
      </w:pPr>
      <w:r w:rsidRPr="00F87EEA">
        <w:rPr>
          <w:rFonts w:ascii="Arial" w:hAnsi="Arial" w:cs="Arial"/>
          <w:b/>
          <w:sz w:val="22"/>
          <w:szCs w:val="22"/>
          <w:lang w:val="pt-BR" w:eastAsia="zh-TW"/>
        </w:rPr>
        <w:t>2007</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sz w:val="22"/>
          <w:szCs w:val="22"/>
          <w:lang w:val="pt-BR" w:eastAsia="zh-TW"/>
        </w:rPr>
        <w:t>2015</w:t>
      </w:r>
    </w:p>
    <w:p w14:paraId="4160A4B9" w14:textId="1284792F" w:rsidR="00C854C0" w:rsidRPr="00F87EEA" w:rsidRDefault="00641E57" w:rsidP="00E4717C">
      <w:pPr>
        <w:pStyle w:val="ListParagraph"/>
        <w:widowControl w:val="0"/>
        <w:suppressAutoHyphens/>
        <w:spacing w:line="276" w:lineRule="auto"/>
        <w:ind w:left="0"/>
        <w:contextualSpacing w:val="0"/>
        <w:rPr>
          <w:rFonts w:ascii="Arial" w:hAnsi="Arial" w:cs="Arial"/>
          <w:b/>
          <w:sz w:val="22"/>
          <w:szCs w:val="22"/>
        </w:rPr>
      </w:pPr>
      <w:r w:rsidRPr="00F87EEA">
        <w:rPr>
          <w:rFonts w:ascii="Arial" w:hAnsi="Arial" w:cs="Arial"/>
          <w:b/>
          <w:sz w:val="22"/>
          <w:szCs w:val="22"/>
          <w:lang w:val="pt-BR" w:eastAsia="zh-TW"/>
        </w:rPr>
        <w:t xml:space="preserve">Gustavo J. Almeida, </w:t>
      </w:r>
      <w:r w:rsidR="00C854C0" w:rsidRPr="00F87EEA">
        <w:rPr>
          <w:rFonts w:ascii="Arial" w:hAnsi="Arial" w:cs="Arial"/>
          <w:b/>
          <w:sz w:val="22"/>
          <w:szCs w:val="22"/>
          <w:lang w:val="pt-BR"/>
        </w:rPr>
        <w:t>PhD student</w:t>
      </w:r>
      <w:r w:rsidRPr="00F87EEA">
        <w:rPr>
          <w:rFonts w:ascii="Arial" w:hAnsi="Arial" w:cs="Arial"/>
          <w:b/>
          <w:sz w:val="22"/>
          <w:szCs w:val="22"/>
        </w:rPr>
        <w:t xml:space="preserve">, </w:t>
      </w:r>
      <w:r w:rsidR="00C854C0" w:rsidRPr="00F87EEA">
        <w:rPr>
          <w:rFonts w:ascii="Arial" w:hAnsi="Arial" w:cs="Arial"/>
          <w:b/>
          <w:sz w:val="22"/>
          <w:szCs w:val="22"/>
        </w:rPr>
        <w:t xml:space="preserve">School of Health and </w:t>
      </w:r>
      <w:r w:rsidRPr="00F87EEA">
        <w:rPr>
          <w:rFonts w:ascii="Arial" w:hAnsi="Arial" w:cs="Arial"/>
          <w:b/>
          <w:sz w:val="22"/>
          <w:szCs w:val="22"/>
        </w:rPr>
        <w:t xml:space="preserve">Rehabilitation Sciences </w:t>
      </w:r>
    </w:p>
    <w:p w14:paraId="13C5101E" w14:textId="01499253" w:rsidR="00641E57" w:rsidRPr="00F87EEA" w:rsidRDefault="00641E57" w:rsidP="00E4717C">
      <w:pPr>
        <w:pStyle w:val="ListParagraph"/>
        <w:widowControl w:val="0"/>
        <w:suppressAutoHyphens/>
        <w:spacing w:line="276" w:lineRule="auto"/>
        <w:ind w:left="0"/>
        <w:contextualSpacing w:val="0"/>
        <w:rPr>
          <w:rFonts w:ascii="Arial" w:hAnsi="Arial" w:cs="Arial"/>
          <w:b/>
          <w:color w:val="FF0000"/>
          <w:sz w:val="22"/>
          <w:szCs w:val="22"/>
        </w:rPr>
      </w:pPr>
      <w:r w:rsidRPr="00F87EEA">
        <w:rPr>
          <w:rFonts w:ascii="Arial" w:hAnsi="Arial" w:cs="Arial"/>
          <w:b/>
          <w:sz w:val="22"/>
          <w:szCs w:val="22"/>
        </w:rPr>
        <w:t xml:space="preserve">Role: Chair </w:t>
      </w:r>
      <w:r w:rsidR="00C854C0" w:rsidRPr="00F87EEA">
        <w:rPr>
          <w:rFonts w:ascii="Arial" w:hAnsi="Arial" w:cs="Arial"/>
          <w:b/>
          <w:sz w:val="22"/>
          <w:szCs w:val="22"/>
        </w:rPr>
        <w:t xml:space="preserve">of Dissertation </w:t>
      </w:r>
      <w:r w:rsidRPr="00F87EEA">
        <w:rPr>
          <w:rFonts w:ascii="Arial" w:hAnsi="Arial" w:cs="Arial"/>
          <w:b/>
          <w:sz w:val="22"/>
          <w:szCs w:val="22"/>
        </w:rPr>
        <w:t>Committee</w:t>
      </w:r>
      <w:r w:rsidR="00C854C0" w:rsidRPr="00F87EEA">
        <w:rPr>
          <w:rFonts w:ascii="Arial" w:hAnsi="Arial" w:cs="Arial"/>
          <w:b/>
          <w:sz w:val="22"/>
          <w:szCs w:val="22"/>
        </w:rPr>
        <w:t>, Primary Advisor</w:t>
      </w:r>
    </w:p>
    <w:p w14:paraId="0A081B7B" w14:textId="7E7F321F" w:rsidR="00641E57" w:rsidRPr="00F87EEA" w:rsidRDefault="00641E57" w:rsidP="00E4717C">
      <w:pPr>
        <w:pStyle w:val="ListParagraph"/>
        <w:widowControl w:val="0"/>
        <w:suppressAutoHyphens/>
        <w:spacing w:line="276" w:lineRule="auto"/>
        <w:ind w:left="0"/>
        <w:contextualSpacing w:val="0"/>
        <w:rPr>
          <w:rFonts w:ascii="Arial" w:hAnsi="Arial" w:cs="Arial"/>
          <w:bCs/>
          <w:sz w:val="22"/>
          <w:szCs w:val="22"/>
          <w:lang w:val="en-GB" w:eastAsia="zh-TW"/>
        </w:rPr>
      </w:pPr>
      <w:r w:rsidRPr="00F87EEA">
        <w:rPr>
          <w:rFonts w:ascii="Arial" w:hAnsi="Arial" w:cs="Arial"/>
          <w:sz w:val="22"/>
          <w:szCs w:val="22"/>
        </w:rPr>
        <w:t xml:space="preserve">Dissertation Title: </w:t>
      </w:r>
      <w:r w:rsidRPr="00F87EEA">
        <w:rPr>
          <w:rFonts w:ascii="Arial" w:hAnsi="Arial" w:cs="Arial"/>
          <w:bCs/>
          <w:sz w:val="22"/>
          <w:szCs w:val="22"/>
          <w:lang w:val="en-GB" w:eastAsia="zh-TW"/>
        </w:rPr>
        <w:t>“Psychometrics of Measures of Physical Activity in Individuals with Arthritis”</w:t>
      </w:r>
    </w:p>
    <w:p w14:paraId="7412E338" w14:textId="008A7302" w:rsidR="00641E57" w:rsidRPr="00F87EEA" w:rsidRDefault="00641E57" w:rsidP="00E4717C">
      <w:pPr>
        <w:pStyle w:val="ListParagraph"/>
        <w:widowControl w:val="0"/>
        <w:suppressAutoHyphens/>
        <w:spacing w:line="276" w:lineRule="auto"/>
        <w:ind w:left="0"/>
        <w:contextualSpacing w:val="0"/>
        <w:rPr>
          <w:rFonts w:ascii="Arial" w:hAnsi="Arial" w:cs="Arial"/>
          <w:bCs/>
          <w:sz w:val="22"/>
          <w:szCs w:val="22"/>
          <w:lang w:val="en-GB" w:eastAsia="zh-TW"/>
        </w:rPr>
      </w:pPr>
      <w:proofErr w:type="spellStart"/>
      <w:r w:rsidRPr="00F87EEA">
        <w:rPr>
          <w:rFonts w:ascii="Arial" w:hAnsi="Arial" w:cs="Arial"/>
          <w:bCs/>
          <w:sz w:val="22"/>
          <w:szCs w:val="22"/>
          <w:lang w:val="en-GB" w:eastAsia="zh-TW"/>
        </w:rPr>
        <w:t>Dr.</w:t>
      </w:r>
      <w:proofErr w:type="spellEnd"/>
      <w:r w:rsidR="00611024" w:rsidRPr="00F87EEA">
        <w:rPr>
          <w:rFonts w:ascii="Arial" w:hAnsi="Arial" w:cs="Arial"/>
          <w:bCs/>
          <w:sz w:val="22"/>
          <w:szCs w:val="22"/>
          <w:lang w:val="en-GB" w:eastAsia="zh-TW"/>
        </w:rPr>
        <w:t xml:space="preserve"> </w:t>
      </w:r>
      <w:r w:rsidRPr="00F87EEA">
        <w:rPr>
          <w:rFonts w:ascii="Arial" w:hAnsi="Arial" w:cs="Arial"/>
          <w:bCs/>
          <w:sz w:val="22"/>
          <w:szCs w:val="22"/>
          <w:lang w:val="en-GB" w:eastAsia="zh-TW"/>
        </w:rPr>
        <w:t>Almeida received his PhD in 2015.</w:t>
      </w:r>
    </w:p>
    <w:p w14:paraId="13A3DBA0" w14:textId="70B2C366" w:rsidR="00641E57" w:rsidRPr="00F87EEA" w:rsidRDefault="00641E57" w:rsidP="00E4717C">
      <w:pPr>
        <w:pStyle w:val="ListParagraph"/>
        <w:widowControl w:val="0"/>
        <w:suppressAutoHyphens/>
        <w:spacing w:line="276" w:lineRule="auto"/>
        <w:ind w:left="0"/>
        <w:contextualSpacing w:val="0"/>
        <w:rPr>
          <w:rFonts w:ascii="Arial" w:hAnsi="Arial" w:cs="Arial"/>
          <w:bCs/>
          <w:sz w:val="22"/>
          <w:szCs w:val="22"/>
          <w:lang w:val="en-GB" w:eastAsia="zh-TW"/>
        </w:rPr>
      </w:pPr>
      <w:proofErr w:type="spellStart"/>
      <w:r w:rsidRPr="00F87EEA">
        <w:rPr>
          <w:rFonts w:ascii="Arial" w:hAnsi="Arial" w:cs="Arial"/>
          <w:bCs/>
          <w:sz w:val="22"/>
          <w:szCs w:val="22"/>
          <w:lang w:val="en-GB" w:eastAsia="zh-TW"/>
        </w:rPr>
        <w:t>Dr.</w:t>
      </w:r>
      <w:proofErr w:type="spellEnd"/>
      <w:r w:rsidRPr="00F87EEA">
        <w:rPr>
          <w:rFonts w:ascii="Arial" w:hAnsi="Arial" w:cs="Arial"/>
          <w:bCs/>
          <w:sz w:val="22"/>
          <w:szCs w:val="22"/>
          <w:lang w:val="en-GB" w:eastAsia="zh-TW"/>
        </w:rPr>
        <w:t xml:space="preserve"> Almeida is Assistant Professor in the Department of Physical Therapy, University of Texas Health at San Antonio. </w:t>
      </w:r>
    </w:p>
    <w:p w14:paraId="110D7051" w14:textId="77777777" w:rsidR="00641E57" w:rsidRPr="00F87EEA" w:rsidRDefault="00641E57" w:rsidP="00E4717C">
      <w:pPr>
        <w:widowControl w:val="0"/>
        <w:spacing w:line="276" w:lineRule="auto"/>
        <w:ind w:left="1728" w:hanging="1728"/>
        <w:rPr>
          <w:rFonts w:ascii="Arial" w:hAnsi="Arial" w:cs="Arial"/>
          <w:b/>
          <w:sz w:val="22"/>
          <w:szCs w:val="22"/>
        </w:rPr>
      </w:pPr>
    </w:p>
    <w:p w14:paraId="225ABFF4" w14:textId="73D7A9CA" w:rsidR="0097132D" w:rsidRPr="00F87EEA" w:rsidRDefault="0097132D" w:rsidP="00E4717C">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rPr>
        <w:t>2008</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bCs/>
          <w:sz w:val="22"/>
          <w:szCs w:val="22"/>
        </w:rPr>
        <w:t>2012</w:t>
      </w:r>
    </w:p>
    <w:p w14:paraId="4D237F53" w14:textId="14FF1A44" w:rsidR="00030F24"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Ibrahim </w:t>
      </w:r>
      <w:proofErr w:type="spellStart"/>
      <w:r w:rsidRPr="00F87EEA">
        <w:rPr>
          <w:rFonts w:ascii="Arial" w:hAnsi="Arial" w:cs="Arial"/>
          <w:sz w:val="22"/>
          <w:szCs w:val="22"/>
        </w:rPr>
        <w:t>Altubasi</w:t>
      </w:r>
      <w:proofErr w:type="spellEnd"/>
      <w:r w:rsidRPr="00F87EEA">
        <w:rPr>
          <w:rFonts w:ascii="Arial" w:hAnsi="Arial" w:cs="Arial"/>
          <w:sz w:val="22"/>
          <w:szCs w:val="22"/>
        </w:rPr>
        <w:t>, PhD</w:t>
      </w:r>
      <w:r w:rsidR="00C854C0" w:rsidRPr="00F87EEA">
        <w:rPr>
          <w:rFonts w:ascii="Arial" w:hAnsi="Arial" w:cs="Arial"/>
          <w:sz w:val="22"/>
          <w:szCs w:val="22"/>
        </w:rPr>
        <w:t xml:space="preserve"> student, School of Health and Rehabilitation Sciences</w:t>
      </w:r>
      <w:r w:rsidRPr="00F87EEA">
        <w:rPr>
          <w:rFonts w:ascii="Arial" w:hAnsi="Arial" w:cs="Arial"/>
          <w:sz w:val="22"/>
          <w:szCs w:val="22"/>
        </w:rPr>
        <w:t xml:space="preserve"> </w:t>
      </w:r>
    </w:p>
    <w:p w14:paraId="664D850A" w14:textId="594BD47C"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Role: Dissertation Committee </w:t>
      </w:r>
    </w:p>
    <w:p w14:paraId="75EFD246" w14:textId="53E298C2" w:rsidR="00641E57" w:rsidRPr="00F87EEA" w:rsidRDefault="00641E57"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lastRenderedPageBreak/>
        <w:t xml:space="preserve">Dissertation </w:t>
      </w:r>
      <w:r w:rsidR="00511380" w:rsidRPr="00F87EEA">
        <w:rPr>
          <w:rFonts w:ascii="Arial" w:hAnsi="Arial" w:cs="Arial"/>
          <w:sz w:val="22"/>
          <w:szCs w:val="22"/>
        </w:rPr>
        <w:t xml:space="preserve">Title: “The </w:t>
      </w:r>
      <w:r w:rsidR="000C5249" w:rsidRPr="00F87EEA">
        <w:rPr>
          <w:rFonts w:ascii="Arial" w:hAnsi="Arial" w:cs="Arial"/>
          <w:sz w:val="22"/>
          <w:szCs w:val="22"/>
        </w:rPr>
        <w:t>E</w:t>
      </w:r>
      <w:r w:rsidR="00511380" w:rsidRPr="00F87EEA">
        <w:rPr>
          <w:rFonts w:ascii="Arial" w:hAnsi="Arial" w:cs="Arial"/>
          <w:sz w:val="22"/>
          <w:szCs w:val="22"/>
        </w:rPr>
        <w:t xml:space="preserve">ffect of </w:t>
      </w:r>
      <w:r w:rsidR="000C5249" w:rsidRPr="00F87EEA">
        <w:rPr>
          <w:rFonts w:ascii="Arial" w:hAnsi="Arial" w:cs="Arial"/>
          <w:sz w:val="22"/>
          <w:szCs w:val="22"/>
        </w:rPr>
        <w:t>N</w:t>
      </w:r>
      <w:r w:rsidR="00511380" w:rsidRPr="00F87EEA">
        <w:rPr>
          <w:rFonts w:ascii="Arial" w:hAnsi="Arial" w:cs="Arial"/>
          <w:sz w:val="22"/>
          <w:szCs w:val="22"/>
        </w:rPr>
        <w:t xml:space="preserve">euromuscular </w:t>
      </w:r>
      <w:r w:rsidR="000C5249" w:rsidRPr="00F87EEA">
        <w:rPr>
          <w:rFonts w:ascii="Arial" w:hAnsi="Arial" w:cs="Arial"/>
          <w:sz w:val="22"/>
          <w:szCs w:val="22"/>
        </w:rPr>
        <w:t>E</w:t>
      </w:r>
      <w:r w:rsidR="00511380" w:rsidRPr="00F87EEA">
        <w:rPr>
          <w:rFonts w:ascii="Arial" w:hAnsi="Arial" w:cs="Arial"/>
          <w:sz w:val="22"/>
          <w:szCs w:val="22"/>
        </w:rPr>
        <w:t xml:space="preserve">lectrical </w:t>
      </w:r>
      <w:r w:rsidR="000C5249" w:rsidRPr="00F87EEA">
        <w:rPr>
          <w:rFonts w:ascii="Arial" w:hAnsi="Arial" w:cs="Arial"/>
          <w:sz w:val="22"/>
          <w:szCs w:val="22"/>
        </w:rPr>
        <w:t>S</w:t>
      </w:r>
      <w:r w:rsidR="00511380" w:rsidRPr="00F87EEA">
        <w:rPr>
          <w:rFonts w:ascii="Arial" w:hAnsi="Arial" w:cs="Arial"/>
          <w:sz w:val="22"/>
          <w:szCs w:val="22"/>
        </w:rPr>
        <w:t xml:space="preserve">timulation (NMES) in </w:t>
      </w:r>
      <w:r w:rsidR="000C5249" w:rsidRPr="00F87EEA">
        <w:rPr>
          <w:rFonts w:ascii="Arial" w:hAnsi="Arial" w:cs="Arial"/>
          <w:sz w:val="22"/>
          <w:szCs w:val="22"/>
        </w:rPr>
        <w:t>I</w:t>
      </w:r>
      <w:r w:rsidR="00511380" w:rsidRPr="00F87EEA">
        <w:rPr>
          <w:rFonts w:ascii="Arial" w:hAnsi="Arial" w:cs="Arial"/>
          <w:sz w:val="22"/>
          <w:szCs w:val="22"/>
        </w:rPr>
        <w:t xml:space="preserve">nducing </w:t>
      </w:r>
      <w:r w:rsidR="000C5249" w:rsidRPr="00F87EEA">
        <w:rPr>
          <w:rFonts w:ascii="Arial" w:hAnsi="Arial" w:cs="Arial"/>
          <w:sz w:val="22"/>
          <w:szCs w:val="22"/>
        </w:rPr>
        <w:t>M</w:t>
      </w:r>
      <w:r w:rsidR="00511380" w:rsidRPr="00F87EEA">
        <w:rPr>
          <w:rFonts w:ascii="Arial" w:hAnsi="Arial" w:cs="Arial"/>
          <w:sz w:val="22"/>
          <w:szCs w:val="22"/>
        </w:rPr>
        <w:t xml:space="preserve">uscle </w:t>
      </w:r>
      <w:r w:rsidR="000C5249" w:rsidRPr="00F87EEA">
        <w:rPr>
          <w:rFonts w:ascii="Arial" w:hAnsi="Arial" w:cs="Arial"/>
          <w:sz w:val="22"/>
          <w:szCs w:val="22"/>
        </w:rPr>
        <w:t>H</w:t>
      </w:r>
      <w:r w:rsidR="00511380" w:rsidRPr="00F87EEA">
        <w:rPr>
          <w:rFonts w:ascii="Arial" w:hAnsi="Arial" w:cs="Arial"/>
          <w:sz w:val="22"/>
          <w:szCs w:val="22"/>
        </w:rPr>
        <w:t xml:space="preserve">ypertrophy and </w:t>
      </w:r>
      <w:r w:rsidR="000C5249" w:rsidRPr="00F87EEA">
        <w:rPr>
          <w:rFonts w:ascii="Arial" w:hAnsi="Arial" w:cs="Arial"/>
          <w:sz w:val="22"/>
          <w:szCs w:val="22"/>
        </w:rPr>
        <w:t>I</w:t>
      </w:r>
      <w:r w:rsidR="00511380" w:rsidRPr="00F87EEA">
        <w:rPr>
          <w:rFonts w:ascii="Arial" w:hAnsi="Arial" w:cs="Arial"/>
          <w:sz w:val="22"/>
          <w:szCs w:val="22"/>
        </w:rPr>
        <w:t xml:space="preserve">mprovement in </w:t>
      </w:r>
      <w:r w:rsidR="000C5249" w:rsidRPr="00F87EEA">
        <w:rPr>
          <w:rFonts w:ascii="Arial" w:hAnsi="Arial" w:cs="Arial"/>
          <w:sz w:val="22"/>
          <w:szCs w:val="22"/>
        </w:rPr>
        <w:t>M</w:t>
      </w:r>
      <w:r w:rsidR="00511380" w:rsidRPr="00F87EEA">
        <w:rPr>
          <w:rFonts w:ascii="Arial" w:hAnsi="Arial" w:cs="Arial"/>
          <w:sz w:val="22"/>
          <w:szCs w:val="22"/>
        </w:rPr>
        <w:t xml:space="preserve">uscle </w:t>
      </w:r>
      <w:r w:rsidR="000C5249" w:rsidRPr="00F87EEA">
        <w:rPr>
          <w:rFonts w:ascii="Arial" w:hAnsi="Arial" w:cs="Arial"/>
          <w:sz w:val="22"/>
          <w:szCs w:val="22"/>
        </w:rPr>
        <w:t>T</w:t>
      </w:r>
      <w:r w:rsidR="00511380" w:rsidRPr="00F87EEA">
        <w:rPr>
          <w:rFonts w:ascii="Arial" w:hAnsi="Arial" w:cs="Arial"/>
          <w:sz w:val="22"/>
          <w:szCs w:val="22"/>
        </w:rPr>
        <w:t xml:space="preserve">orque </w:t>
      </w:r>
      <w:r w:rsidR="000C5249" w:rsidRPr="00F87EEA">
        <w:rPr>
          <w:rFonts w:ascii="Arial" w:hAnsi="Arial" w:cs="Arial"/>
          <w:sz w:val="22"/>
          <w:szCs w:val="22"/>
        </w:rPr>
        <w:t>O</w:t>
      </w:r>
      <w:r w:rsidR="00511380" w:rsidRPr="00F87EEA">
        <w:rPr>
          <w:rFonts w:ascii="Arial" w:hAnsi="Arial" w:cs="Arial"/>
          <w:sz w:val="22"/>
          <w:szCs w:val="22"/>
        </w:rPr>
        <w:t xml:space="preserve">utput within the </w:t>
      </w:r>
      <w:r w:rsidR="000C5249" w:rsidRPr="00F87EEA">
        <w:rPr>
          <w:rFonts w:ascii="Arial" w:hAnsi="Arial" w:cs="Arial"/>
          <w:sz w:val="22"/>
          <w:szCs w:val="22"/>
        </w:rPr>
        <w:t>Q</w:t>
      </w:r>
      <w:r w:rsidR="00511380" w:rsidRPr="00F87EEA">
        <w:rPr>
          <w:rFonts w:ascii="Arial" w:hAnsi="Arial" w:cs="Arial"/>
          <w:sz w:val="22"/>
          <w:szCs w:val="22"/>
        </w:rPr>
        <w:t xml:space="preserve">uadriceps </w:t>
      </w:r>
      <w:r w:rsidR="000C5249" w:rsidRPr="00F87EEA">
        <w:rPr>
          <w:rFonts w:ascii="Arial" w:hAnsi="Arial" w:cs="Arial"/>
          <w:sz w:val="22"/>
          <w:szCs w:val="22"/>
        </w:rPr>
        <w:t>M</w:t>
      </w:r>
      <w:r w:rsidR="00511380" w:rsidRPr="00F87EEA">
        <w:rPr>
          <w:rFonts w:ascii="Arial" w:hAnsi="Arial" w:cs="Arial"/>
          <w:sz w:val="22"/>
          <w:szCs w:val="22"/>
        </w:rPr>
        <w:t xml:space="preserve">uscle of </w:t>
      </w:r>
      <w:r w:rsidR="000C5249" w:rsidRPr="00F87EEA">
        <w:rPr>
          <w:rFonts w:ascii="Arial" w:hAnsi="Arial" w:cs="Arial"/>
          <w:sz w:val="22"/>
          <w:szCs w:val="22"/>
        </w:rPr>
        <w:t>E</w:t>
      </w:r>
      <w:r w:rsidR="00511380" w:rsidRPr="00F87EEA">
        <w:rPr>
          <w:rFonts w:ascii="Arial" w:hAnsi="Arial" w:cs="Arial"/>
          <w:sz w:val="22"/>
          <w:szCs w:val="22"/>
        </w:rPr>
        <w:t xml:space="preserve">lderly </w:t>
      </w:r>
      <w:r w:rsidR="000C5249" w:rsidRPr="00F87EEA">
        <w:rPr>
          <w:rFonts w:ascii="Arial" w:hAnsi="Arial" w:cs="Arial"/>
          <w:sz w:val="22"/>
          <w:szCs w:val="22"/>
        </w:rPr>
        <w:t>P</w:t>
      </w:r>
      <w:r w:rsidR="00511380" w:rsidRPr="00F87EEA">
        <w:rPr>
          <w:rFonts w:ascii="Arial" w:hAnsi="Arial" w:cs="Arial"/>
          <w:sz w:val="22"/>
          <w:szCs w:val="22"/>
        </w:rPr>
        <w:t>eople”</w:t>
      </w:r>
    </w:p>
    <w:p w14:paraId="1611F761" w14:textId="41B68683" w:rsidR="00641E57" w:rsidRPr="00F87EEA" w:rsidRDefault="00641E57"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w:t>
      </w:r>
      <w:r w:rsidR="00511380" w:rsidRPr="00F87EEA">
        <w:rPr>
          <w:rFonts w:ascii="Arial" w:hAnsi="Arial" w:cs="Arial"/>
          <w:sz w:val="22"/>
          <w:szCs w:val="22"/>
        </w:rPr>
        <w:t xml:space="preserve">. </w:t>
      </w:r>
      <w:proofErr w:type="spellStart"/>
      <w:r w:rsidR="00511380" w:rsidRPr="00F87EEA">
        <w:rPr>
          <w:rFonts w:ascii="Arial" w:hAnsi="Arial" w:cs="Arial"/>
          <w:sz w:val="22"/>
          <w:szCs w:val="22"/>
        </w:rPr>
        <w:t>Altubasi</w:t>
      </w:r>
      <w:proofErr w:type="spellEnd"/>
      <w:r w:rsidR="00511380" w:rsidRPr="00F87EEA">
        <w:rPr>
          <w:rFonts w:ascii="Arial" w:hAnsi="Arial" w:cs="Arial"/>
          <w:sz w:val="22"/>
          <w:szCs w:val="22"/>
        </w:rPr>
        <w:t xml:space="preserve"> received his PhD in 2012. </w:t>
      </w:r>
    </w:p>
    <w:p w14:paraId="7B2F1CB3" w14:textId="1253234A" w:rsidR="00511380" w:rsidRPr="00F87EEA" w:rsidRDefault="00511380" w:rsidP="00E4717C">
      <w:pPr>
        <w:pStyle w:val="ListParagraph"/>
        <w:widowControl w:val="0"/>
        <w:suppressAutoHyphens/>
        <w:spacing w:line="276" w:lineRule="auto"/>
        <w:ind w:left="0"/>
        <w:contextualSpacing w:val="0"/>
        <w:rPr>
          <w:rFonts w:ascii="Arial" w:hAnsi="Arial" w:cs="Arial"/>
          <w:bCs/>
          <w:color w:val="FF0000"/>
          <w:sz w:val="22"/>
          <w:szCs w:val="22"/>
          <w:lang w:val="en-GB" w:eastAsia="zh-TW"/>
        </w:rPr>
      </w:pPr>
      <w:r w:rsidRPr="00F87EEA">
        <w:rPr>
          <w:rFonts w:ascii="Arial" w:hAnsi="Arial" w:cs="Arial"/>
          <w:sz w:val="22"/>
          <w:szCs w:val="22"/>
        </w:rPr>
        <w:t xml:space="preserve">Dr. </w:t>
      </w:r>
      <w:proofErr w:type="spellStart"/>
      <w:r w:rsidRPr="00F87EEA">
        <w:rPr>
          <w:rFonts w:ascii="Arial" w:hAnsi="Arial" w:cs="Arial"/>
          <w:sz w:val="22"/>
          <w:szCs w:val="22"/>
        </w:rPr>
        <w:t>Altubasi</w:t>
      </w:r>
      <w:proofErr w:type="spellEnd"/>
      <w:r w:rsidRPr="00F87EEA">
        <w:rPr>
          <w:rFonts w:ascii="Arial" w:hAnsi="Arial" w:cs="Arial"/>
          <w:sz w:val="22"/>
          <w:szCs w:val="22"/>
        </w:rPr>
        <w:t xml:space="preserve"> is Assistant Professor and Assistant Dean for Quality Assurance at the University of Jordan, Amman, Jordan. </w:t>
      </w:r>
    </w:p>
    <w:p w14:paraId="1C187139" w14:textId="77777777" w:rsidR="00511380" w:rsidRPr="00F87EEA" w:rsidRDefault="00511380" w:rsidP="00E4717C">
      <w:pPr>
        <w:pStyle w:val="ListParagraph"/>
        <w:widowControl w:val="0"/>
        <w:suppressAutoHyphens/>
        <w:spacing w:line="276" w:lineRule="auto"/>
        <w:ind w:left="0"/>
        <w:contextualSpacing w:val="0"/>
        <w:rPr>
          <w:rFonts w:ascii="Arial" w:hAnsi="Arial" w:cs="Arial"/>
          <w:bCs/>
          <w:sz w:val="22"/>
          <w:szCs w:val="22"/>
          <w:lang w:eastAsia="zh-TW"/>
        </w:rPr>
      </w:pPr>
    </w:p>
    <w:p w14:paraId="04DCD3F6" w14:textId="14520525" w:rsidR="0097132D" w:rsidRPr="00F87EEA" w:rsidRDefault="0097132D" w:rsidP="00E4717C">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rPr>
        <w:t>2009</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rPr>
        <w:t>2012</w:t>
      </w:r>
    </w:p>
    <w:p w14:paraId="00B921A1" w14:textId="5B3A5F35" w:rsidR="00030F24"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Jason D. Woollard, PhD</w:t>
      </w:r>
      <w:r w:rsidR="00C854C0" w:rsidRPr="00F87EEA">
        <w:rPr>
          <w:rFonts w:ascii="Arial" w:hAnsi="Arial" w:cs="Arial"/>
          <w:sz w:val="22"/>
          <w:szCs w:val="22"/>
        </w:rPr>
        <w:t xml:space="preserve"> student, School of Health and Rehabilitation Sciences</w:t>
      </w:r>
      <w:r w:rsidRPr="00F87EEA">
        <w:rPr>
          <w:rFonts w:ascii="Arial" w:hAnsi="Arial" w:cs="Arial"/>
          <w:sz w:val="22"/>
          <w:szCs w:val="22"/>
        </w:rPr>
        <w:t xml:space="preserve"> </w:t>
      </w:r>
    </w:p>
    <w:p w14:paraId="60571AF4" w14:textId="381109FE"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Role: Dissertation Committee </w:t>
      </w:r>
    </w:p>
    <w:p w14:paraId="7963B1CC" w14:textId="69634A1F" w:rsidR="00EC4E3A"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Dissertation Title: “Development of a Clinical Prediction Rule for Maximizing the Probability of Successful Arthroscopic Subacromial Decompression in Patients with Chronic Subacromial Impingement Syndrome” </w:t>
      </w:r>
    </w:p>
    <w:p w14:paraId="28312473" w14:textId="491BE752"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Dr. Woollard received his PhD in 2012. </w:t>
      </w:r>
    </w:p>
    <w:p w14:paraId="70BC657B" w14:textId="4E8621BC" w:rsidR="00511380"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Woollard is Assistant Professor at Chatham University, PA.</w:t>
      </w:r>
    </w:p>
    <w:p w14:paraId="10B69F91" w14:textId="53FE850E" w:rsidR="00EC4E3A" w:rsidRPr="00F87EEA" w:rsidRDefault="00EC4E3A" w:rsidP="00E4717C">
      <w:pPr>
        <w:pStyle w:val="ListParagraph"/>
        <w:widowControl w:val="0"/>
        <w:suppressAutoHyphens/>
        <w:spacing w:line="276" w:lineRule="auto"/>
        <w:ind w:left="0"/>
        <w:contextualSpacing w:val="0"/>
        <w:rPr>
          <w:rFonts w:ascii="Arial" w:hAnsi="Arial" w:cs="Arial"/>
          <w:sz w:val="22"/>
          <w:szCs w:val="22"/>
        </w:rPr>
      </w:pPr>
    </w:p>
    <w:p w14:paraId="580300BE" w14:textId="664057D4" w:rsidR="00EC4E3A" w:rsidRPr="00F87EEA" w:rsidRDefault="00EC4E3A" w:rsidP="00E4717C">
      <w:pPr>
        <w:pStyle w:val="ListParagraph"/>
        <w:widowControl w:val="0"/>
        <w:suppressAutoHyphens/>
        <w:spacing w:line="276" w:lineRule="auto"/>
        <w:ind w:left="0"/>
        <w:contextualSpacing w:val="0"/>
        <w:rPr>
          <w:rFonts w:ascii="Arial" w:hAnsi="Arial" w:cs="Arial"/>
          <w:b/>
          <w:sz w:val="22"/>
          <w:szCs w:val="22"/>
          <w:lang w:val="en-GB" w:eastAsia="zh-TW"/>
        </w:rPr>
      </w:pPr>
      <w:r w:rsidRPr="00F87EEA">
        <w:rPr>
          <w:rFonts w:ascii="Arial" w:hAnsi="Arial" w:cs="Arial"/>
          <w:b/>
          <w:sz w:val="22"/>
          <w:szCs w:val="22"/>
          <w:lang w:val="en-GB" w:eastAsia="zh-TW"/>
        </w:rPr>
        <w:t>2009</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sz w:val="22"/>
          <w:szCs w:val="22"/>
          <w:lang w:val="en-GB" w:eastAsia="zh-TW"/>
        </w:rPr>
        <w:t>2016</w:t>
      </w:r>
    </w:p>
    <w:p w14:paraId="32411A82" w14:textId="5D256067" w:rsidR="000C5249" w:rsidRPr="00F87EEA" w:rsidRDefault="00EC4E3A" w:rsidP="00E4717C">
      <w:pPr>
        <w:pStyle w:val="ListParagraph"/>
        <w:widowControl w:val="0"/>
        <w:suppressAutoHyphens/>
        <w:spacing w:line="276" w:lineRule="auto"/>
        <w:ind w:left="0"/>
        <w:contextualSpacing w:val="0"/>
        <w:rPr>
          <w:rFonts w:ascii="Arial" w:hAnsi="Arial" w:cs="Arial"/>
          <w:b/>
          <w:sz w:val="22"/>
          <w:szCs w:val="22"/>
          <w:lang w:val="en-GB" w:eastAsia="zh-TW"/>
        </w:rPr>
      </w:pPr>
      <w:r w:rsidRPr="00F87EEA">
        <w:rPr>
          <w:rFonts w:ascii="Arial" w:hAnsi="Arial" w:cs="Arial"/>
          <w:b/>
          <w:sz w:val="22"/>
          <w:szCs w:val="22"/>
          <w:lang w:val="en-GB" w:eastAsia="zh-TW"/>
        </w:rPr>
        <w:t>Samannaaz Khoja, PhD</w:t>
      </w:r>
      <w:r w:rsidR="000C5249" w:rsidRPr="00F87EEA">
        <w:rPr>
          <w:rFonts w:ascii="Arial" w:hAnsi="Arial" w:cs="Arial"/>
          <w:b/>
          <w:sz w:val="22"/>
          <w:szCs w:val="22"/>
          <w:lang w:val="en-GB" w:eastAsia="zh-TW"/>
        </w:rPr>
        <w:t xml:space="preserve"> student, School of Health and </w:t>
      </w:r>
      <w:r w:rsidRPr="00F87EEA">
        <w:rPr>
          <w:rFonts w:ascii="Arial" w:hAnsi="Arial" w:cs="Arial"/>
          <w:b/>
          <w:sz w:val="22"/>
          <w:szCs w:val="22"/>
          <w:lang w:val="en-GB" w:eastAsia="zh-TW"/>
        </w:rPr>
        <w:t xml:space="preserve">Rehabilitation Sciences </w:t>
      </w:r>
    </w:p>
    <w:p w14:paraId="06405F61" w14:textId="7DF03072" w:rsidR="00EC4E3A" w:rsidRPr="00F87EEA" w:rsidRDefault="00EC4E3A" w:rsidP="00E4717C">
      <w:pPr>
        <w:pStyle w:val="ListParagraph"/>
        <w:widowControl w:val="0"/>
        <w:suppressAutoHyphens/>
        <w:spacing w:line="276" w:lineRule="auto"/>
        <w:ind w:left="0"/>
        <w:contextualSpacing w:val="0"/>
        <w:rPr>
          <w:rFonts w:ascii="Arial" w:hAnsi="Arial" w:cs="Arial"/>
          <w:b/>
          <w:sz w:val="22"/>
          <w:szCs w:val="22"/>
        </w:rPr>
      </w:pPr>
      <w:r w:rsidRPr="00F87EEA">
        <w:rPr>
          <w:rFonts w:ascii="Arial" w:hAnsi="Arial" w:cs="Arial"/>
          <w:b/>
          <w:sz w:val="22"/>
          <w:szCs w:val="22"/>
          <w:lang w:val="en-GB" w:eastAsia="zh-TW"/>
        </w:rPr>
        <w:t xml:space="preserve">Role: </w:t>
      </w:r>
      <w:r w:rsidR="000C5249" w:rsidRPr="00F87EEA">
        <w:rPr>
          <w:rFonts w:ascii="Arial" w:hAnsi="Arial" w:cs="Arial"/>
          <w:b/>
          <w:sz w:val="22"/>
          <w:szCs w:val="22"/>
        </w:rPr>
        <w:t>Chair of Dissertation</w:t>
      </w:r>
      <w:r w:rsidRPr="00F87EEA">
        <w:rPr>
          <w:rFonts w:ascii="Arial" w:hAnsi="Arial" w:cs="Arial"/>
          <w:b/>
          <w:sz w:val="22"/>
          <w:szCs w:val="22"/>
        </w:rPr>
        <w:t xml:space="preserve"> Committee</w:t>
      </w:r>
      <w:r w:rsidR="000C5249" w:rsidRPr="00F87EEA">
        <w:rPr>
          <w:rFonts w:ascii="Arial" w:hAnsi="Arial" w:cs="Arial"/>
          <w:b/>
          <w:sz w:val="22"/>
          <w:szCs w:val="22"/>
        </w:rPr>
        <w:t>, Primary Advisor</w:t>
      </w:r>
    </w:p>
    <w:p w14:paraId="6E97C45B" w14:textId="65DBDF6D" w:rsidR="00EC4E3A" w:rsidRPr="00F87EEA" w:rsidRDefault="00EC4E3A"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Dissertation Title: “Skeletal Muscle Fat and Its Association with Physical Function </w:t>
      </w:r>
      <w:r w:rsidR="00DA7A85">
        <w:rPr>
          <w:rFonts w:ascii="Arial" w:hAnsi="Arial" w:cs="Arial"/>
          <w:sz w:val="22"/>
          <w:szCs w:val="22"/>
        </w:rPr>
        <w:t>i</w:t>
      </w:r>
      <w:r w:rsidRPr="00F87EEA">
        <w:rPr>
          <w:rFonts w:ascii="Arial" w:hAnsi="Arial" w:cs="Arial"/>
          <w:sz w:val="22"/>
          <w:szCs w:val="22"/>
        </w:rPr>
        <w:t>n Rheumatoid Arthritis”</w:t>
      </w:r>
    </w:p>
    <w:p w14:paraId="2F441375" w14:textId="06CC4246" w:rsidR="009F06C9" w:rsidRPr="00F87EEA" w:rsidRDefault="009F06C9"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Khoja received h</w:t>
      </w:r>
      <w:r w:rsidR="00611024" w:rsidRPr="00F87EEA">
        <w:rPr>
          <w:rFonts w:ascii="Arial" w:hAnsi="Arial" w:cs="Arial"/>
          <w:sz w:val="22"/>
          <w:szCs w:val="22"/>
        </w:rPr>
        <w:t>er</w:t>
      </w:r>
      <w:r w:rsidRPr="00F87EEA">
        <w:rPr>
          <w:rFonts w:ascii="Arial" w:hAnsi="Arial" w:cs="Arial"/>
          <w:sz w:val="22"/>
          <w:szCs w:val="22"/>
        </w:rPr>
        <w:t xml:space="preserve"> PhD in 2016.</w:t>
      </w:r>
    </w:p>
    <w:p w14:paraId="66433E9A" w14:textId="72806158" w:rsidR="00EC4E3A" w:rsidRPr="00F87EEA" w:rsidRDefault="00EC4E3A" w:rsidP="00E4717C">
      <w:pPr>
        <w:pStyle w:val="ListParagraph"/>
        <w:widowControl w:val="0"/>
        <w:suppressAutoHyphens/>
        <w:spacing w:line="276" w:lineRule="auto"/>
        <w:ind w:left="0"/>
        <w:contextualSpacing w:val="0"/>
        <w:rPr>
          <w:rFonts w:ascii="Arial" w:hAnsi="Arial" w:cs="Arial"/>
          <w:bCs/>
          <w:sz w:val="22"/>
          <w:szCs w:val="22"/>
          <w:lang w:val="en-GB" w:eastAsia="zh-TW"/>
        </w:rPr>
      </w:pPr>
      <w:r w:rsidRPr="00F87EEA">
        <w:rPr>
          <w:rFonts w:ascii="Arial" w:hAnsi="Arial" w:cs="Arial"/>
          <w:sz w:val="22"/>
          <w:szCs w:val="22"/>
        </w:rPr>
        <w:t xml:space="preserve">Dr. Khoja is </w:t>
      </w:r>
      <w:r w:rsidR="000C5249" w:rsidRPr="00F87EEA">
        <w:rPr>
          <w:rFonts w:ascii="Arial" w:hAnsi="Arial" w:cs="Arial"/>
          <w:sz w:val="22"/>
          <w:szCs w:val="22"/>
        </w:rPr>
        <w:t>Research Assistant Professor</w:t>
      </w:r>
      <w:r w:rsidRPr="00F87EEA">
        <w:rPr>
          <w:rFonts w:ascii="Arial" w:hAnsi="Arial" w:cs="Arial"/>
          <w:sz w:val="22"/>
          <w:szCs w:val="22"/>
        </w:rPr>
        <w:t xml:space="preserve"> in the Department of Physical Therapy, University of Pittsburgh. </w:t>
      </w:r>
    </w:p>
    <w:p w14:paraId="068E0E5B" w14:textId="77777777" w:rsidR="00511380" w:rsidRPr="00F87EEA" w:rsidRDefault="00511380" w:rsidP="00E4717C">
      <w:pPr>
        <w:pStyle w:val="ListParagraph"/>
        <w:widowControl w:val="0"/>
        <w:suppressAutoHyphens/>
        <w:spacing w:line="276" w:lineRule="auto"/>
        <w:ind w:left="0"/>
        <w:contextualSpacing w:val="0"/>
        <w:rPr>
          <w:rFonts w:ascii="Arial" w:hAnsi="Arial" w:cs="Arial"/>
          <w:bCs/>
          <w:sz w:val="22"/>
          <w:szCs w:val="22"/>
          <w:lang w:val="en-GB" w:eastAsia="zh-TW"/>
        </w:rPr>
      </w:pPr>
    </w:p>
    <w:p w14:paraId="764BAB81" w14:textId="50D1DBF7" w:rsidR="0097132D" w:rsidRPr="00F87EEA" w:rsidRDefault="0097132D" w:rsidP="00E4717C">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rPr>
        <w:t>2011</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rPr>
        <w:t>201</w:t>
      </w:r>
      <w:r w:rsidR="000C5249" w:rsidRPr="00F87EEA">
        <w:rPr>
          <w:rFonts w:ascii="Arial" w:hAnsi="Arial" w:cs="Arial"/>
          <w:b/>
          <w:bCs/>
          <w:sz w:val="22"/>
          <w:szCs w:val="22"/>
        </w:rPr>
        <w:t>3</w:t>
      </w:r>
    </w:p>
    <w:p w14:paraId="123A4447" w14:textId="2CDCCAB4" w:rsidR="000C5249"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Ali Hamad </w:t>
      </w:r>
      <w:proofErr w:type="spellStart"/>
      <w:r w:rsidRPr="00F87EEA">
        <w:rPr>
          <w:rFonts w:ascii="Arial" w:hAnsi="Arial" w:cs="Arial"/>
          <w:sz w:val="22"/>
          <w:szCs w:val="22"/>
        </w:rPr>
        <w:t>Alnahdi</w:t>
      </w:r>
      <w:proofErr w:type="spellEnd"/>
      <w:r w:rsidR="000C5249" w:rsidRPr="00F87EEA">
        <w:rPr>
          <w:rFonts w:ascii="Arial" w:hAnsi="Arial" w:cs="Arial"/>
          <w:sz w:val="22"/>
          <w:szCs w:val="22"/>
        </w:rPr>
        <w:t xml:space="preserve">, </w:t>
      </w:r>
      <w:r w:rsidRPr="00F87EEA">
        <w:rPr>
          <w:rFonts w:ascii="Arial" w:hAnsi="Arial" w:cs="Arial"/>
          <w:spacing w:val="-2"/>
          <w:sz w:val="22"/>
          <w:szCs w:val="22"/>
        </w:rPr>
        <w:t>PhD</w:t>
      </w:r>
      <w:r w:rsidR="000C5249" w:rsidRPr="00F87EEA">
        <w:rPr>
          <w:rFonts w:ascii="Arial" w:hAnsi="Arial" w:cs="Arial"/>
          <w:spacing w:val="-2"/>
          <w:sz w:val="22"/>
          <w:szCs w:val="22"/>
        </w:rPr>
        <w:t xml:space="preserve"> student</w:t>
      </w:r>
      <w:r w:rsidR="000C5249" w:rsidRPr="00F87EEA">
        <w:rPr>
          <w:rFonts w:ascii="Arial" w:hAnsi="Arial" w:cs="Arial"/>
          <w:sz w:val="22"/>
          <w:szCs w:val="22"/>
        </w:rPr>
        <w:t>, Biomechanics and Movement Science, University of Delaware</w:t>
      </w:r>
    </w:p>
    <w:p w14:paraId="2F3D0348" w14:textId="24E2B0F7"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Role: Dissertation Committee </w:t>
      </w:r>
    </w:p>
    <w:p w14:paraId="49A97CC0" w14:textId="27ABB00D" w:rsidR="009F06C9"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Dissertation Title: “Altered Loading and Quadriceps Strength after Unilateral Total Knee Arthroplasty”</w:t>
      </w:r>
    </w:p>
    <w:p w14:paraId="38980E25" w14:textId="21F1503F"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Mr. </w:t>
      </w:r>
      <w:proofErr w:type="spellStart"/>
      <w:r w:rsidRPr="00F87EEA">
        <w:rPr>
          <w:rFonts w:ascii="Arial" w:hAnsi="Arial" w:cs="Arial"/>
          <w:sz w:val="22"/>
          <w:szCs w:val="22"/>
        </w:rPr>
        <w:t>Alnahdi</w:t>
      </w:r>
      <w:proofErr w:type="spellEnd"/>
      <w:r w:rsidRPr="00F87EEA">
        <w:rPr>
          <w:rFonts w:ascii="Arial" w:hAnsi="Arial" w:cs="Arial"/>
          <w:sz w:val="22"/>
          <w:szCs w:val="22"/>
        </w:rPr>
        <w:t xml:space="preserve"> received her PhD in 201</w:t>
      </w:r>
      <w:r w:rsidR="00611024" w:rsidRPr="00F87EEA">
        <w:rPr>
          <w:rFonts w:ascii="Arial" w:hAnsi="Arial" w:cs="Arial"/>
          <w:sz w:val="22"/>
          <w:szCs w:val="22"/>
        </w:rPr>
        <w:t>3</w:t>
      </w:r>
      <w:r w:rsidRPr="00F87EEA">
        <w:rPr>
          <w:rFonts w:ascii="Arial" w:hAnsi="Arial" w:cs="Arial"/>
          <w:sz w:val="22"/>
          <w:szCs w:val="22"/>
        </w:rPr>
        <w:t xml:space="preserve">. </w:t>
      </w:r>
    </w:p>
    <w:p w14:paraId="12C9777A" w14:textId="47AFC133" w:rsidR="00511380" w:rsidRPr="00F87EEA" w:rsidRDefault="00641E57" w:rsidP="00E4717C">
      <w:pPr>
        <w:pStyle w:val="ListParagraph"/>
        <w:widowControl w:val="0"/>
        <w:suppressAutoHyphens/>
        <w:spacing w:line="276" w:lineRule="auto"/>
        <w:ind w:left="0"/>
        <w:contextualSpacing w:val="0"/>
        <w:rPr>
          <w:rFonts w:ascii="Arial" w:hAnsi="Arial" w:cs="Arial"/>
          <w:bCs/>
          <w:sz w:val="22"/>
          <w:szCs w:val="22"/>
          <w:lang w:val="en-GB" w:eastAsia="zh-TW"/>
        </w:rPr>
      </w:pPr>
      <w:r w:rsidRPr="00F87EEA">
        <w:rPr>
          <w:rFonts w:ascii="Arial" w:hAnsi="Arial" w:cs="Arial"/>
          <w:sz w:val="22"/>
          <w:szCs w:val="22"/>
        </w:rPr>
        <w:t xml:space="preserve">Dr. </w:t>
      </w:r>
      <w:proofErr w:type="spellStart"/>
      <w:r w:rsidRPr="00F87EEA">
        <w:rPr>
          <w:rFonts w:ascii="Arial" w:hAnsi="Arial" w:cs="Arial"/>
          <w:sz w:val="22"/>
          <w:szCs w:val="22"/>
        </w:rPr>
        <w:t>Alnahdi</w:t>
      </w:r>
      <w:proofErr w:type="spellEnd"/>
      <w:r w:rsidRPr="00F87EEA">
        <w:rPr>
          <w:rFonts w:ascii="Arial" w:hAnsi="Arial" w:cs="Arial"/>
          <w:sz w:val="22"/>
          <w:szCs w:val="22"/>
        </w:rPr>
        <w:t xml:space="preserve"> is</w:t>
      </w:r>
      <w:r w:rsidR="00511380" w:rsidRPr="00F87EEA">
        <w:rPr>
          <w:rFonts w:ascii="Arial" w:hAnsi="Arial" w:cs="Arial"/>
          <w:sz w:val="22"/>
          <w:szCs w:val="22"/>
        </w:rPr>
        <w:t xml:space="preserve"> Associate Professor at King Saud University, Saudi Arabia. </w:t>
      </w:r>
    </w:p>
    <w:p w14:paraId="55F9428F" w14:textId="77777777" w:rsidR="00511380" w:rsidRPr="00F87EEA" w:rsidRDefault="00511380" w:rsidP="00E4717C">
      <w:pPr>
        <w:pStyle w:val="ListParagraph"/>
        <w:widowControl w:val="0"/>
        <w:suppressAutoHyphens/>
        <w:spacing w:line="276" w:lineRule="auto"/>
        <w:ind w:left="0"/>
        <w:contextualSpacing w:val="0"/>
        <w:rPr>
          <w:rFonts w:ascii="Arial" w:hAnsi="Arial" w:cs="Arial"/>
          <w:sz w:val="22"/>
          <w:szCs w:val="22"/>
        </w:rPr>
      </w:pPr>
    </w:p>
    <w:p w14:paraId="10BF8656" w14:textId="2B1A735E" w:rsidR="0097132D" w:rsidRPr="00F87EEA" w:rsidRDefault="0097132D" w:rsidP="00E4717C">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rPr>
        <w:t>2011</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rPr>
        <w:t>201</w:t>
      </w:r>
      <w:r w:rsidR="00641E57" w:rsidRPr="00F87EEA">
        <w:rPr>
          <w:rFonts w:ascii="Arial" w:hAnsi="Arial" w:cs="Arial"/>
          <w:b/>
          <w:bCs/>
          <w:sz w:val="22"/>
          <w:szCs w:val="22"/>
        </w:rPr>
        <w:t>4</w:t>
      </w:r>
    </w:p>
    <w:p w14:paraId="6BD2E154" w14:textId="28ABAE57" w:rsidR="000C5249" w:rsidRPr="00F87EEA" w:rsidRDefault="00511380" w:rsidP="00E4717C">
      <w:pPr>
        <w:pStyle w:val="ListParagraph"/>
        <w:widowControl w:val="0"/>
        <w:suppressAutoHyphens/>
        <w:spacing w:line="276" w:lineRule="auto"/>
        <w:ind w:left="0"/>
        <w:contextualSpacing w:val="0"/>
        <w:rPr>
          <w:rFonts w:ascii="Arial" w:hAnsi="Arial" w:cs="Arial"/>
          <w:b/>
          <w:bCs/>
          <w:sz w:val="22"/>
          <w:szCs w:val="22"/>
          <w:lang w:val="en-GB" w:eastAsia="zh-TW"/>
        </w:rPr>
      </w:pPr>
      <w:r w:rsidRPr="00F87EEA">
        <w:rPr>
          <w:rFonts w:ascii="Arial" w:hAnsi="Arial" w:cs="Arial"/>
          <w:b/>
          <w:bCs/>
          <w:sz w:val="22"/>
          <w:szCs w:val="22"/>
        </w:rPr>
        <w:t xml:space="preserve">Tanja Roy, </w:t>
      </w:r>
      <w:r w:rsidR="000C5249" w:rsidRPr="00F87EEA">
        <w:rPr>
          <w:rFonts w:ascii="Arial" w:hAnsi="Arial" w:cs="Arial"/>
          <w:b/>
          <w:bCs/>
          <w:sz w:val="22"/>
          <w:szCs w:val="22"/>
        </w:rPr>
        <w:t>PhD</w:t>
      </w:r>
      <w:r w:rsidRPr="00F87EEA">
        <w:rPr>
          <w:rFonts w:ascii="Arial" w:hAnsi="Arial" w:cs="Arial"/>
          <w:b/>
          <w:bCs/>
          <w:sz w:val="22"/>
          <w:szCs w:val="22"/>
        </w:rPr>
        <w:t xml:space="preserve"> </w:t>
      </w:r>
      <w:r w:rsidRPr="00F87EEA">
        <w:rPr>
          <w:rFonts w:ascii="Arial" w:hAnsi="Arial" w:cs="Arial"/>
          <w:b/>
          <w:bCs/>
          <w:sz w:val="22"/>
          <w:szCs w:val="22"/>
          <w:lang w:val="en-GB" w:eastAsia="zh-TW"/>
        </w:rPr>
        <w:t xml:space="preserve">student, </w:t>
      </w:r>
      <w:r w:rsidR="000C5249" w:rsidRPr="00F87EEA">
        <w:rPr>
          <w:rFonts w:ascii="Arial" w:hAnsi="Arial" w:cs="Arial"/>
          <w:b/>
          <w:bCs/>
          <w:sz w:val="22"/>
          <w:szCs w:val="22"/>
          <w:lang w:val="en-GB" w:eastAsia="zh-TW"/>
        </w:rPr>
        <w:t>School of Health and Rehabilitation Sciences</w:t>
      </w:r>
    </w:p>
    <w:p w14:paraId="4055B524" w14:textId="0CD6F955" w:rsidR="00641E57" w:rsidRPr="00F87EEA" w:rsidRDefault="00511380" w:rsidP="00E4717C">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lang w:val="en-GB" w:eastAsia="zh-TW"/>
        </w:rPr>
        <w:t xml:space="preserve">Role: </w:t>
      </w:r>
      <w:r w:rsidRPr="00F87EEA">
        <w:rPr>
          <w:rFonts w:ascii="Arial" w:hAnsi="Arial" w:cs="Arial"/>
          <w:b/>
          <w:bCs/>
          <w:sz w:val="22"/>
          <w:szCs w:val="22"/>
        </w:rPr>
        <w:t xml:space="preserve">Chair </w:t>
      </w:r>
      <w:r w:rsidR="00265A8E">
        <w:rPr>
          <w:rFonts w:ascii="Arial" w:hAnsi="Arial" w:cs="Arial"/>
          <w:b/>
          <w:bCs/>
          <w:sz w:val="22"/>
          <w:szCs w:val="22"/>
        </w:rPr>
        <w:t xml:space="preserve">of </w:t>
      </w:r>
      <w:r w:rsidRPr="00F87EEA">
        <w:rPr>
          <w:rFonts w:ascii="Arial" w:hAnsi="Arial" w:cs="Arial"/>
          <w:b/>
          <w:bCs/>
          <w:sz w:val="22"/>
          <w:szCs w:val="22"/>
        </w:rPr>
        <w:t>D</w:t>
      </w:r>
      <w:r w:rsidR="000C5249" w:rsidRPr="00F87EEA">
        <w:rPr>
          <w:rFonts w:ascii="Arial" w:hAnsi="Arial" w:cs="Arial"/>
          <w:b/>
          <w:bCs/>
          <w:sz w:val="22"/>
          <w:szCs w:val="22"/>
        </w:rPr>
        <w:t>issertation</w:t>
      </w:r>
      <w:r w:rsidRPr="00F87EEA">
        <w:rPr>
          <w:rFonts w:ascii="Arial" w:hAnsi="Arial" w:cs="Arial"/>
          <w:b/>
          <w:bCs/>
          <w:sz w:val="22"/>
          <w:szCs w:val="22"/>
        </w:rPr>
        <w:t xml:space="preserve"> Committee</w:t>
      </w:r>
      <w:r w:rsidR="000C5249" w:rsidRPr="00F87EEA">
        <w:rPr>
          <w:rFonts w:ascii="Arial" w:hAnsi="Arial" w:cs="Arial"/>
          <w:b/>
          <w:bCs/>
          <w:sz w:val="22"/>
          <w:szCs w:val="22"/>
        </w:rPr>
        <w:t>, Primary Advisor</w:t>
      </w:r>
    </w:p>
    <w:p w14:paraId="37420685" w14:textId="34A64BAA" w:rsidR="00641E57" w:rsidRPr="00F87EEA" w:rsidRDefault="00641E57"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Dissertation Title</w:t>
      </w:r>
      <w:r w:rsidR="00511380" w:rsidRPr="00F87EEA">
        <w:rPr>
          <w:rFonts w:ascii="Arial" w:hAnsi="Arial" w:cs="Arial"/>
          <w:sz w:val="22"/>
          <w:szCs w:val="22"/>
        </w:rPr>
        <w:t>: “Risk Factors for Musculoskeletal Injuries in Female Soldiers Deployed to Afghanistan”</w:t>
      </w:r>
    </w:p>
    <w:p w14:paraId="7F323F34" w14:textId="04A1FF49" w:rsidR="009F06C9" w:rsidRPr="00F87EEA" w:rsidRDefault="009F06C9"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Roy received her PhD in 2014.</w:t>
      </w:r>
    </w:p>
    <w:p w14:paraId="567B4D7A" w14:textId="1EB29D7F" w:rsidR="00511380"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Roy is Chief of Injury Epidemiology, US Army Public Health Command, Aberdeen Proving Ground, MD.</w:t>
      </w:r>
    </w:p>
    <w:p w14:paraId="53581FE1" w14:textId="77777777" w:rsidR="00511380" w:rsidRPr="00F87EEA" w:rsidRDefault="00511380" w:rsidP="00E4717C">
      <w:pPr>
        <w:pStyle w:val="ListParagraph"/>
        <w:spacing w:line="276" w:lineRule="auto"/>
        <w:contextualSpacing w:val="0"/>
        <w:rPr>
          <w:rFonts w:ascii="Arial" w:hAnsi="Arial" w:cs="Arial"/>
          <w:sz w:val="22"/>
          <w:szCs w:val="22"/>
        </w:rPr>
      </w:pPr>
    </w:p>
    <w:p w14:paraId="7F103663" w14:textId="1E4C2328" w:rsidR="00641E57" w:rsidRPr="00F87EEA" w:rsidRDefault="00641E57" w:rsidP="00E4717C">
      <w:pPr>
        <w:pStyle w:val="ListParagraph"/>
        <w:widowControl w:val="0"/>
        <w:suppressAutoHyphens/>
        <w:spacing w:line="276" w:lineRule="auto"/>
        <w:ind w:left="0"/>
        <w:contextualSpacing w:val="0"/>
        <w:rPr>
          <w:rFonts w:ascii="Arial" w:hAnsi="Arial" w:cs="Arial"/>
          <w:b/>
          <w:bCs/>
          <w:sz w:val="22"/>
          <w:szCs w:val="22"/>
          <w:lang w:val="pt-BR"/>
        </w:rPr>
      </w:pPr>
      <w:r w:rsidRPr="00F87EEA">
        <w:rPr>
          <w:rFonts w:ascii="Arial" w:hAnsi="Arial" w:cs="Arial"/>
          <w:b/>
          <w:bCs/>
          <w:sz w:val="22"/>
          <w:szCs w:val="22"/>
          <w:lang w:val="pt-BR"/>
        </w:rPr>
        <w:t>2011</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lang w:val="pt-BR"/>
        </w:rPr>
        <w:t>2014</w:t>
      </w:r>
    </w:p>
    <w:p w14:paraId="52E10F7D" w14:textId="3A405E85" w:rsidR="000C5249" w:rsidRPr="00F87EEA" w:rsidRDefault="00511380" w:rsidP="00E4717C">
      <w:pPr>
        <w:pStyle w:val="ListParagraph"/>
        <w:widowControl w:val="0"/>
        <w:suppressAutoHyphens/>
        <w:spacing w:line="276" w:lineRule="auto"/>
        <w:ind w:left="0"/>
        <w:contextualSpacing w:val="0"/>
        <w:rPr>
          <w:rFonts w:ascii="Arial" w:hAnsi="Arial" w:cs="Arial"/>
          <w:sz w:val="22"/>
          <w:szCs w:val="22"/>
          <w:lang w:val="pt-BR"/>
        </w:rPr>
      </w:pPr>
      <w:r w:rsidRPr="00F87EEA">
        <w:rPr>
          <w:rFonts w:ascii="Arial" w:hAnsi="Arial" w:cs="Arial"/>
          <w:sz w:val="22"/>
          <w:szCs w:val="22"/>
          <w:lang w:val="pt-BR"/>
        </w:rPr>
        <w:t xml:space="preserve">Rodrigo de Marche Baldon, </w:t>
      </w:r>
      <w:r w:rsidR="000C5249" w:rsidRPr="00F87EEA">
        <w:rPr>
          <w:rFonts w:ascii="Arial" w:hAnsi="Arial" w:cs="Arial"/>
          <w:sz w:val="22"/>
          <w:szCs w:val="22"/>
          <w:lang w:val="pt-BR"/>
        </w:rPr>
        <w:t>PhD student, Universidade Federal of São Carlos</w:t>
      </w:r>
    </w:p>
    <w:p w14:paraId="1370F54D" w14:textId="3805A16B"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lang w:val="pt-BR"/>
        </w:rPr>
      </w:pPr>
      <w:r w:rsidRPr="00F87EEA">
        <w:rPr>
          <w:rFonts w:ascii="Arial" w:hAnsi="Arial" w:cs="Arial"/>
          <w:sz w:val="22"/>
          <w:szCs w:val="22"/>
          <w:lang w:val="pt-BR"/>
        </w:rPr>
        <w:t xml:space="preserve">Role: Dissertation Committee  </w:t>
      </w:r>
    </w:p>
    <w:p w14:paraId="76B63CFD" w14:textId="3B9A1642" w:rsidR="00641E57" w:rsidRPr="00F87EEA" w:rsidRDefault="000C5249" w:rsidP="00E4717C">
      <w:pPr>
        <w:pStyle w:val="ListParagraph"/>
        <w:widowControl w:val="0"/>
        <w:suppressAutoHyphens/>
        <w:spacing w:line="276" w:lineRule="auto"/>
        <w:ind w:left="0"/>
        <w:contextualSpacing w:val="0"/>
        <w:rPr>
          <w:rFonts w:ascii="Arial" w:hAnsi="Arial" w:cs="Arial"/>
          <w:sz w:val="22"/>
          <w:szCs w:val="22"/>
          <w:lang w:val="pt-BR"/>
        </w:rPr>
      </w:pPr>
      <w:r w:rsidRPr="00F87EEA">
        <w:rPr>
          <w:rFonts w:ascii="Arial" w:hAnsi="Arial" w:cs="Arial"/>
          <w:sz w:val="22"/>
          <w:szCs w:val="22"/>
          <w:lang w:val="pt-BR"/>
        </w:rPr>
        <w:t xml:space="preserve">Dissertation </w:t>
      </w:r>
      <w:r w:rsidR="00511380" w:rsidRPr="00F87EEA">
        <w:rPr>
          <w:rFonts w:ascii="Arial" w:hAnsi="Arial" w:cs="Arial"/>
          <w:sz w:val="22"/>
          <w:szCs w:val="22"/>
          <w:lang w:val="pt-BR"/>
        </w:rPr>
        <w:t xml:space="preserve">Title: “Efeito do </w:t>
      </w:r>
      <w:r w:rsidR="00DA7A85">
        <w:rPr>
          <w:rFonts w:ascii="Arial" w:hAnsi="Arial" w:cs="Arial"/>
          <w:sz w:val="22"/>
          <w:szCs w:val="22"/>
          <w:lang w:val="pt-BR"/>
        </w:rPr>
        <w:t>T</w:t>
      </w:r>
      <w:r w:rsidR="00511380" w:rsidRPr="00F87EEA">
        <w:rPr>
          <w:rFonts w:ascii="Arial" w:hAnsi="Arial" w:cs="Arial"/>
          <w:sz w:val="22"/>
          <w:szCs w:val="22"/>
          <w:lang w:val="pt-BR"/>
        </w:rPr>
        <w:t xml:space="preserve">reinamento de </w:t>
      </w:r>
      <w:r w:rsidR="00DA7A85">
        <w:rPr>
          <w:rFonts w:ascii="Arial" w:hAnsi="Arial" w:cs="Arial"/>
          <w:sz w:val="22"/>
          <w:szCs w:val="22"/>
          <w:lang w:val="pt-BR"/>
        </w:rPr>
        <w:t>E</w:t>
      </w:r>
      <w:r w:rsidR="00511380" w:rsidRPr="00F87EEA">
        <w:rPr>
          <w:rFonts w:ascii="Arial" w:hAnsi="Arial" w:cs="Arial"/>
          <w:sz w:val="22"/>
          <w:szCs w:val="22"/>
          <w:lang w:val="pt-BR"/>
        </w:rPr>
        <w:t xml:space="preserve">stabilização </w:t>
      </w:r>
      <w:r w:rsidR="00DA7A85">
        <w:rPr>
          <w:rFonts w:ascii="Arial" w:hAnsi="Arial" w:cs="Arial"/>
          <w:sz w:val="22"/>
          <w:szCs w:val="22"/>
          <w:lang w:val="pt-BR"/>
        </w:rPr>
        <w:t>L</w:t>
      </w:r>
      <w:r w:rsidR="00511380" w:rsidRPr="00F87EEA">
        <w:rPr>
          <w:rFonts w:ascii="Arial" w:hAnsi="Arial" w:cs="Arial"/>
          <w:sz w:val="22"/>
          <w:szCs w:val="22"/>
          <w:lang w:val="pt-BR"/>
        </w:rPr>
        <w:t xml:space="preserve">ombo-pélvica em </w:t>
      </w:r>
      <w:r w:rsidR="00DA7A85">
        <w:rPr>
          <w:rFonts w:ascii="Arial" w:hAnsi="Arial" w:cs="Arial"/>
          <w:sz w:val="22"/>
          <w:szCs w:val="22"/>
          <w:lang w:val="pt-BR"/>
        </w:rPr>
        <w:t>M</w:t>
      </w:r>
      <w:r w:rsidR="00511380" w:rsidRPr="00F87EEA">
        <w:rPr>
          <w:rFonts w:ascii="Arial" w:hAnsi="Arial" w:cs="Arial"/>
          <w:sz w:val="22"/>
          <w:szCs w:val="22"/>
          <w:lang w:val="pt-BR"/>
        </w:rPr>
        <w:t>ulheres com Síndrome da Dor Femoropatelar”</w:t>
      </w:r>
      <w:r w:rsidR="00611024" w:rsidRPr="00F87EEA">
        <w:rPr>
          <w:rFonts w:ascii="Arial" w:hAnsi="Arial" w:cs="Arial"/>
          <w:sz w:val="22"/>
          <w:szCs w:val="22"/>
          <w:lang w:val="pt-BR"/>
        </w:rPr>
        <w:t xml:space="preserve">; </w:t>
      </w:r>
      <w:r w:rsidR="00611024" w:rsidRPr="00F87EEA">
        <w:rPr>
          <w:rFonts w:ascii="Arial" w:hAnsi="Arial" w:cs="Arial"/>
          <w:i/>
          <w:iCs/>
          <w:sz w:val="22"/>
          <w:szCs w:val="22"/>
          <w:lang w:val="pt-BR"/>
        </w:rPr>
        <w:t xml:space="preserve">received Brazil’s CNPQ Award for Best </w:t>
      </w:r>
      <w:r w:rsidR="00FE5B1B" w:rsidRPr="00F87EEA">
        <w:rPr>
          <w:rFonts w:ascii="Arial" w:hAnsi="Arial" w:cs="Arial"/>
          <w:i/>
          <w:iCs/>
          <w:sz w:val="22"/>
          <w:szCs w:val="22"/>
          <w:lang w:val="pt-BR"/>
        </w:rPr>
        <w:t>Manuscript</w:t>
      </w:r>
      <w:r w:rsidR="00511380" w:rsidRPr="00F87EEA">
        <w:rPr>
          <w:rFonts w:ascii="Arial" w:hAnsi="Arial" w:cs="Arial"/>
          <w:sz w:val="22"/>
          <w:szCs w:val="22"/>
          <w:lang w:val="pt-BR"/>
        </w:rPr>
        <w:t xml:space="preserve"> </w:t>
      </w:r>
    </w:p>
    <w:p w14:paraId="24B387AC" w14:textId="30940307" w:rsidR="00611024" w:rsidRPr="00F87EEA" w:rsidRDefault="00611024" w:rsidP="00E4717C">
      <w:pPr>
        <w:pStyle w:val="ListParagraph"/>
        <w:widowControl w:val="0"/>
        <w:suppressAutoHyphens/>
        <w:spacing w:line="276" w:lineRule="auto"/>
        <w:ind w:left="0"/>
        <w:contextualSpacing w:val="0"/>
        <w:rPr>
          <w:rFonts w:ascii="Arial" w:hAnsi="Arial" w:cs="Arial"/>
          <w:sz w:val="22"/>
          <w:szCs w:val="22"/>
          <w:lang w:val="pt-BR"/>
        </w:rPr>
      </w:pPr>
      <w:r w:rsidRPr="00F87EEA">
        <w:rPr>
          <w:rFonts w:ascii="Arial" w:hAnsi="Arial" w:cs="Arial"/>
          <w:sz w:val="22"/>
          <w:szCs w:val="22"/>
          <w:lang w:val="pt-BR"/>
        </w:rPr>
        <w:t>Dr. Baldon received his PhD in 2014.</w:t>
      </w:r>
    </w:p>
    <w:p w14:paraId="76CBDD6A" w14:textId="018EB9E3" w:rsidR="00511380" w:rsidRPr="00F87EEA" w:rsidRDefault="00511380" w:rsidP="00E4717C">
      <w:pPr>
        <w:pStyle w:val="ListParagraph"/>
        <w:widowControl w:val="0"/>
        <w:suppressAutoHyphens/>
        <w:spacing w:line="276" w:lineRule="auto"/>
        <w:ind w:left="0"/>
        <w:contextualSpacing w:val="0"/>
        <w:rPr>
          <w:rFonts w:ascii="Arial" w:hAnsi="Arial" w:cs="Arial"/>
          <w:bCs/>
          <w:sz w:val="22"/>
          <w:szCs w:val="22"/>
          <w:lang w:eastAsia="zh-TW"/>
        </w:rPr>
      </w:pPr>
      <w:r w:rsidRPr="00F87EEA">
        <w:rPr>
          <w:rFonts w:ascii="Arial" w:hAnsi="Arial" w:cs="Arial"/>
          <w:sz w:val="22"/>
          <w:szCs w:val="22"/>
        </w:rPr>
        <w:t xml:space="preserve">Dr. </w:t>
      </w:r>
      <w:proofErr w:type="spellStart"/>
      <w:r w:rsidRPr="00F87EEA">
        <w:rPr>
          <w:rFonts w:ascii="Arial" w:hAnsi="Arial" w:cs="Arial"/>
          <w:sz w:val="22"/>
          <w:szCs w:val="22"/>
        </w:rPr>
        <w:t>Baldon</w:t>
      </w:r>
      <w:proofErr w:type="spellEnd"/>
      <w:r w:rsidRPr="00F87EEA">
        <w:rPr>
          <w:rFonts w:ascii="Arial" w:hAnsi="Arial" w:cs="Arial"/>
          <w:sz w:val="22"/>
          <w:szCs w:val="22"/>
        </w:rPr>
        <w:t xml:space="preserve"> is Assistant Professor at </w:t>
      </w:r>
      <w:proofErr w:type="spellStart"/>
      <w:r w:rsidRPr="00F87EEA">
        <w:rPr>
          <w:rFonts w:ascii="Arial" w:hAnsi="Arial" w:cs="Arial"/>
          <w:sz w:val="22"/>
          <w:szCs w:val="22"/>
        </w:rPr>
        <w:t>Universidade</w:t>
      </w:r>
      <w:proofErr w:type="spellEnd"/>
      <w:r w:rsidRPr="00F87EEA">
        <w:rPr>
          <w:rFonts w:ascii="Arial" w:hAnsi="Arial" w:cs="Arial"/>
          <w:sz w:val="22"/>
          <w:szCs w:val="22"/>
        </w:rPr>
        <w:t xml:space="preserve"> Federal of S</w:t>
      </w:r>
      <w:r w:rsidR="000C5249" w:rsidRPr="00F87EEA">
        <w:rPr>
          <w:rFonts w:ascii="Arial" w:hAnsi="Arial" w:cs="Arial"/>
          <w:sz w:val="22"/>
          <w:szCs w:val="22"/>
          <w:lang w:val="pt-BR"/>
        </w:rPr>
        <w:t>ã</w:t>
      </w:r>
      <w:r w:rsidRPr="00F87EEA">
        <w:rPr>
          <w:rFonts w:ascii="Arial" w:hAnsi="Arial" w:cs="Arial"/>
          <w:sz w:val="22"/>
          <w:szCs w:val="22"/>
        </w:rPr>
        <w:t>o Carlos, Brazil.</w:t>
      </w:r>
      <w:r w:rsidRPr="00F87EEA">
        <w:rPr>
          <w:rFonts w:ascii="Arial" w:hAnsi="Arial" w:cs="Arial"/>
          <w:sz w:val="22"/>
          <w:szCs w:val="22"/>
          <w:highlight w:val="yellow"/>
        </w:rPr>
        <w:t xml:space="preserve"> </w:t>
      </w:r>
    </w:p>
    <w:p w14:paraId="1164FA6C" w14:textId="77777777" w:rsidR="00511380" w:rsidRPr="00F87EEA" w:rsidRDefault="00511380" w:rsidP="007737B0">
      <w:pPr>
        <w:spacing w:line="276" w:lineRule="auto"/>
        <w:rPr>
          <w:rFonts w:ascii="Arial" w:hAnsi="Arial" w:cs="Arial"/>
          <w:sz w:val="22"/>
          <w:szCs w:val="22"/>
          <w:lang w:val="pt-BR"/>
        </w:rPr>
      </w:pPr>
    </w:p>
    <w:p w14:paraId="4C1C65A1" w14:textId="20EEB2F9" w:rsidR="00641E57" w:rsidRPr="00F87EEA" w:rsidRDefault="00641E57" w:rsidP="00E4717C">
      <w:pPr>
        <w:pStyle w:val="ListParagraph"/>
        <w:widowControl w:val="0"/>
        <w:suppressAutoHyphens/>
        <w:spacing w:line="276" w:lineRule="auto"/>
        <w:ind w:left="0"/>
        <w:contextualSpacing w:val="0"/>
        <w:rPr>
          <w:rFonts w:ascii="Arial" w:hAnsi="Arial" w:cs="Arial"/>
          <w:b/>
          <w:bCs/>
          <w:sz w:val="22"/>
          <w:szCs w:val="22"/>
          <w:lang w:val="pt-BR"/>
        </w:rPr>
      </w:pPr>
      <w:r w:rsidRPr="00F87EEA">
        <w:rPr>
          <w:rFonts w:ascii="Arial" w:hAnsi="Arial" w:cs="Arial"/>
          <w:b/>
          <w:bCs/>
          <w:sz w:val="22"/>
          <w:szCs w:val="22"/>
          <w:lang w:val="pt-BR"/>
        </w:rPr>
        <w:t>2013</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lang w:val="pt-BR"/>
        </w:rPr>
        <w:t>2015</w:t>
      </w:r>
    </w:p>
    <w:p w14:paraId="47AADF39" w14:textId="282BD90F" w:rsidR="000C5249" w:rsidRPr="0098038D" w:rsidRDefault="00511380" w:rsidP="00E4717C">
      <w:pPr>
        <w:pStyle w:val="ListParagraph"/>
        <w:widowControl w:val="0"/>
        <w:suppressAutoHyphens/>
        <w:spacing w:line="276" w:lineRule="auto"/>
        <w:ind w:left="0"/>
        <w:contextualSpacing w:val="0"/>
        <w:rPr>
          <w:rFonts w:ascii="Arial" w:hAnsi="Arial" w:cs="Arial"/>
          <w:b/>
          <w:bCs/>
          <w:sz w:val="22"/>
          <w:szCs w:val="22"/>
        </w:rPr>
      </w:pPr>
      <w:r w:rsidRPr="0098038D">
        <w:rPr>
          <w:rFonts w:ascii="Arial" w:hAnsi="Arial" w:cs="Arial"/>
          <w:b/>
          <w:bCs/>
          <w:sz w:val="22"/>
          <w:szCs w:val="22"/>
          <w:lang w:val="pt-BR"/>
        </w:rPr>
        <w:t>Giovanna Distefano Ferrari, P</w:t>
      </w:r>
      <w:r w:rsidR="000C5249" w:rsidRPr="0098038D">
        <w:rPr>
          <w:rFonts w:ascii="Arial" w:hAnsi="Arial" w:cs="Arial"/>
          <w:b/>
          <w:bCs/>
          <w:sz w:val="22"/>
          <w:szCs w:val="22"/>
          <w:lang w:val="pt-BR"/>
        </w:rPr>
        <w:t xml:space="preserve">hD student, School of Health and </w:t>
      </w:r>
      <w:r w:rsidRPr="0098038D">
        <w:rPr>
          <w:rFonts w:ascii="Arial" w:hAnsi="Arial" w:cs="Arial"/>
          <w:b/>
          <w:bCs/>
          <w:sz w:val="22"/>
          <w:szCs w:val="22"/>
        </w:rPr>
        <w:t xml:space="preserve">Rehabilitation Sciences </w:t>
      </w:r>
    </w:p>
    <w:p w14:paraId="7F865D81" w14:textId="591A186C" w:rsidR="00641E57" w:rsidRPr="0098038D" w:rsidRDefault="00511380" w:rsidP="00E4717C">
      <w:pPr>
        <w:pStyle w:val="ListParagraph"/>
        <w:widowControl w:val="0"/>
        <w:suppressAutoHyphens/>
        <w:spacing w:line="276" w:lineRule="auto"/>
        <w:ind w:left="0"/>
        <w:contextualSpacing w:val="0"/>
        <w:rPr>
          <w:rFonts w:ascii="Arial" w:hAnsi="Arial" w:cs="Arial"/>
          <w:b/>
          <w:bCs/>
          <w:sz w:val="22"/>
          <w:szCs w:val="22"/>
        </w:rPr>
      </w:pPr>
      <w:r w:rsidRPr="0098038D">
        <w:rPr>
          <w:rFonts w:ascii="Arial" w:hAnsi="Arial" w:cs="Arial"/>
          <w:b/>
          <w:bCs/>
          <w:sz w:val="22"/>
          <w:szCs w:val="22"/>
        </w:rPr>
        <w:t xml:space="preserve">Role: </w:t>
      </w:r>
      <w:r w:rsidR="0098038D" w:rsidRPr="0098038D">
        <w:rPr>
          <w:rFonts w:ascii="Arial" w:hAnsi="Arial" w:cs="Arial"/>
          <w:b/>
          <w:bCs/>
          <w:sz w:val="22"/>
          <w:szCs w:val="22"/>
        </w:rPr>
        <w:t>Co-Chair</w:t>
      </w:r>
      <w:r w:rsidR="00DA7A85">
        <w:rPr>
          <w:rFonts w:ascii="Arial" w:hAnsi="Arial" w:cs="Arial"/>
          <w:b/>
          <w:bCs/>
          <w:sz w:val="22"/>
          <w:szCs w:val="22"/>
        </w:rPr>
        <w:t xml:space="preserve"> of Dissertation Committee</w:t>
      </w:r>
      <w:r w:rsidR="0098038D" w:rsidRPr="0098038D">
        <w:rPr>
          <w:rFonts w:ascii="Arial" w:hAnsi="Arial" w:cs="Arial"/>
          <w:b/>
          <w:bCs/>
          <w:sz w:val="22"/>
          <w:szCs w:val="22"/>
        </w:rPr>
        <w:t xml:space="preserve"> </w:t>
      </w:r>
      <w:r w:rsidRPr="0098038D">
        <w:rPr>
          <w:rFonts w:ascii="Arial" w:hAnsi="Arial" w:cs="Arial"/>
          <w:b/>
          <w:bCs/>
          <w:sz w:val="22"/>
          <w:szCs w:val="22"/>
        </w:rPr>
        <w:t xml:space="preserve">  </w:t>
      </w:r>
    </w:p>
    <w:p w14:paraId="08426474" w14:textId="613D7BD4"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Dissertation Title: “The </w:t>
      </w:r>
      <w:r w:rsidR="00DA7A85">
        <w:rPr>
          <w:rFonts w:ascii="Arial" w:hAnsi="Arial" w:cs="Arial"/>
          <w:sz w:val="22"/>
          <w:szCs w:val="22"/>
        </w:rPr>
        <w:t>A</w:t>
      </w:r>
      <w:r w:rsidRPr="00F87EEA">
        <w:rPr>
          <w:rFonts w:ascii="Arial" w:hAnsi="Arial" w:cs="Arial"/>
          <w:sz w:val="22"/>
          <w:szCs w:val="22"/>
        </w:rPr>
        <w:t xml:space="preserve">ssociations between </w:t>
      </w:r>
      <w:r w:rsidR="00DA7A85">
        <w:rPr>
          <w:rFonts w:ascii="Arial" w:hAnsi="Arial" w:cs="Arial"/>
          <w:sz w:val="22"/>
          <w:szCs w:val="22"/>
        </w:rPr>
        <w:t>A</w:t>
      </w:r>
      <w:r w:rsidRPr="00F87EEA">
        <w:rPr>
          <w:rFonts w:ascii="Arial" w:hAnsi="Arial" w:cs="Arial"/>
          <w:sz w:val="22"/>
          <w:szCs w:val="22"/>
        </w:rPr>
        <w:t xml:space="preserve">ge-associated </w:t>
      </w:r>
      <w:r w:rsidR="00DA7A85">
        <w:rPr>
          <w:rFonts w:ascii="Arial" w:hAnsi="Arial" w:cs="Arial"/>
          <w:sz w:val="22"/>
          <w:szCs w:val="22"/>
        </w:rPr>
        <w:t>C</w:t>
      </w:r>
      <w:r w:rsidRPr="00F87EEA">
        <w:rPr>
          <w:rFonts w:ascii="Arial" w:hAnsi="Arial" w:cs="Arial"/>
          <w:sz w:val="22"/>
          <w:szCs w:val="22"/>
        </w:rPr>
        <w:t xml:space="preserve">hanges in </w:t>
      </w:r>
      <w:r w:rsidR="00DA7A85">
        <w:rPr>
          <w:rFonts w:ascii="Arial" w:hAnsi="Arial" w:cs="Arial"/>
          <w:sz w:val="22"/>
          <w:szCs w:val="22"/>
        </w:rPr>
        <w:t>M</w:t>
      </w:r>
      <w:r w:rsidRPr="00F87EEA">
        <w:rPr>
          <w:rFonts w:ascii="Arial" w:hAnsi="Arial" w:cs="Arial"/>
          <w:sz w:val="22"/>
          <w:szCs w:val="22"/>
        </w:rPr>
        <w:t xml:space="preserve">itochondrial </w:t>
      </w:r>
      <w:r w:rsidR="00DA7A85">
        <w:rPr>
          <w:rFonts w:ascii="Arial" w:hAnsi="Arial" w:cs="Arial"/>
          <w:sz w:val="22"/>
          <w:szCs w:val="22"/>
        </w:rPr>
        <w:t>F</w:t>
      </w:r>
      <w:r w:rsidRPr="00F87EEA">
        <w:rPr>
          <w:rFonts w:ascii="Arial" w:hAnsi="Arial" w:cs="Arial"/>
          <w:sz w:val="22"/>
          <w:szCs w:val="22"/>
        </w:rPr>
        <w:t xml:space="preserve">unction and </w:t>
      </w:r>
      <w:r w:rsidR="00DA7A85">
        <w:rPr>
          <w:rFonts w:ascii="Arial" w:hAnsi="Arial" w:cs="Arial"/>
          <w:sz w:val="22"/>
          <w:szCs w:val="22"/>
        </w:rPr>
        <w:t>S</w:t>
      </w:r>
      <w:r w:rsidRPr="00F87EEA">
        <w:rPr>
          <w:rFonts w:ascii="Arial" w:hAnsi="Arial" w:cs="Arial"/>
          <w:sz w:val="22"/>
          <w:szCs w:val="22"/>
        </w:rPr>
        <w:t>arcopenia</w:t>
      </w:r>
      <w:r w:rsidR="008E579F" w:rsidRPr="00F87EEA">
        <w:rPr>
          <w:rFonts w:ascii="Arial" w:hAnsi="Arial" w:cs="Arial"/>
          <w:sz w:val="22"/>
          <w:szCs w:val="22"/>
        </w:rPr>
        <w:t>”</w:t>
      </w:r>
    </w:p>
    <w:p w14:paraId="75A5365C" w14:textId="7E57A1EB" w:rsidR="009F06C9" w:rsidRPr="00F87EEA" w:rsidRDefault="009F06C9"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Ferrari received his PhD in 2015.</w:t>
      </w:r>
    </w:p>
    <w:p w14:paraId="77E748FA" w14:textId="0549BF86" w:rsidR="00511380" w:rsidRPr="006868B0" w:rsidRDefault="006868B0" w:rsidP="006868B0">
      <w:pPr>
        <w:spacing w:line="276" w:lineRule="auto"/>
        <w:rPr>
          <w:rFonts w:ascii="Arial" w:hAnsi="Arial" w:cs="Arial"/>
          <w:sz w:val="22"/>
          <w:szCs w:val="22"/>
        </w:rPr>
      </w:pPr>
      <w:r w:rsidRPr="006868B0">
        <w:rPr>
          <w:rFonts w:ascii="Arial" w:hAnsi="Arial" w:cs="Arial"/>
          <w:sz w:val="22"/>
          <w:szCs w:val="22"/>
        </w:rPr>
        <w:lastRenderedPageBreak/>
        <w:t>Dr. Ferrari is Postdoctoral Research Scientist at the Transitional Research Institute for Metabolism and Diabetes, Advent Health Orlando, FL.</w:t>
      </w:r>
    </w:p>
    <w:p w14:paraId="7295A40D" w14:textId="77777777" w:rsidR="006868B0" w:rsidRDefault="006868B0" w:rsidP="00E4717C">
      <w:pPr>
        <w:pStyle w:val="ListParagraph"/>
        <w:widowControl w:val="0"/>
        <w:suppressAutoHyphens/>
        <w:spacing w:line="276" w:lineRule="auto"/>
        <w:ind w:left="0"/>
        <w:contextualSpacing w:val="0"/>
        <w:rPr>
          <w:rFonts w:ascii="Arial" w:hAnsi="Arial" w:cs="Arial"/>
          <w:b/>
          <w:bCs/>
          <w:sz w:val="22"/>
          <w:szCs w:val="22"/>
        </w:rPr>
      </w:pPr>
    </w:p>
    <w:p w14:paraId="5107E23A" w14:textId="3F13B864" w:rsidR="00641E57" w:rsidRPr="00F87EEA" w:rsidRDefault="00EC4E3A" w:rsidP="00E4717C">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rPr>
        <w:t>2015</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rPr>
        <w:t>2017</w:t>
      </w:r>
    </w:p>
    <w:p w14:paraId="60CA5E2A" w14:textId="7B2E8AA5" w:rsidR="008E579F"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Annalisa Na, PhD</w:t>
      </w:r>
      <w:r w:rsidR="008E579F" w:rsidRPr="00F87EEA">
        <w:rPr>
          <w:rFonts w:ascii="Arial" w:hAnsi="Arial" w:cs="Arial"/>
          <w:sz w:val="22"/>
          <w:szCs w:val="22"/>
        </w:rPr>
        <w:t xml:space="preserve"> Student, University of Delaware</w:t>
      </w:r>
    </w:p>
    <w:p w14:paraId="3EF5462F" w14:textId="0DC23C13" w:rsidR="008E579F" w:rsidRPr="00F87EEA" w:rsidRDefault="008E579F"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R</w:t>
      </w:r>
      <w:r w:rsidR="00511380" w:rsidRPr="00F87EEA">
        <w:rPr>
          <w:rFonts w:ascii="Arial" w:hAnsi="Arial" w:cs="Arial"/>
          <w:sz w:val="22"/>
          <w:szCs w:val="22"/>
        </w:rPr>
        <w:t xml:space="preserve">ole: </w:t>
      </w:r>
      <w:r w:rsidRPr="00F87EEA">
        <w:rPr>
          <w:rFonts w:ascii="Arial" w:hAnsi="Arial" w:cs="Arial"/>
          <w:sz w:val="22"/>
          <w:szCs w:val="22"/>
        </w:rPr>
        <w:t xml:space="preserve">Dissertation </w:t>
      </w:r>
      <w:r w:rsidR="00511380" w:rsidRPr="00F87EEA">
        <w:rPr>
          <w:rFonts w:ascii="Arial" w:hAnsi="Arial" w:cs="Arial"/>
          <w:sz w:val="22"/>
          <w:szCs w:val="22"/>
        </w:rPr>
        <w:t xml:space="preserve">Committee </w:t>
      </w:r>
    </w:p>
    <w:p w14:paraId="7F465DD1" w14:textId="7F517B8E" w:rsidR="00EC4E3A"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Dissertation Title: “Influences of Biomechanical and Neuromuscular Strategies on Physical Function in Patients with Knee Osteoarthritis”</w:t>
      </w:r>
    </w:p>
    <w:p w14:paraId="6FBD82BD" w14:textId="77777777" w:rsidR="00EC4E3A" w:rsidRPr="00F87EEA" w:rsidRDefault="00EC4E3A"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Dr. Na received her PhD in 2017. </w:t>
      </w:r>
    </w:p>
    <w:p w14:paraId="2DE12198" w14:textId="22A6DDE3" w:rsidR="00511380"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Dr. Na is </w:t>
      </w:r>
      <w:r w:rsidR="00537726" w:rsidRPr="00537726">
        <w:rPr>
          <w:rFonts w:ascii="Arial" w:hAnsi="Arial" w:cs="Arial"/>
          <w:sz w:val="22"/>
          <w:szCs w:val="22"/>
        </w:rPr>
        <w:t>Assistant Research Professor</w:t>
      </w:r>
      <w:r w:rsidR="005958BC">
        <w:rPr>
          <w:rFonts w:ascii="Arial" w:hAnsi="Arial" w:cs="Arial"/>
          <w:sz w:val="22"/>
          <w:szCs w:val="22"/>
        </w:rPr>
        <w:t xml:space="preserve"> at Drexel University.</w:t>
      </w:r>
    </w:p>
    <w:p w14:paraId="27CD3D3A" w14:textId="77777777" w:rsidR="00641E57" w:rsidRPr="00F87EEA" w:rsidRDefault="00641E57" w:rsidP="00E4717C">
      <w:pPr>
        <w:pStyle w:val="ListParagraph"/>
        <w:widowControl w:val="0"/>
        <w:suppressAutoHyphens/>
        <w:spacing w:line="276" w:lineRule="auto"/>
        <w:ind w:left="0"/>
        <w:contextualSpacing w:val="0"/>
        <w:rPr>
          <w:rFonts w:ascii="Arial" w:hAnsi="Arial" w:cs="Arial"/>
          <w:sz w:val="22"/>
          <w:szCs w:val="22"/>
        </w:rPr>
      </w:pPr>
    </w:p>
    <w:p w14:paraId="4D27B036" w14:textId="1BD746DA" w:rsidR="00EC4E3A" w:rsidRPr="00F87EEA" w:rsidRDefault="00EC4E3A"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b/>
          <w:bCs/>
          <w:sz w:val="22"/>
          <w:szCs w:val="22"/>
        </w:rPr>
        <w:t>2016</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rPr>
        <w:t>2018</w:t>
      </w:r>
    </w:p>
    <w:p w14:paraId="3654B784" w14:textId="2AB8736E" w:rsidR="008E579F"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Sara</w:t>
      </w:r>
      <w:r w:rsidR="00641E57" w:rsidRPr="00F87EEA">
        <w:rPr>
          <w:rFonts w:ascii="Arial" w:hAnsi="Arial" w:cs="Arial"/>
          <w:sz w:val="22"/>
          <w:szCs w:val="22"/>
        </w:rPr>
        <w:t xml:space="preserve"> </w:t>
      </w:r>
      <w:r w:rsidRPr="00F87EEA">
        <w:rPr>
          <w:rFonts w:ascii="Arial" w:hAnsi="Arial" w:cs="Arial"/>
          <w:sz w:val="22"/>
          <w:szCs w:val="22"/>
        </w:rPr>
        <w:t>Peterson, PhD</w:t>
      </w:r>
      <w:r w:rsidR="008E579F" w:rsidRPr="00F87EEA">
        <w:rPr>
          <w:rFonts w:ascii="Arial" w:hAnsi="Arial" w:cs="Arial"/>
          <w:sz w:val="22"/>
          <w:szCs w:val="22"/>
        </w:rPr>
        <w:t xml:space="preserve"> student, School of Health and Rehabilitation Sciences</w:t>
      </w:r>
    </w:p>
    <w:p w14:paraId="68122F23" w14:textId="0CF70280" w:rsidR="008E579F" w:rsidRPr="00F87EEA" w:rsidRDefault="008E579F"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Role: Dissertation </w:t>
      </w:r>
      <w:r w:rsidR="00511380" w:rsidRPr="00F87EEA">
        <w:rPr>
          <w:rFonts w:ascii="Arial" w:hAnsi="Arial" w:cs="Arial"/>
          <w:sz w:val="22"/>
          <w:szCs w:val="22"/>
        </w:rPr>
        <w:t xml:space="preserve">Committee </w:t>
      </w:r>
    </w:p>
    <w:p w14:paraId="57CD8936" w14:textId="075D5BF4" w:rsidR="00EC4E3A"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Dissertation Title: “Neuromuscular Electrical Stimulation Use in Transtibial Amputations: A Pilot Study” </w:t>
      </w:r>
    </w:p>
    <w:p w14:paraId="7BA49146" w14:textId="2CCBF75C" w:rsidR="00EC4E3A" w:rsidRPr="00F87EEA" w:rsidRDefault="00EC4E3A"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Peterson received her PhD in 2018.</w:t>
      </w:r>
      <w:r w:rsidR="00511380" w:rsidRPr="00F87EEA">
        <w:rPr>
          <w:rFonts w:ascii="Arial" w:hAnsi="Arial" w:cs="Arial"/>
          <w:sz w:val="22"/>
          <w:szCs w:val="22"/>
        </w:rPr>
        <w:t xml:space="preserve"> </w:t>
      </w:r>
    </w:p>
    <w:p w14:paraId="6E910B0F" w14:textId="15ED107A" w:rsidR="00511380" w:rsidRPr="00F87EEA" w:rsidRDefault="00EC4E3A" w:rsidP="00E4717C">
      <w:pPr>
        <w:pStyle w:val="ListParagraph"/>
        <w:widowControl w:val="0"/>
        <w:suppressAutoHyphens/>
        <w:spacing w:line="276" w:lineRule="auto"/>
        <w:ind w:left="0"/>
        <w:contextualSpacing w:val="0"/>
        <w:rPr>
          <w:rFonts w:ascii="Arial" w:hAnsi="Arial" w:cs="Arial"/>
          <w:color w:val="FF0000"/>
          <w:sz w:val="22"/>
          <w:szCs w:val="22"/>
        </w:rPr>
      </w:pPr>
      <w:r w:rsidRPr="00F87EEA">
        <w:rPr>
          <w:rFonts w:ascii="Arial" w:hAnsi="Arial" w:cs="Arial"/>
          <w:sz w:val="22"/>
          <w:szCs w:val="22"/>
        </w:rPr>
        <w:t xml:space="preserve">Dr. Peterson is </w:t>
      </w:r>
      <w:r w:rsidR="00511380" w:rsidRPr="00F87EEA">
        <w:rPr>
          <w:rFonts w:ascii="Arial" w:hAnsi="Arial" w:cs="Arial"/>
          <w:sz w:val="22"/>
          <w:szCs w:val="22"/>
        </w:rPr>
        <w:t>Director and Instructor, Master of Science in Prosthetics and Orthotics Program, University of Pit</w:t>
      </w:r>
      <w:r w:rsidRPr="00F87EEA">
        <w:rPr>
          <w:rFonts w:ascii="Arial" w:hAnsi="Arial" w:cs="Arial"/>
          <w:sz w:val="22"/>
          <w:szCs w:val="22"/>
        </w:rPr>
        <w:t>t</w:t>
      </w:r>
      <w:r w:rsidR="00511380" w:rsidRPr="00F87EEA">
        <w:rPr>
          <w:rFonts w:ascii="Arial" w:hAnsi="Arial" w:cs="Arial"/>
          <w:sz w:val="22"/>
          <w:szCs w:val="22"/>
        </w:rPr>
        <w:t>sburgh.</w:t>
      </w:r>
      <w:r w:rsidR="00641E57" w:rsidRPr="00F87EEA" w:rsidDel="00641E57">
        <w:rPr>
          <w:rFonts w:ascii="Arial" w:hAnsi="Arial" w:cs="Arial"/>
          <w:color w:val="FF0000"/>
          <w:sz w:val="22"/>
          <w:szCs w:val="22"/>
        </w:rPr>
        <w:t xml:space="preserve"> </w:t>
      </w:r>
    </w:p>
    <w:p w14:paraId="429DC607" w14:textId="39C2CCBD" w:rsidR="00B47576" w:rsidRPr="00F87EEA" w:rsidRDefault="00B47576" w:rsidP="00E4717C">
      <w:pPr>
        <w:pStyle w:val="ListParagraph"/>
        <w:widowControl w:val="0"/>
        <w:suppressAutoHyphens/>
        <w:spacing w:line="276" w:lineRule="auto"/>
        <w:ind w:left="0"/>
        <w:contextualSpacing w:val="0"/>
        <w:rPr>
          <w:rFonts w:ascii="Arial" w:hAnsi="Arial" w:cs="Arial"/>
          <w:color w:val="FF0000"/>
          <w:sz w:val="22"/>
          <w:szCs w:val="22"/>
        </w:rPr>
      </w:pPr>
    </w:p>
    <w:p w14:paraId="44BCBB70" w14:textId="3EDBCB08" w:rsidR="00B47576" w:rsidRPr="00F87EEA" w:rsidRDefault="00B47576" w:rsidP="00B47576">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rPr>
        <w:t>2016</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rPr>
        <w:t>2020</w:t>
      </w:r>
    </w:p>
    <w:p w14:paraId="176F9C78" w14:textId="77777777" w:rsidR="00B47576" w:rsidRPr="00F87EEA" w:rsidRDefault="00B47576" w:rsidP="00B47576">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Allyn Bove, PhD Student, School of Health and Rehabilitation Sciences</w:t>
      </w:r>
    </w:p>
    <w:p w14:paraId="2FD266D6" w14:textId="77777777" w:rsidR="00B47576" w:rsidRPr="00F87EEA" w:rsidRDefault="00B47576" w:rsidP="00B47576">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Role: Dissertation Committee </w:t>
      </w:r>
    </w:p>
    <w:p w14:paraId="35BFDEE8" w14:textId="6A635C55" w:rsidR="00B47576" w:rsidRPr="00F87EEA" w:rsidRDefault="00B47576" w:rsidP="00B47576">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Dissertation Title: “Racial and Ethnic Disparities in Functional Outcomes and Physical Therapy Utilization after Total Knee Arthroplasty” </w:t>
      </w:r>
    </w:p>
    <w:p w14:paraId="1CD748D8" w14:textId="77777777" w:rsidR="00B47576" w:rsidRPr="00F87EEA" w:rsidRDefault="00B47576" w:rsidP="00B47576">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Bove received her PhD in 2020.</w:t>
      </w:r>
    </w:p>
    <w:p w14:paraId="01355278" w14:textId="3DBA983E" w:rsidR="00B47576" w:rsidRDefault="00B47576" w:rsidP="00B47576">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Bove is Assistant Professor in the Department of Physical Therapy, University of Pittsburgh</w:t>
      </w:r>
    </w:p>
    <w:p w14:paraId="3A6F49B5" w14:textId="5A6B6DA8" w:rsidR="0020383D" w:rsidRDefault="0020383D" w:rsidP="00B47576">
      <w:pPr>
        <w:pStyle w:val="ListParagraph"/>
        <w:widowControl w:val="0"/>
        <w:suppressAutoHyphens/>
        <w:spacing w:line="276" w:lineRule="auto"/>
        <w:ind w:left="0"/>
        <w:contextualSpacing w:val="0"/>
        <w:rPr>
          <w:rFonts w:ascii="Arial" w:hAnsi="Arial" w:cs="Arial"/>
          <w:sz w:val="22"/>
          <w:szCs w:val="22"/>
        </w:rPr>
      </w:pPr>
    </w:p>
    <w:p w14:paraId="41EFAEEE" w14:textId="77777777" w:rsidR="0020383D" w:rsidRPr="00F87EEA" w:rsidRDefault="0020383D" w:rsidP="0020383D">
      <w:pPr>
        <w:spacing w:line="276" w:lineRule="auto"/>
        <w:rPr>
          <w:rFonts w:ascii="Arial" w:hAnsi="Arial" w:cs="Arial"/>
          <w:b/>
          <w:sz w:val="22"/>
          <w:szCs w:val="22"/>
        </w:rPr>
      </w:pPr>
      <w:r w:rsidRPr="00F87EEA">
        <w:rPr>
          <w:rFonts w:ascii="Arial" w:hAnsi="Arial" w:cs="Arial"/>
          <w:b/>
          <w:sz w:val="22"/>
          <w:szCs w:val="22"/>
        </w:rPr>
        <w:t>2017</w:t>
      </w:r>
      <w:r>
        <w:rPr>
          <w:rFonts w:ascii="Arial" w:hAnsi="Arial" w:cs="Arial"/>
          <w:b/>
          <w:bCs/>
          <w:sz w:val="22"/>
          <w:szCs w:val="22"/>
        </w:rPr>
        <w:t xml:space="preserve"> </w:t>
      </w:r>
      <w:r w:rsidRPr="00F87EEA">
        <w:rPr>
          <w:rFonts w:ascii="Arial" w:hAnsi="Arial" w:cs="Arial"/>
          <w:b/>
          <w:bCs/>
          <w:sz w:val="22"/>
          <w:szCs w:val="22"/>
        </w:rPr>
        <w:t>-</w:t>
      </w:r>
      <w:r>
        <w:rPr>
          <w:rFonts w:ascii="Arial" w:hAnsi="Arial" w:cs="Arial"/>
          <w:b/>
          <w:bCs/>
          <w:sz w:val="22"/>
          <w:szCs w:val="22"/>
        </w:rPr>
        <w:t xml:space="preserve"> </w:t>
      </w:r>
      <w:r w:rsidRPr="00F87EEA">
        <w:rPr>
          <w:rFonts w:ascii="Arial" w:hAnsi="Arial" w:cs="Arial"/>
          <w:b/>
          <w:sz w:val="22"/>
          <w:szCs w:val="22"/>
        </w:rPr>
        <w:t>2020</w:t>
      </w:r>
    </w:p>
    <w:p w14:paraId="2316A6BF" w14:textId="77777777" w:rsidR="0020383D" w:rsidRPr="00F87EEA" w:rsidRDefault="0020383D" w:rsidP="0020383D">
      <w:pPr>
        <w:spacing w:line="276" w:lineRule="auto"/>
        <w:rPr>
          <w:rFonts w:ascii="Arial" w:hAnsi="Arial" w:cs="Arial"/>
          <w:bCs/>
          <w:sz w:val="22"/>
          <w:szCs w:val="22"/>
        </w:rPr>
      </w:pPr>
      <w:r w:rsidRPr="00F87EEA">
        <w:rPr>
          <w:rFonts w:ascii="Arial" w:hAnsi="Arial" w:cs="Arial"/>
          <w:bCs/>
          <w:sz w:val="22"/>
          <w:szCs w:val="22"/>
        </w:rPr>
        <w:t>Mary Winger, PhD student, Graduate School of Public Health</w:t>
      </w:r>
    </w:p>
    <w:p w14:paraId="3707AF66" w14:textId="77777777" w:rsidR="0020383D" w:rsidRPr="00F87EEA" w:rsidRDefault="0020383D" w:rsidP="0020383D">
      <w:pPr>
        <w:spacing w:line="276" w:lineRule="auto"/>
        <w:rPr>
          <w:rFonts w:ascii="Arial" w:hAnsi="Arial" w:cs="Arial"/>
          <w:bCs/>
          <w:sz w:val="22"/>
          <w:szCs w:val="22"/>
        </w:rPr>
      </w:pPr>
      <w:r w:rsidRPr="00F87EEA">
        <w:rPr>
          <w:rFonts w:ascii="Arial" w:hAnsi="Arial" w:cs="Arial"/>
          <w:bCs/>
          <w:sz w:val="22"/>
          <w:szCs w:val="22"/>
        </w:rPr>
        <w:t>Role: Dissertation Committee</w:t>
      </w:r>
    </w:p>
    <w:p w14:paraId="3CE0B6DE" w14:textId="77777777" w:rsidR="0020383D" w:rsidRPr="00F87EEA" w:rsidRDefault="0020383D" w:rsidP="0020383D">
      <w:pPr>
        <w:spacing w:line="276" w:lineRule="auto"/>
        <w:rPr>
          <w:rFonts w:ascii="Arial" w:hAnsi="Arial" w:cs="Arial"/>
          <w:bCs/>
          <w:sz w:val="22"/>
          <w:szCs w:val="22"/>
        </w:rPr>
      </w:pPr>
      <w:r w:rsidRPr="00F87EEA">
        <w:rPr>
          <w:rFonts w:ascii="Arial" w:hAnsi="Arial" w:cs="Arial"/>
          <w:bCs/>
          <w:sz w:val="22"/>
          <w:szCs w:val="22"/>
        </w:rPr>
        <w:t xml:space="preserve">Dissertation Title: “Muscle Power and Strength and their Relationship with Physical Function and Fall </w:t>
      </w:r>
      <w:r>
        <w:rPr>
          <w:rFonts w:ascii="Arial" w:hAnsi="Arial" w:cs="Arial"/>
          <w:bCs/>
          <w:sz w:val="22"/>
          <w:szCs w:val="22"/>
        </w:rPr>
        <w:t>I</w:t>
      </w:r>
      <w:r w:rsidRPr="00F87EEA">
        <w:rPr>
          <w:rFonts w:ascii="Arial" w:hAnsi="Arial" w:cs="Arial"/>
          <w:bCs/>
          <w:sz w:val="22"/>
          <w:szCs w:val="22"/>
        </w:rPr>
        <w:t xml:space="preserve">njuries in </w:t>
      </w:r>
      <w:r>
        <w:rPr>
          <w:rFonts w:ascii="Arial" w:hAnsi="Arial" w:cs="Arial"/>
          <w:bCs/>
          <w:sz w:val="22"/>
          <w:szCs w:val="22"/>
        </w:rPr>
        <w:t>O</w:t>
      </w:r>
      <w:r w:rsidRPr="00F87EEA">
        <w:rPr>
          <w:rFonts w:ascii="Arial" w:hAnsi="Arial" w:cs="Arial"/>
          <w:bCs/>
          <w:sz w:val="22"/>
          <w:szCs w:val="22"/>
        </w:rPr>
        <w:t xml:space="preserve">lder </w:t>
      </w:r>
      <w:r>
        <w:rPr>
          <w:rFonts w:ascii="Arial" w:hAnsi="Arial" w:cs="Arial"/>
          <w:bCs/>
          <w:sz w:val="22"/>
          <w:szCs w:val="22"/>
        </w:rPr>
        <w:t>A</w:t>
      </w:r>
      <w:r w:rsidRPr="00F87EEA">
        <w:rPr>
          <w:rFonts w:ascii="Arial" w:hAnsi="Arial" w:cs="Arial"/>
          <w:bCs/>
          <w:sz w:val="22"/>
          <w:szCs w:val="22"/>
        </w:rPr>
        <w:t>dults”</w:t>
      </w:r>
    </w:p>
    <w:p w14:paraId="13D4422F" w14:textId="77777777" w:rsidR="0020383D" w:rsidRPr="00F87EEA" w:rsidRDefault="0020383D" w:rsidP="0020383D">
      <w:pPr>
        <w:spacing w:line="276" w:lineRule="auto"/>
        <w:rPr>
          <w:rFonts w:ascii="Arial" w:hAnsi="Arial" w:cs="Arial"/>
          <w:bCs/>
          <w:sz w:val="22"/>
          <w:szCs w:val="22"/>
        </w:rPr>
      </w:pPr>
      <w:r w:rsidRPr="00F87EEA">
        <w:rPr>
          <w:rFonts w:ascii="Arial" w:hAnsi="Arial" w:cs="Arial"/>
          <w:bCs/>
          <w:sz w:val="22"/>
          <w:szCs w:val="22"/>
        </w:rPr>
        <w:t>Dr. Winger received her PhD in 2020.</w:t>
      </w:r>
    </w:p>
    <w:p w14:paraId="665ABC1E" w14:textId="46CEA3F2" w:rsidR="0020383D" w:rsidRPr="0020383D" w:rsidRDefault="0020383D" w:rsidP="0020383D">
      <w:pPr>
        <w:spacing w:line="276" w:lineRule="auto"/>
        <w:rPr>
          <w:rFonts w:ascii="Arial" w:hAnsi="Arial" w:cs="Arial"/>
          <w:bCs/>
          <w:sz w:val="22"/>
          <w:szCs w:val="22"/>
        </w:rPr>
      </w:pPr>
      <w:r w:rsidRPr="00F87EEA">
        <w:rPr>
          <w:rFonts w:ascii="Arial" w:hAnsi="Arial" w:cs="Arial"/>
          <w:bCs/>
          <w:sz w:val="22"/>
          <w:szCs w:val="22"/>
        </w:rPr>
        <w:t>Dr. Winger is Analytics Data Integration Developer UPMC Health Plan</w:t>
      </w:r>
      <w:r w:rsidR="00F67246">
        <w:rPr>
          <w:rFonts w:ascii="Arial" w:hAnsi="Arial" w:cs="Arial"/>
          <w:bCs/>
          <w:sz w:val="22"/>
          <w:szCs w:val="22"/>
        </w:rPr>
        <w:t>.</w:t>
      </w:r>
    </w:p>
    <w:p w14:paraId="5C140660" w14:textId="77777777" w:rsidR="00511380" w:rsidRPr="00F87EEA" w:rsidRDefault="00511380" w:rsidP="00E4717C">
      <w:pPr>
        <w:widowControl w:val="0"/>
        <w:spacing w:line="276" w:lineRule="auto"/>
        <w:rPr>
          <w:rFonts w:ascii="Arial" w:hAnsi="Arial" w:cs="Arial"/>
          <w:b/>
          <w:sz w:val="22"/>
          <w:szCs w:val="22"/>
        </w:rPr>
      </w:pPr>
    </w:p>
    <w:p w14:paraId="292B6993" w14:textId="18803B71" w:rsidR="00B42C30" w:rsidRPr="00F87EEA" w:rsidRDefault="00B42C30" w:rsidP="00E4717C">
      <w:pPr>
        <w:widowControl w:val="0"/>
        <w:spacing w:line="276" w:lineRule="auto"/>
        <w:ind w:left="1728" w:hanging="1728"/>
        <w:rPr>
          <w:rFonts w:ascii="Arial" w:hAnsi="Arial" w:cs="Arial"/>
          <w:b/>
          <w:sz w:val="22"/>
          <w:szCs w:val="22"/>
        </w:rPr>
      </w:pPr>
      <w:r w:rsidRPr="00F87EEA">
        <w:rPr>
          <w:rFonts w:ascii="Arial" w:hAnsi="Arial" w:cs="Arial"/>
          <w:b/>
          <w:sz w:val="22"/>
          <w:szCs w:val="22"/>
        </w:rPr>
        <w:t>2018</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sz w:val="22"/>
          <w:szCs w:val="22"/>
        </w:rPr>
        <w:t>2019</w:t>
      </w:r>
    </w:p>
    <w:p w14:paraId="098E3955" w14:textId="77777777" w:rsidR="008E579F" w:rsidRPr="00F87EEA" w:rsidRDefault="00B42C30" w:rsidP="00E4717C">
      <w:pPr>
        <w:widowControl w:val="0"/>
        <w:spacing w:line="276" w:lineRule="auto"/>
        <w:ind w:left="1728" w:hanging="1728"/>
        <w:rPr>
          <w:rFonts w:ascii="Arial" w:hAnsi="Arial" w:cs="Arial"/>
          <w:bCs/>
          <w:sz w:val="22"/>
          <w:szCs w:val="22"/>
        </w:rPr>
      </w:pPr>
      <w:r w:rsidRPr="00F87EEA">
        <w:rPr>
          <w:rFonts w:ascii="Arial" w:hAnsi="Arial" w:cs="Arial"/>
          <w:bCs/>
          <w:sz w:val="22"/>
          <w:szCs w:val="22"/>
        </w:rPr>
        <w:t xml:space="preserve">Sarah R. Bass, </w:t>
      </w:r>
      <w:r w:rsidR="008E579F" w:rsidRPr="00F87EEA">
        <w:rPr>
          <w:rFonts w:ascii="Arial" w:hAnsi="Arial" w:cs="Arial"/>
          <w:bCs/>
          <w:sz w:val="22"/>
          <w:szCs w:val="22"/>
        </w:rPr>
        <w:t>PhD student, School of Health and Rehabilitation Sciences</w:t>
      </w:r>
    </w:p>
    <w:p w14:paraId="145363B7" w14:textId="2CA57E5F" w:rsidR="00B42C30" w:rsidRPr="00F87EEA" w:rsidRDefault="008E579F" w:rsidP="00E4717C">
      <w:pPr>
        <w:widowControl w:val="0"/>
        <w:spacing w:line="276" w:lineRule="auto"/>
        <w:ind w:left="1728" w:hanging="1728"/>
        <w:rPr>
          <w:rFonts w:ascii="Arial" w:hAnsi="Arial" w:cs="Arial"/>
          <w:bCs/>
          <w:sz w:val="22"/>
          <w:szCs w:val="22"/>
        </w:rPr>
      </w:pPr>
      <w:r w:rsidRPr="00F87EEA">
        <w:rPr>
          <w:rFonts w:ascii="Arial" w:hAnsi="Arial" w:cs="Arial"/>
          <w:sz w:val="22"/>
          <w:szCs w:val="22"/>
        </w:rPr>
        <w:t xml:space="preserve">Role:  Dissertation </w:t>
      </w:r>
      <w:r w:rsidR="00EC4E3A" w:rsidRPr="00F87EEA">
        <w:rPr>
          <w:rFonts w:ascii="Arial" w:hAnsi="Arial" w:cs="Arial"/>
          <w:sz w:val="22"/>
          <w:szCs w:val="22"/>
        </w:rPr>
        <w:t>Committee</w:t>
      </w:r>
    </w:p>
    <w:p w14:paraId="04F5FFBF" w14:textId="005C0151" w:rsidR="00B42C30" w:rsidRPr="00F87EEA" w:rsidRDefault="00B42C30" w:rsidP="00E4717C">
      <w:pPr>
        <w:spacing w:line="276" w:lineRule="auto"/>
        <w:rPr>
          <w:rFonts w:ascii="Arial" w:hAnsi="Arial" w:cs="Arial"/>
          <w:sz w:val="22"/>
          <w:szCs w:val="22"/>
        </w:rPr>
      </w:pPr>
      <w:r w:rsidRPr="00F87EEA">
        <w:rPr>
          <w:rFonts w:ascii="Arial" w:hAnsi="Arial" w:cs="Arial"/>
          <w:sz w:val="22"/>
          <w:szCs w:val="22"/>
        </w:rPr>
        <w:t xml:space="preserve">Dissertation Title: “Effects of </w:t>
      </w:r>
      <w:r w:rsidR="008E579F" w:rsidRPr="00F87EEA">
        <w:rPr>
          <w:rFonts w:ascii="Arial" w:hAnsi="Arial" w:cs="Arial"/>
          <w:sz w:val="22"/>
          <w:szCs w:val="22"/>
        </w:rPr>
        <w:t>V</w:t>
      </w:r>
      <w:r w:rsidRPr="00F87EEA">
        <w:rPr>
          <w:rFonts w:ascii="Arial" w:hAnsi="Arial" w:cs="Arial"/>
          <w:sz w:val="22"/>
          <w:szCs w:val="22"/>
        </w:rPr>
        <w:t xml:space="preserve">ibration </w:t>
      </w:r>
      <w:r w:rsidR="008E579F" w:rsidRPr="00F87EEA">
        <w:rPr>
          <w:rFonts w:ascii="Arial" w:hAnsi="Arial" w:cs="Arial"/>
          <w:sz w:val="22"/>
          <w:szCs w:val="22"/>
        </w:rPr>
        <w:t>T</w:t>
      </w:r>
      <w:r w:rsidRPr="00F87EEA">
        <w:rPr>
          <w:rFonts w:ascii="Arial" w:hAnsi="Arial" w:cs="Arial"/>
          <w:sz w:val="22"/>
          <w:szCs w:val="22"/>
        </w:rPr>
        <w:t xml:space="preserve">raining on </w:t>
      </w:r>
      <w:r w:rsidR="008E579F" w:rsidRPr="00F87EEA">
        <w:rPr>
          <w:rFonts w:ascii="Arial" w:hAnsi="Arial" w:cs="Arial"/>
          <w:sz w:val="22"/>
          <w:szCs w:val="22"/>
        </w:rPr>
        <w:t>U</w:t>
      </w:r>
      <w:r w:rsidRPr="00F87EEA">
        <w:rPr>
          <w:rFonts w:ascii="Arial" w:hAnsi="Arial" w:cs="Arial"/>
          <w:sz w:val="22"/>
          <w:szCs w:val="22"/>
        </w:rPr>
        <w:t xml:space="preserve">pper </w:t>
      </w:r>
      <w:r w:rsidR="008E579F" w:rsidRPr="00F87EEA">
        <w:rPr>
          <w:rFonts w:ascii="Arial" w:hAnsi="Arial" w:cs="Arial"/>
          <w:sz w:val="22"/>
          <w:szCs w:val="22"/>
        </w:rPr>
        <w:t>L</w:t>
      </w:r>
      <w:r w:rsidRPr="00F87EEA">
        <w:rPr>
          <w:rFonts w:ascii="Arial" w:hAnsi="Arial" w:cs="Arial"/>
          <w:sz w:val="22"/>
          <w:szCs w:val="22"/>
        </w:rPr>
        <w:t xml:space="preserve">imb </w:t>
      </w:r>
      <w:r w:rsidR="008E579F" w:rsidRPr="00F87EEA">
        <w:rPr>
          <w:rFonts w:ascii="Arial" w:hAnsi="Arial" w:cs="Arial"/>
          <w:sz w:val="22"/>
          <w:szCs w:val="22"/>
        </w:rPr>
        <w:t>S</w:t>
      </w:r>
      <w:r w:rsidRPr="00F87EEA">
        <w:rPr>
          <w:rFonts w:ascii="Arial" w:hAnsi="Arial" w:cs="Arial"/>
          <w:sz w:val="22"/>
          <w:szCs w:val="22"/>
        </w:rPr>
        <w:t xml:space="preserve">trength, </w:t>
      </w:r>
      <w:r w:rsidR="008E579F" w:rsidRPr="00F87EEA">
        <w:rPr>
          <w:rFonts w:ascii="Arial" w:hAnsi="Arial" w:cs="Arial"/>
          <w:sz w:val="22"/>
          <w:szCs w:val="22"/>
        </w:rPr>
        <w:t>F</w:t>
      </w:r>
      <w:r w:rsidRPr="00F87EEA">
        <w:rPr>
          <w:rFonts w:ascii="Arial" w:hAnsi="Arial" w:cs="Arial"/>
          <w:sz w:val="22"/>
          <w:szCs w:val="22"/>
        </w:rPr>
        <w:t xml:space="preserve">unction and </w:t>
      </w:r>
      <w:r w:rsidR="008E579F" w:rsidRPr="00F87EEA">
        <w:rPr>
          <w:rFonts w:ascii="Arial" w:hAnsi="Arial" w:cs="Arial"/>
          <w:sz w:val="22"/>
          <w:szCs w:val="22"/>
        </w:rPr>
        <w:t>P</w:t>
      </w:r>
      <w:r w:rsidRPr="00F87EEA">
        <w:rPr>
          <w:rFonts w:ascii="Arial" w:hAnsi="Arial" w:cs="Arial"/>
          <w:sz w:val="22"/>
          <w:szCs w:val="22"/>
        </w:rPr>
        <w:t xml:space="preserve">ain in </w:t>
      </w:r>
      <w:r w:rsidR="008E579F" w:rsidRPr="00F87EEA">
        <w:rPr>
          <w:rFonts w:ascii="Arial" w:hAnsi="Arial" w:cs="Arial"/>
          <w:sz w:val="22"/>
          <w:szCs w:val="22"/>
        </w:rPr>
        <w:t>I</w:t>
      </w:r>
      <w:r w:rsidRPr="00F87EEA">
        <w:rPr>
          <w:rFonts w:ascii="Arial" w:hAnsi="Arial" w:cs="Arial"/>
          <w:sz w:val="22"/>
          <w:szCs w:val="22"/>
        </w:rPr>
        <w:t xml:space="preserve">ndividuals with </w:t>
      </w:r>
      <w:r w:rsidR="008E579F" w:rsidRPr="00F87EEA">
        <w:rPr>
          <w:rFonts w:ascii="Arial" w:hAnsi="Arial" w:cs="Arial"/>
          <w:sz w:val="22"/>
          <w:szCs w:val="22"/>
        </w:rPr>
        <w:t>P</w:t>
      </w:r>
      <w:r w:rsidR="000B37D2" w:rsidRPr="00F87EEA">
        <w:rPr>
          <w:rFonts w:ascii="Arial" w:hAnsi="Arial" w:cs="Arial"/>
          <w:sz w:val="22"/>
          <w:szCs w:val="22"/>
        </w:rPr>
        <w:t>araplegia”</w:t>
      </w:r>
    </w:p>
    <w:p w14:paraId="018134C5" w14:textId="4A420E42" w:rsidR="009F06C9" w:rsidRDefault="009F06C9" w:rsidP="00E4717C">
      <w:pPr>
        <w:spacing w:line="276" w:lineRule="auto"/>
        <w:rPr>
          <w:rFonts w:ascii="Arial" w:hAnsi="Arial" w:cs="Arial"/>
          <w:sz w:val="22"/>
          <w:szCs w:val="22"/>
        </w:rPr>
      </w:pPr>
      <w:r w:rsidRPr="00F87EEA">
        <w:rPr>
          <w:rFonts w:ascii="Arial" w:hAnsi="Arial" w:cs="Arial"/>
          <w:sz w:val="22"/>
          <w:szCs w:val="22"/>
        </w:rPr>
        <w:t>Dr. Bass received her PhD in 2019.</w:t>
      </w:r>
    </w:p>
    <w:p w14:paraId="6329C68D" w14:textId="3E41BE2E" w:rsidR="006D0812" w:rsidRPr="00F87EEA" w:rsidRDefault="006D0812" w:rsidP="00E4717C">
      <w:pPr>
        <w:spacing w:line="276" w:lineRule="auto"/>
        <w:rPr>
          <w:rFonts w:ascii="Arial" w:hAnsi="Arial" w:cs="Arial"/>
          <w:sz w:val="22"/>
          <w:szCs w:val="22"/>
        </w:rPr>
      </w:pPr>
      <w:r>
        <w:rPr>
          <w:rFonts w:ascii="Arial" w:hAnsi="Arial" w:cs="Arial"/>
          <w:sz w:val="22"/>
          <w:szCs w:val="22"/>
        </w:rPr>
        <w:t xml:space="preserve">Dr. Bass is </w:t>
      </w:r>
      <w:r w:rsidR="00A901BD" w:rsidRPr="00A901BD">
        <w:rPr>
          <w:rFonts w:ascii="Arial" w:hAnsi="Arial" w:cs="Arial"/>
          <w:sz w:val="22"/>
          <w:szCs w:val="22"/>
        </w:rPr>
        <w:t>Health System Specialist at Walter Reed National Military Medical Center</w:t>
      </w:r>
      <w:r w:rsidR="00A901BD">
        <w:rPr>
          <w:rFonts w:ascii="Arial" w:hAnsi="Arial" w:cs="Arial"/>
          <w:sz w:val="22"/>
          <w:szCs w:val="22"/>
        </w:rPr>
        <w:t>.</w:t>
      </w:r>
    </w:p>
    <w:p w14:paraId="63A2FB52" w14:textId="65E00C95" w:rsidR="00B42C30" w:rsidRPr="00F87EEA" w:rsidRDefault="00B42C30" w:rsidP="00E4717C">
      <w:pPr>
        <w:widowControl w:val="0"/>
        <w:spacing w:line="276" w:lineRule="auto"/>
        <w:rPr>
          <w:rFonts w:ascii="Arial" w:hAnsi="Arial" w:cs="Arial"/>
          <w:b/>
          <w:sz w:val="22"/>
          <w:szCs w:val="22"/>
        </w:rPr>
      </w:pPr>
    </w:p>
    <w:p w14:paraId="5F4FA58A" w14:textId="4AB7DC7D" w:rsidR="000B37D2" w:rsidRPr="00F87EEA" w:rsidRDefault="000B37D2" w:rsidP="00E4717C">
      <w:pPr>
        <w:widowControl w:val="0"/>
        <w:spacing w:line="276" w:lineRule="auto"/>
        <w:ind w:left="1728" w:hanging="1728"/>
        <w:rPr>
          <w:rFonts w:ascii="Arial" w:hAnsi="Arial" w:cs="Arial"/>
          <w:b/>
          <w:sz w:val="22"/>
          <w:szCs w:val="22"/>
        </w:rPr>
      </w:pPr>
      <w:r w:rsidRPr="00F87EEA">
        <w:rPr>
          <w:rFonts w:ascii="Arial" w:hAnsi="Arial" w:cs="Arial"/>
          <w:b/>
          <w:sz w:val="22"/>
          <w:szCs w:val="22"/>
        </w:rPr>
        <w:t>2018</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sz w:val="22"/>
          <w:szCs w:val="22"/>
        </w:rPr>
        <w:t>2019</w:t>
      </w:r>
    </w:p>
    <w:p w14:paraId="273C297C" w14:textId="1EFD1950" w:rsidR="000D476E" w:rsidRPr="00F87EEA" w:rsidRDefault="000B37D2" w:rsidP="00E4717C">
      <w:pPr>
        <w:spacing w:line="276" w:lineRule="auto"/>
        <w:rPr>
          <w:rFonts w:ascii="Arial" w:hAnsi="Arial" w:cs="Arial"/>
          <w:bCs/>
          <w:sz w:val="22"/>
          <w:szCs w:val="22"/>
        </w:rPr>
      </w:pPr>
      <w:r w:rsidRPr="00F87EEA">
        <w:rPr>
          <w:rFonts w:ascii="Arial" w:hAnsi="Arial" w:cs="Arial"/>
          <w:bCs/>
          <w:sz w:val="22"/>
          <w:szCs w:val="22"/>
        </w:rPr>
        <w:t xml:space="preserve">Douglas J. White, </w:t>
      </w:r>
      <w:r w:rsidR="00077B58">
        <w:rPr>
          <w:rFonts w:ascii="Arial" w:hAnsi="Arial" w:cs="Arial"/>
          <w:bCs/>
          <w:sz w:val="22"/>
          <w:szCs w:val="22"/>
        </w:rPr>
        <w:t xml:space="preserve">Ed.D. </w:t>
      </w:r>
      <w:r w:rsidR="008E579F" w:rsidRPr="00F87EEA">
        <w:rPr>
          <w:rFonts w:ascii="Arial" w:hAnsi="Arial" w:cs="Arial"/>
          <w:bCs/>
          <w:sz w:val="22"/>
          <w:szCs w:val="22"/>
        </w:rPr>
        <w:t xml:space="preserve">student, </w:t>
      </w:r>
      <w:r w:rsidRPr="00F87EEA">
        <w:rPr>
          <w:rFonts w:ascii="Arial" w:hAnsi="Arial" w:cs="Arial"/>
          <w:bCs/>
          <w:sz w:val="22"/>
          <w:szCs w:val="22"/>
        </w:rPr>
        <w:t>School of Education</w:t>
      </w:r>
    </w:p>
    <w:p w14:paraId="4850EA60" w14:textId="6A264040" w:rsidR="008E579F" w:rsidRPr="00F87EEA" w:rsidRDefault="008E579F" w:rsidP="00E4717C">
      <w:pPr>
        <w:spacing w:line="276" w:lineRule="auto"/>
        <w:rPr>
          <w:rFonts w:ascii="Arial" w:hAnsi="Arial" w:cs="Arial"/>
          <w:bCs/>
          <w:sz w:val="22"/>
          <w:szCs w:val="22"/>
        </w:rPr>
      </w:pPr>
      <w:r w:rsidRPr="00F87EEA">
        <w:rPr>
          <w:rFonts w:ascii="Arial" w:hAnsi="Arial" w:cs="Arial"/>
          <w:bCs/>
          <w:sz w:val="22"/>
          <w:szCs w:val="22"/>
        </w:rPr>
        <w:t>Role: Dissertation Committee</w:t>
      </w:r>
    </w:p>
    <w:p w14:paraId="31C46A2D" w14:textId="5F05C466" w:rsidR="00611024" w:rsidRPr="00F87EEA" w:rsidRDefault="000B37D2" w:rsidP="00E4717C">
      <w:pPr>
        <w:spacing w:line="276" w:lineRule="auto"/>
        <w:rPr>
          <w:rFonts w:ascii="Arial" w:hAnsi="Arial" w:cs="Arial"/>
          <w:b/>
          <w:sz w:val="22"/>
          <w:szCs w:val="22"/>
        </w:rPr>
      </w:pPr>
      <w:r w:rsidRPr="00F87EEA">
        <w:rPr>
          <w:rFonts w:ascii="Arial" w:hAnsi="Arial" w:cs="Arial"/>
          <w:bCs/>
          <w:sz w:val="22"/>
          <w:szCs w:val="22"/>
        </w:rPr>
        <w:t>Dissertation Title: “</w:t>
      </w:r>
      <w:r w:rsidR="000D476E" w:rsidRPr="00F87EEA">
        <w:rPr>
          <w:rFonts w:ascii="Arial" w:hAnsi="Arial" w:cs="Arial"/>
          <w:bCs/>
          <w:sz w:val="22"/>
          <w:szCs w:val="22"/>
        </w:rPr>
        <w:t xml:space="preserve">Return to </w:t>
      </w:r>
      <w:r w:rsidR="008E579F" w:rsidRPr="00F87EEA">
        <w:rPr>
          <w:rFonts w:ascii="Arial" w:hAnsi="Arial" w:cs="Arial"/>
          <w:bCs/>
          <w:sz w:val="22"/>
          <w:szCs w:val="22"/>
        </w:rPr>
        <w:t>P</w:t>
      </w:r>
      <w:r w:rsidR="000D476E" w:rsidRPr="00F87EEA">
        <w:rPr>
          <w:rFonts w:ascii="Arial" w:hAnsi="Arial" w:cs="Arial"/>
          <w:bCs/>
          <w:sz w:val="22"/>
          <w:szCs w:val="22"/>
        </w:rPr>
        <w:t xml:space="preserve">hysical </w:t>
      </w:r>
      <w:r w:rsidR="008E579F" w:rsidRPr="00F87EEA">
        <w:rPr>
          <w:rFonts w:ascii="Arial" w:hAnsi="Arial" w:cs="Arial"/>
          <w:bCs/>
          <w:sz w:val="22"/>
          <w:szCs w:val="22"/>
        </w:rPr>
        <w:t>A</w:t>
      </w:r>
      <w:r w:rsidR="000D476E" w:rsidRPr="00F87EEA">
        <w:rPr>
          <w:rFonts w:ascii="Arial" w:hAnsi="Arial" w:cs="Arial"/>
          <w:bCs/>
          <w:sz w:val="22"/>
          <w:szCs w:val="22"/>
        </w:rPr>
        <w:t xml:space="preserve">ctivity at 18 to 24 months </w:t>
      </w:r>
      <w:r w:rsidR="008E579F" w:rsidRPr="00F87EEA">
        <w:rPr>
          <w:rFonts w:ascii="Arial" w:hAnsi="Arial" w:cs="Arial"/>
          <w:bCs/>
          <w:sz w:val="22"/>
          <w:szCs w:val="22"/>
        </w:rPr>
        <w:t>S</w:t>
      </w:r>
      <w:r w:rsidR="000D476E" w:rsidRPr="00F87EEA">
        <w:rPr>
          <w:rFonts w:ascii="Arial" w:hAnsi="Arial" w:cs="Arial"/>
          <w:bCs/>
          <w:sz w:val="22"/>
          <w:szCs w:val="22"/>
        </w:rPr>
        <w:t xml:space="preserve">tatus </w:t>
      </w:r>
      <w:r w:rsidR="008E579F" w:rsidRPr="00F87EEA">
        <w:rPr>
          <w:rFonts w:ascii="Arial" w:hAnsi="Arial" w:cs="Arial"/>
          <w:bCs/>
          <w:sz w:val="22"/>
          <w:szCs w:val="22"/>
        </w:rPr>
        <w:t>P</w:t>
      </w:r>
      <w:r w:rsidR="000D476E" w:rsidRPr="00F87EEA">
        <w:rPr>
          <w:rFonts w:ascii="Arial" w:hAnsi="Arial" w:cs="Arial"/>
          <w:bCs/>
          <w:sz w:val="22"/>
          <w:szCs w:val="22"/>
        </w:rPr>
        <w:t xml:space="preserve">ost </w:t>
      </w:r>
      <w:r w:rsidR="008E579F" w:rsidRPr="00F87EEA">
        <w:rPr>
          <w:rFonts w:ascii="Arial" w:hAnsi="Arial" w:cs="Arial"/>
          <w:bCs/>
          <w:sz w:val="22"/>
          <w:szCs w:val="22"/>
        </w:rPr>
        <w:t>T</w:t>
      </w:r>
      <w:r w:rsidR="000D476E" w:rsidRPr="00F87EEA">
        <w:rPr>
          <w:rFonts w:ascii="Arial" w:hAnsi="Arial" w:cs="Arial"/>
          <w:bCs/>
          <w:sz w:val="22"/>
          <w:szCs w:val="22"/>
        </w:rPr>
        <w:t xml:space="preserve">otal </w:t>
      </w:r>
      <w:r w:rsidR="008E579F" w:rsidRPr="00F87EEA">
        <w:rPr>
          <w:rFonts w:ascii="Arial" w:hAnsi="Arial" w:cs="Arial"/>
          <w:bCs/>
          <w:sz w:val="22"/>
          <w:szCs w:val="22"/>
        </w:rPr>
        <w:t>K</w:t>
      </w:r>
      <w:r w:rsidR="000D476E" w:rsidRPr="00F87EEA">
        <w:rPr>
          <w:rFonts w:ascii="Arial" w:hAnsi="Arial" w:cs="Arial"/>
          <w:bCs/>
          <w:sz w:val="22"/>
          <w:szCs w:val="22"/>
        </w:rPr>
        <w:t xml:space="preserve">nee </w:t>
      </w:r>
      <w:r w:rsidR="00630564" w:rsidRPr="00F87EEA">
        <w:rPr>
          <w:rFonts w:ascii="Arial" w:hAnsi="Arial" w:cs="Arial"/>
          <w:bCs/>
          <w:sz w:val="22"/>
          <w:szCs w:val="22"/>
        </w:rPr>
        <w:t>R</w:t>
      </w:r>
      <w:r w:rsidR="000D476E" w:rsidRPr="00F87EEA">
        <w:rPr>
          <w:rFonts w:ascii="Arial" w:hAnsi="Arial" w:cs="Arial"/>
          <w:bCs/>
          <w:sz w:val="22"/>
          <w:szCs w:val="22"/>
        </w:rPr>
        <w:t xml:space="preserve">eplacement: </w:t>
      </w:r>
      <w:r w:rsidR="006D05C6">
        <w:rPr>
          <w:rFonts w:ascii="Arial" w:hAnsi="Arial" w:cs="Arial"/>
          <w:bCs/>
          <w:sz w:val="22"/>
          <w:szCs w:val="22"/>
        </w:rPr>
        <w:t>A</w:t>
      </w:r>
      <w:r w:rsidR="000D476E" w:rsidRPr="00F87EEA">
        <w:rPr>
          <w:rFonts w:ascii="Arial" w:hAnsi="Arial" w:cs="Arial"/>
          <w:bCs/>
          <w:sz w:val="22"/>
          <w:szCs w:val="22"/>
        </w:rPr>
        <w:t xml:space="preserve"> </w:t>
      </w:r>
      <w:r w:rsidR="00630564" w:rsidRPr="00F87EEA">
        <w:rPr>
          <w:rFonts w:ascii="Arial" w:hAnsi="Arial" w:cs="Arial"/>
          <w:bCs/>
          <w:sz w:val="22"/>
          <w:szCs w:val="22"/>
        </w:rPr>
        <w:t>N</w:t>
      </w:r>
      <w:r w:rsidR="000D476E" w:rsidRPr="00F87EEA">
        <w:rPr>
          <w:rFonts w:ascii="Arial" w:hAnsi="Arial" w:cs="Arial"/>
          <w:bCs/>
          <w:sz w:val="22"/>
          <w:szCs w:val="22"/>
        </w:rPr>
        <w:t xml:space="preserve">eeds </w:t>
      </w:r>
      <w:r w:rsidR="00630564" w:rsidRPr="00F87EEA">
        <w:rPr>
          <w:rFonts w:ascii="Arial" w:hAnsi="Arial" w:cs="Arial"/>
          <w:bCs/>
          <w:sz w:val="22"/>
          <w:szCs w:val="22"/>
        </w:rPr>
        <w:t>A</w:t>
      </w:r>
      <w:r w:rsidR="000D476E" w:rsidRPr="00F87EEA">
        <w:rPr>
          <w:rFonts w:ascii="Arial" w:hAnsi="Arial" w:cs="Arial"/>
          <w:bCs/>
          <w:sz w:val="22"/>
          <w:szCs w:val="22"/>
        </w:rPr>
        <w:t xml:space="preserve">ssessment </w:t>
      </w:r>
      <w:r w:rsidR="00630564" w:rsidRPr="00F87EEA">
        <w:rPr>
          <w:rFonts w:ascii="Arial" w:hAnsi="Arial" w:cs="Arial"/>
          <w:bCs/>
          <w:sz w:val="22"/>
          <w:szCs w:val="22"/>
        </w:rPr>
        <w:t>S</w:t>
      </w:r>
      <w:r w:rsidR="000D476E" w:rsidRPr="00F87EEA">
        <w:rPr>
          <w:rFonts w:ascii="Arial" w:hAnsi="Arial" w:cs="Arial"/>
          <w:bCs/>
          <w:sz w:val="22"/>
          <w:szCs w:val="22"/>
        </w:rPr>
        <w:t>tudy</w:t>
      </w:r>
      <w:r w:rsidRPr="00F87EEA">
        <w:rPr>
          <w:rFonts w:ascii="Arial" w:hAnsi="Arial" w:cs="Arial"/>
          <w:bCs/>
          <w:sz w:val="22"/>
          <w:szCs w:val="22"/>
        </w:rPr>
        <w:t>”</w:t>
      </w:r>
      <w:r w:rsidR="000D476E" w:rsidRPr="00F87EEA">
        <w:rPr>
          <w:rFonts w:ascii="Arial" w:hAnsi="Arial" w:cs="Arial"/>
          <w:bCs/>
          <w:sz w:val="22"/>
          <w:szCs w:val="22"/>
        </w:rPr>
        <w:t xml:space="preserve"> </w:t>
      </w:r>
    </w:p>
    <w:p w14:paraId="2E8C17F9" w14:textId="09429D24" w:rsidR="009F06C9" w:rsidRPr="00F87EEA" w:rsidRDefault="00611024" w:rsidP="00E4717C">
      <w:pPr>
        <w:spacing w:line="276" w:lineRule="auto"/>
        <w:rPr>
          <w:rFonts w:ascii="Arial" w:hAnsi="Arial" w:cs="Arial"/>
          <w:b/>
          <w:sz w:val="22"/>
          <w:szCs w:val="22"/>
        </w:rPr>
      </w:pPr>
      <w:r w:rsidRPr="00F87EEA">
        <w:rPr>
          <w:rFonts w:ascii="Arial" w:hAnsi="Arial" w:cs="Arial"/>
          <w:bCs/>
          <w:sz w:val="22"/>
          <w:szCs w:val="22"/>
        </w:rPr>
        <w:t>Dr. White received his PhD in 2019.</w:t>
      </w:r>
    </w:p>
    <w:p w14:paraId="7D294486" w14:textId="77777777" w:rsidR="00B47576" w:rsidRPr="00F87EEA" w:rsidRDefault="00B47576" w:rsidP="00782DB1">
      <w:pPr>
        <w:spacing w:line="276" w:lineRule="auto"/>
        <w:rPr>
          <w:rFonts w:ascii="Arial" w:hAnsi="Arial" w:cs="Arial"/>
          <w:b/>
          <w:sz w:val="22"/>
          <w:szCs w:val="22"/>
        </w:rPr>
      </w:pPr>
    </w:p>
    <w:p w14:paraId="2000A2A3" w14:textId="1FA563D8" w:rsidR="000B37D2" w:rsidRPr="00F87EEA" w:rsidRDefault="000D476E" w:rsidP="00E4717C">
      <w:pPr>
        <w:widowControl w:val="0"/>
        <w:spacing w:line="276" w:lineRule="auto"/>
        <w:rPr>
          <w:rFonts w:ascii="Arial" w:hAnsi="Arial" w:cs="Arial"/>
          <w:b/>
          <w:sz w:val="22"/>
          <w:szCs w:val="22"/>
        </w:rPr>
      </w:pPr>
      <w:bookmarkStart w:id="23" w:name="_Hlk46252648"/>
      <w:r w:rsidRPr="00F87EEA">
        <w:rPr>
          <w:rFonts w:ascii="Arial" w:hAnsi="Arial" w:cs="Arial"/>
          <w:b/>
          <w:sz w:val="22"/>
          <w:szCs w:val="22"/>
        </w:rPr>
        <w:t>2019</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sz w:val="22"/>
          <w:szCs w:val="22"/>
        </w:rPr>
        <w:t>2020</w:t>
      </w:r>
    </w:p>
    <w:p w14:paraId="00120FF0" w14:textId="143F1B51" w:rsidR="000D476E" w:rsidRPr="00F87EEA" w:rsidRDefault="000D476E" w:rsidP="00E4717C">
      <w:pPr>
        <w:widowControl w:val="0"/>
        <w:spacing w:line="276" w:lineRule="auto"/>
        <w:rPr>
          <w:rFonts w:ascii="Arial" w:hAnsi="Arial" w:cs="Arial"/>
          <w:bCs/>
          <w:sz w:val="22"/>
          <w:szCs w:val="22"/>
        </w:rPr>
      </w:pPr>
      <w:r w:rsidRPr="00F87EEA">
        <w:rPr>
          <w:rFonts w:ascii="Arial" w:hAnsi="Arial" w:cs="Arial"/>
          <w:bCs/>
          <w:sz w:val="22"/>
          <w:szCs w:val="22"/>
        </w:rPr>
        <w:lastRenderedPageBreak/>
        <w:t>Ana Carolina P.N. Pinto, Non-degree Visiting Research Student, Fulbright Scholar, Brazil</w:t>
      </w:r>
    </w:p>
    <w:p w14:paraId="55A473D4" w14:textId="06796097" w:rsidR="000D476E" w:rsidRPr="00F87EEA" w:rsidRDefault="000D476E" w:rsidP="00E4717C">
      <w:pPr>
        <w:widowControl w:val="0"/>
        <w:spacing w:line="276" w:lineRule="auto"/>
        <w:rPr>
          <w:rFonts w:ascii="Arial" w:hAnsi="Arial" w:cs="Arial"/>
          <w:bCs/>
          <w:sz w:val="22"/>
          <w:szCs w:val="22"/>
        </w:rPr>
      </w:pPr>
      <w:r w:rsidRPr="00F87EEA">
        <w:rPr>
          <w:rFonts w:ascii="Arial" w:hAnsi="Arial" w:cs="Arial"/>
          <w:bCs/>
          <w:sz w:val="22"/>
          <w:szCs w:val="22"/>
        </w:rPr>
        <w:t xml:space="preserve">Project Title: </w:t>
      </w:r>
      <w:r w:rsidR="00630564" w:rsidRPr="00F87EEA">
        <w:rPr>
          <w:rFonts w:ascii="Arial" w:hAnsi="Arial" w:cs="Arial"/>
          <w:bCs/>
          <w:sz w:val="22"/>
          <w:szCs w:val="22"/>
        </w:rPr>
        <w:t>“</w:t>
      </w:r>
      <w:r w:rsidRPr="00F87EEA">
        <w:rPr>
          <w:rFonts w:ascii="Arial" w:hAnsi="Arial" w:cs="Arial"/>
          <w:bCs/>
          <w:sz w:val="22"/>
          <w:szCs w:val="22"/>
        </w:rPr>
        <w:t xml:space="preserve">Effect of </w:t>
      </w:r>
      <w:r w:rsidR="00630564" w:rsidRPr="00F87EEA">
        <w:rPr>
          <w:rFonts w:ascii="Arial" w:hAnsi="Arial" w:cs="Arial"/>
          <w:bCs/>
          <w:sz w:val="22"/>
          <w:szCs w:val="22"/>
        </w:rPr>
        <w:t>T</w:t>
      </w:r>
      <w:r w:rsidRPr="00F87EEA">
        <w:rPr>
          <w:rFonts w:ascii="Arial" w:hAnsi="Arial" w:cs="Arial"/>
          <w:bCs/>
          <w:sz w:val="22"/>
          <w:szCs w:val="22"/>
        </w:rPr>
        <w:t xml:space="preserve">ranscranial </w:t>
      </w:r>
      <w:r w:rsidR="00630564" w:rsidRPr="00F87EEA">
        <w:rPr>
          <w:rFonts w:ascii="Arial" w:hAnsi="Arial" w:cs="Arial"/>
          <w:bCs/>
          <w:sz w:val="22"/>
          <w:szCs w:val="22"/>
        </w:rPr>
        <w:t>D</w:t>
      </w:r>
      <w:r w:rsidRPr="00F87EEA">
        <w:rPr>
          <w:rFonts w:ascii="Arial" w:hAnsi="Arial" w:cs="Arial"/>
          <w:bCs/>
          <w:sz w:val="22"/>
          <w:szCs w:val="22"/>
        </w:rPr>
        <w:t xml:space="preserve">irect </w:t>
      </w:r>
      <w:r w:rsidR="00630564" w:rsidRPr="00F87EEA">
        <w:rPr>
          <w:rFonts w:ascii="Arial" w:hAnsi="Arial" w:cs="Arial"/>
          <w:bCs/>
          <w:sz w:val="22"/>
          <w:szCs w:val="22"/>
        </w:rPr>
        <w:t>C</w:t>
      </w:r>
      <w:r w:rsidRPr="00F87EEA">
        <w:rPr>
          <w:rFonts w:ascii="Arial" w:hAnsi="Arial" w:cs="Arial"/>
          <w:bCs/>
          <w:sz w:val="22"/>
          <w:szCs w:val="22"/>
        </w:rPr>
        <w:t xml:space="preserve">urrent </w:t>
      </w:r>
      <w:r w:rsidR="00630564" w:rsidRPr="00F87EEA">
        <w:rPr>
          <w:rFonts w:ascii="Arial" w:hAnsi="Arial" w:cs="Arial"/>
          <w:bCs/>
          <w:sz w:val="22"/>
          <w:szCs w:val="22"/>
        </w:rPr>
        <w:t>S</w:t>
      </w:r>
      <w:r w:rsidRPr="00F87EEA">
        <w:rPr>
          <w:rFonts w:ascii="Arial" w:hAnsi="Arial" w:cs="Arial"/>
          <w:bCs/>
          <w:sz w:val="22"/>
          <w:szCs w:val="22"/>
        </w:rPr>
        <w:t xml:space="preserve">timulation </w:t>
      </w:r>
      <w:r w:rsidR="00630564" w:rsidRPr="00F87EEA">
        <w:rPr>
          <w:rFonts w:ascii="Arial" w:hAnsi="Arial" w:cs="Arial"/>
          <w:bCs/>
          <w:sz w:val="22"/>
          <w:szCs w:val="22"/>
        </w:rPr>
        <w:t>C</w:t>
      </w:r>
      <w:r w:rsidRPr="00F87EEA">
        <w:rPr>
          <w:rFonts w:ascii="Arial" w:hAnsi="Arial" w:cs="Arial"/>
          <w:bCs/>
          <w:sz w:val="22"/>
          <w:szCs w:val="22"/>
        </w:rPr>
        <w:t xml:space="preserve">ombined with </w:t>
      </w:r>
      <w:r w:rsidR="00630564" w:rsidRPr="00F87EEA">
        <w:rPr>
          <w:rFonts w:ascii="Arial" w:hAnsi="Arial" w:cs="Arial"/>
          <w:bCs/>
          <w:sz w:val="22"/>
          <w:szCs w:val="22"/>
        </w:rPr>
        <w:t>E</w:t>
      </w:r>
      <w:r w:rsidRPr="00F87EEA">
        <w:rPr>
          <w:rFonts w:ascii="Arial" w:hAnsi="Arial" w:cs="Arial"/>
          <w:bCs/>
          <w:sz w:val="22"/>
          <w:szCs w:val="22"/>
        </w:rPr>
        <w:t xml:space="preserve">xercise on </w:t>
      </w:r>
      <w:r w:rsidR="00630564" w:rsidRPr="00F87EEA">
        <w:rPr>
          <w:rFonts w:ascii="Arial" w:hAnsi="Arial" w:cs="Arial"/>
          <w:bCs/>
          <w:sz w:val="22"/>
          <w:szCs w:val="22"/>
        </w:rPr>
        <w:t>F</w:t>
      </w:r>
      <w:r w:rsidRPr="00F87EEA">
        <w:rPr>
          <w:rFonts w:ascii="Arial" w:hAnsi="Arial" w:cs="Arial"/>
          <w:bCs/>
          <w:sz w:val="22"/>
          <w:szCs w:val="22"/>
        </w:rPr>
        <w:t xml:space="preserve">atigue in </w:t>
      </w:r>
      <w:r w:rsidR="00630564" w:rsidRPr="00F87EEA">
        <w:rPr>
          <w:rFonts w:ascii="Arial" w:hAnsi="Arial" w:cs="Arial"/>
          <w:bCs/>
          <w:sz w:val="22"/>
          <w:szCs w:val="22"/>
        </w:rPr>
        <w:t>P</w:t>
      </w:r>
      <w:r w:rsidRPr="00F87EEA">
        <w:rPr>
          <w:rFonts w:ascii="Arial" w:hAnsi="Arial" w:cs="Arial"/>
          <w:bCs/>
          <w:sz w:val="22"/>
          <w:szCs w:val="22"/>
        </w:rPr>
        <w:t xml:space="preserve">atients with </w:t>
      </w:r>
      <w:r w:rsidR="00630564" w:rsidRPr="00F87EEA">
        <w:rPr>
          <w:rFonts w:ascii="Arial" w:hAnsi="Arial" w:cs="Arial"/>
          <w:bCs/>
          <w:sz w:val="22"/>
          <w:szCs w:val="22"/>
        </w:rPr>
        <w:t>P</w:t>
      </w:r>
      <w:r w:rsidRPr="00F87EEA">
        <w:rPr>
          <w:rFonts w:ascii="Arial" w:hAnsi="Arial" w:cs="Arial"/>
          <w:bCs/>
          <w:sz w:val="22"/>
          <w:szCs w:val="22"/>
        </w:rPr>
        <w:t xml:space="preserve">rimary Sjogren’s Syndrome: </w:t>
      </w:r>
      <w:r w:rsidR="00630564" w:rsidRPr="00F87EEA">
        <w:rPr>
          <w:rFonts w:ascii="Arial" w:hAnsi="Arial" w:cs="Arial"/>
          <w:bCs/>
          <w:sz w:val="22"/>
          <w:szCs w:val="22"/>
        </w:rPr>
        <w:t>P</w:t>
      </w:r>
      <w:r w:rsidRPr="00F87EEA">
        <w:rPr>
          <w:rFonts w:ascii="Arial" w:hAnsi="Arial" w:cs="Arial"/>
          <w:bCs/>
          <w:sz w:val="22"/>
          <w:szCs w:val="22"/>
        </w:rPr>
        <w:t xml:space="preserve">rotocol for a </w:t>
      </w:r>
      <w:r w:rsidR="00630564" w:rsidRPr="00F87EEA">
        <w:rPr>
          <w:rFonts w:ascii="Arial" w:hAnsi="Arial" w:cs="Arial"/>
          <w:bCs/>
          <w:sz w:val="22"/>
          <w:szCs w:val="22"/>
        </w:rPr>
        <w:t>D</w:t>
      </w:r>
      <w:r w:rsidRPr="00F87EEA">
        <w:rPr>
          <w:rFonts w:ascii="Arial" w:hAnsi="Arial" w:cs="Arial"/>
          <w:bCs/>
          <w:sz w:val="22"/>
          <w:szCs w:val="22"/>
        </w:rPr>
        <w:t xml:space="preserve">ouble-blinded </w:t>
      </w:r>
      <w:r w:rsidR="00630564" w:rsidRPr="00F87EEA">
        <w:rPr>
          <w:rFonts w:ascii="Arial" w:hAnsi="Arial" w:cs="Arial"/>
          <w:bCs/>
          <w:sz w:val="22"/>
          <w:szCs w:val="22"/>
        </w:rPr>
        <w:t>R</w:t>
      </w:r>
      <w:r w:rsidRPr="00F87EEA">
        <w:rPr>
          <w:rFonts w:ascii="Arial" w:hAnsi="Arial" w:cs="Arial"/>
          <w:bCs/>
          <w:sz w:val="22"/>
          <w:szCs w:val="22"/>
        </w:rPr>
        <w:t xml:space="preserve">andomized </w:t>
      </w:r>
      <w:r w:rsidR="00630564" w:rsidRPr="00F87EEA">
        <w:rPr>
          <w:rFonts w:ascii="Arial" w:hAnsi="Arial" w:cs="Arial"/>
          <w:bCs/>
          <w:sz w:val="22"/>
          <w:szCs w:val="22"/>
        </w:rPr>
        <w:t>T</w:t>
      </w:r>
      <w:r w:rsidRPr="00F87EEA">
        <w:rPr>
          <w:rFonts w:ascii="Arial" w:hAnsi="Arial" w:cs="Arial"/>
          <w:bCs/>
          <w:sz w:val="22"/>
          <w:szCs w:val="22"/>
        </w:rPr>
        <w:t>rial”</w:t>
      </w:r>
    </w:p>
    <w:p w14:paraId="582F0C07" w14:textId="33D7BD0D" w:rsidR="00D94B1F" w:rsidRPr="00F87EEA" w:rsidRDefault="000D476E" w:rsidP="00E4717C">
      <w:pPr>
        <w:widowControl w:val="0"/>
        <w:spacing w:line="276" w:lineRule="auto"/>
        <w:rPr>
          <w:rFonts w:ascii="Arial" w:hAnsi="Arial" w:cs="Arial"/>
          <w:bCs/>
          <w:sz w:val="22"/>
          <w:szCs w:val="22"/>
        </w:rPr>
      </w:pPr>
      <w:r w:rsidRPr="00F87EEA">
        <w:rPr>
          <w:rFonts w:ascii="Arial" w:hAnsi="Arial" w:cs="Arial"/>
          <w:bCs/>
          <w:sz w:val="22"/>
          <w:szCs w:val="22"/>
        </w:rPr>
        <w:t>Dr. Pinto is</w:t>
      </w:r>
      <w:r w:rsidR="00630564" w:rsidRPr="00F87EEA">
        <w:rPr>
          <w:rFonts w:ascii="Arial" w:hAnsi="Arial" w:cs="Arial"/>
          <w:bCs/>
          <w:sz w:val="22"/>
          <w:szCs w:val="22"/>
        </w:rPr>
        <w:t xml:space="preserve"> </w:t>
      </w:r>
      <w:r w:rsidR="00077B58">
        <w:rPr>
          <w:rFonts w:ascii="Arial" w:hAnsi="Arial" w:cs="Arial"/>
          <w:bCs/>
          <w:sz w:val="22"/>
          <w:szCs w:val="22"/>
        </w:rPr>
        <w:t xml:space="preserve">Assistant </w:t>
      </w:r>
      <w:r w:rsidR="00630564" w:rsidRPr="00F87EEA">
        <w:rPr>
          <w:rFonts w:ascii="Arial" w:hAnsi="Arial" w:cs="Arial"/>
          <w:bCs/>
          <w:sz w:val="22"/>
          <w:szCs w:val="22"/>
        </w:rPr>
        <w:t xml:space="preserve">Professor at Federal University of </w:t>
      </w:r>
      <w:proofErr w:type="spellStart"/>
      <w:r w:rsidR="00630564" w:rsidRPr="00F87EEA">
        <w:rPr>
          <w:rFonts w:ascii="Arial" w:hAnsi="Arial" w:cs="Arial"/>
          <w:bCs/>
          <w:sz w:val="22"/>
          <w:szCs w:val="22"/>
        </w:rPr>
        <w:t>Amapa</w:t>
      </w:r>
      <w:proofErr w:type="spellEnd"/>
      <w:r w:rsidR="00077B58">
        <w:rPr>
          <w:rFonts w:ascii="Arial" w:hAnsi="Arial" w:cs="Arial"/>
          <w:bCs/>
          <w:sz w:val="22"/>
          <w:szCs w:val="22"/>
        </w:rPr>
        <w:t>, Brazil.</w:t>
      </w:r>
    </w:p>
    <w:bookmarkEnd w:id="23"/>
    <w:p w14:paraId="1B11122E" w14:textId="77777777" w:rsidR="00295650" w:rsidRPr="00F87EEA" w:rsidRDefault="00295650" w:rsidP="00E4717C">
      <w:pPr>
        <w:widowControl w:val="0"/>
        <w:spacing w:line="276" w:lineRule="auto"/>
        <w:rPr>
          <w:rFonts w:ascii="Arial" w:hAnsi="Arial" w:cs="Arial"/>
          <w:bCs/>
          <w:sz w:val="22"/>
          <w:szCs w:val="22"/>
        </w:rPr>
      </w:pPr>
    </w:p>
    <w:p w14:paraId="72F9AB8D" w14:textId="7C49EF19" w:rsidR="000D476E" w:rsidRPr="00F87EEA" w:rsidRDefault="00E366D7" w:rsidP="00E4717C">
      <w:pPr>
        <w:widowControl w:val="0"/>
        <w:spacing w:line="276" w:lineRule="auto"/>
        <w:rPr>
          <w:rFonts w:ascii="Arial" w:hAnsi="Arial" w:cs="Arial"/>
          <w:b/>
          <w:sz w:val="22"/>
          <w:szCs w:val="22"/>
        </w:rPr>
      </w:pPr>
      <w:r w:rsidRPr="00F87EEA">
        <w:rPr>
          <w:rFonts w:ascii="Arial" w:hAnsi="Arial" w:cs="Arial"/>
          <w:b/>
          <w:sz w:val="22"/>
          <w:szCs w:val="22"/>
        </w:rPr>
        <w:t>2020</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sz w:val="22"/>
          <w:szCs w:val="22"/>
        </w:rPr>
        <w:t>present</w:t>
      </w:r>
    </w:p>
    <w:p w14:paraId="1C4C080D" w14:textId="797B33BB" w:rsidR="00E366D7" w:rsidRPr="00077B58" w:rsidRDefault="00E366D7" w:rsidP="00E4717C">
      <w:pPr>
        <w:widowControl w:val="0"/>
        <w:spacing w:line="276" w:lineRule="auto"/>
        <w:rPr>
          <w:rFonts w:ascii="Arial" w:hAnsi="Arial" w:cs="Arial"/>
          <w:b/>
          <w:sz w:val="22"/>
          <w:szCs w:val="22"/>
        </w:rPr>
      </w:pPr>
      <w:r w:rsidRPr="00077B58">
        <w:rPr>
          <w:rFonts w:ascii="Arial" w:hAnsi="Arial" w:cs="Arial"/>
          <w:b/>
          <w:sz w:val="22"/>
          <w:szCs w:val="22"/>
        </w:rPr>
        <w:t>Valerio Tonelli Enrico</w:t>
      </w:r>
      <w:r w:rsidR="00BF12B2" w:rsidRPr="00077B58">
        <w:rPr>
          <w:rFonts w:ascii="Arial" w:hAnsi="Arial" w:cs="Arial"/>
          <w:b/>
          <w:sz w:val="22"/>
          <w:szCs w:val="22"/>
        </w:rPr>
        <w:t xml:space="preserve">, </w:t>
      </w:r>
      <w:r w:rsidR="00630564" w:rsidRPr="00077B58">
        <w:rPr>
          <w:rFonts w:ascii="Arial" w:hAnsi="Arial" w:cs="Arial"/>
          <w:b/>
          <w:sz w:val="22"/>
          <w:szCs w:val="22"/>
        </w:rPr>
        <w:t>PhD student, School of Health and Rehabilitation Sciences</w:t>
      </w:r>
    </w:p>
    <w:p w14:paraId="4BD13F06" w14:textId="7C6530BA" w:rsidR="00630564" w:rsidRPr="00077B58" w:rsidRDefault="00630564" w:rsidP="00E4717C">
      <w:pPr>
        <w:widowControl w:val="0"/>
        <w:spacing w:line="276" w:lineRule="auto"/>
        <w:rPr>
          <w:rFonts w:ascii="Arial" w:hAnsi="Arial" w:cs="Arial"/>
          <w:b/>
          <w:sz w:val="22"/>
          <w:szCs w:val="22"/>
        </w:rPr>
      </w:pPr>
      <w:r w:rsidRPr="00077B58">
        <w:rPr>
          <w:rFonts w:ascii="Arial" w:hAnsi="Arial" w:cs="Arial"/>
          <w:b/>
          <w:sz w:val="22"/>
          <w:szCs w:val="22"/>
        </w:rPr>
        <w:t xml:space="preserve">Role:  </w:t>
      </w:r>
      <w:r w:rsidR="00077B58" w:rsidRPr="00077B58">
        <w:rPr>
          <w:rFonts w:ascii="Arial" w:hAnsi="Arial" w:cs="Arial"/>
          <w:b/>
          <w:sz w:val="22"/>
          <w:szCs w:val="22"/>
        </w:rPr>
        <w:t xml:space="preserve">Co-Chair </w:t>
      </w:r>
      <w:r w:rsidRPr="00077B58">
        <w:rPr>
          <w:rFonts w:ascii="Arial" w:hAnsi="Arial" w:cs="Arial"/>
          <w:b/>
          <w:sz w:val="22"/>
          <w:szCs w:val="22"/>
        </w:rPr>
        <w:t>Dissertation Committee</w:t>
      </w:r>
    </w:p>
    <w:p w14:paraId="793714C7" w14:textId="570184EA" w:rsidR="00E366D7" w:rsidRPr="00F87EEA" w:rsidRDefault="00E366D7" w:rsidP="00E4717C">
      <w:pPr>
        <w:widowControl w:val="0"/>
        <w:spacing w:line="276" w:lineRule="auto"/>
        <w:rPr>
          <w:rFonts w:ascii="Arial" w:hAnsi="Arial" w:cs="Arial"/>
          <w:bCs/>
          <w:sz w:val="22"/>
          <w:szCs w:val="22"/>
        </w:rPr>
      </w:pPr>
      <w:r w:rsidRPr="00F87EEA">
        <w:rPr>
          <w:rFonts w:ascii="Arial" w:hAnsi="Arial" w:cs="Arial"/>
          <w:bCs/>
          <w:sz w:val="22"/>
          <w:szCs w:val="22"/>
        </w:rPr>
        <w:t xml:space="preserve">Dissertation Title: </w:t>
      </w:r>
      <w:r w:rsidR="008B1B01">
        <w:rPr>
          <w:rFonts w:ascii="Arial" w:hAnsi="Arial" w:cs="Arial"/>
          <w:bCs/>
          <w:sz w:val="22"/>
          <w:szCs w:val="22"/>
        </w:rPr>
        <w:t>“</w:t>
      </w:r>
      <w:r w:rsidRPr="00F87EEA">
        <w:rPr>
          <w:rFonts w:ascii="Arial" w:hAnsi="Arial" w:cs="Arial"/>
          <w:bCs/>
          <w:sz w:val="22"/>
          <w:szCs w:val="22"/>
        </w:rPr>
        <w:t>Inflammatory Biomarkers</w:t>
      </w:r>
      <w:r w:rsidR="00BF12B2" w:rsidRPr="00F87EEA">
        <w:rPr>
          <w:rFonts w:ascii="Arial" w:hAnsi="Arial" w:cs="Arial"/>
          <w:bCs/>
          <w:sz w:val="22"/>
          <w:szCs w:val="22"/>
        </w:rPr>
        <w:t xml:space="preserve"> in </w:t>
      </w:r>
      <w:r w:rsidR="00630564" w:rsidRPr="00F87EEA">
        <w:rPr>
          <w:rFonts w:ascii="Arial" w:hAnsi="Arial" w:cs="Arial"/>
          <w:bCs/>
          <w:sz w:val="22"/>
          <w:szCs w:val="22"/>
        </w:rPr>
        <w:t>C</w:t>
      </w:r>
      <w:r w:rsidR="00BF12B2" w:rsidRPr="00F87EEA">
        <w:rPr>
          <w:rFonts w:ascii="Arial" w:hAnsi="Arial" w:cs="Arial"/>
          <w:bCs/>
          <w:sz w:val="22"/>
          <w:szCs w:val="22"/>
        </w:rPr>
        <w:t xml:space="preserve">hronic </w:t>
      </w:r>
      <w:r w:rsidR="00630564" w:rsidRPr="00F87EEA">
        <w:rPr>
          <w:rFonts w:ascii="Arial" w:hAnsi="Arial" w:cs="Arial"/>
          <w:bCs/>
          <w:sz w:val="22"/>
          <w:szCs w:val="22"/>
        </w:rPr>
        <w:t>L</w:t>
      </w:r>
      <w:r w:rsidR="00BF12B2" w:rsidRPr="00F87EEA">
        <w:rPr>
          <w:rFonts w:ascii="Arial" w:hAnsi="Arial" w:cs="Arial"/>
          <w:bCs/>
          <w:sz w:val="22"/>
          <w:szCs w:val="22"/>
        </w:rPr>
        <w:t xml:space="preserve">ow </w:t>
      </w:r>
      <w:r w:rsidR="00630564" w:rsidRPr="00F87EEA">
        <w:rPr>
          <w:rFonts w:ascii="Arial" w:hAnsi="Arial" w:cs="Arial"/>
          <w:bCs/>
          <w:sz w:val="22"/>
          <w:szCs w:val="22"/>
        </w:rPr>
        <w:t>B</w:t>
      </w:r>
      <w:r w:rsidR="00BF12B2" w:rsidRPr="00F87EEA">
        <w:rPr>
          <w:rFonts w:ascii="Arial" w:hAnsi="Arial" w:cs="Arial"/>
          <w:bCs/>
          <w:sz w:val="22"/>
          <w:szCs w:val="22"/>
        </w:rPr>
        <w:t xml:space="preserve">ack </w:t>
      </w:r>
      <w:r w:rsidR="00630564" w:rsidRPr="00F87EEA">
        <w:rPr>
          <w:rFonts w:ascii="Arial" w:hAnsi="Arial" w:cs="Arial"/>
          <w:bCs/>
          <w:sz w:val="22"/>
          <w:szCs w:val="22"/>
        </w:rPr>
        <w:t>P</w:t>
      </w:r>
      <w:r w:rsidR="00BF12B2" w:rsidRPr="00F87EEA">
        <w:rPr>
          <w:rFonts w:ascii="Arial" w:hAnsi="Arial" w:cs="Arial"/>
          <w:bCs/>
          <w:sz w:val="22"/>
          <w:szCs w:val="22"/>
        </w:rPr>
        <w:t>ain</w:t>
      </w:r>
      <w:r w:rsidR="008B1B01">
        <w:rPr>
          <w:rFonts w:ascii="Arial" w:hAnsi="Arial" w:cs="Arial"/>
          <w:bCs/>
          <w:sz w:val="22"/>
          <w:szCs w:val="22"/>
        </w:rPr>
        <w:t>”</w:t>
      </w:r>
    </w:p>
    <w:p w14:paraId="6EECD503" w14:textId="1E683AED" w:rsidR="0092617C" w:rsidRPr="00077B58" w:rsidRDefault="00077B58" w:rsidP="00E4717C">
      <w:pPr>
        <w:spacing w:line="276" w:lineRule="auto"/>
        <w:rPr>
          <w:rFonts w:ascii="Arial" w:hAnsi="Arial" w:cs="Arial"/>
          <w:bCs/>
          <w:sz w:val="22"/>
          <w:szCs w:val="22"/>
        </w:rPr>
      </w:pPr>
      <w:r w:rsidRPr="00077B58">
        <w:rPr>
          <w:rFonts w:ascii="Arial" w:hAnsi="Arial" w:cs="Arial"/>
          <w:bCs/>
          <w:sz w:val="22"/>
          <w:szCs w:val="22"/>
        </w:rPr>
        <w:t xml:space="preserve">Anticipated </w:t>
      </w:r>
      <w:r>
        <w:rPr>
          <w:rFonts w:ascii="Arial" w:hAnsi="Arial" w:cs="Arial"/>
          <w:bCs/>
          <w:sz w:val="22"/>
          <w:szCs w:val="22"/>
        </w:rPr>
        <w:t xml:space="preserve">degree </w:t>
      </w:r>
      <w:r w:rsidRPr="00077B58">
        <w:rPr>
          <w:rFonts w:ascii="Arial" w:hAnsi="Arial" w:cs="Arial"/>
          <w:bCs/>
          <w:sz w:val="22"/>
          <w:szCs w:val="22"/>
        </w:rPr>
        <w:t xml:space="preserve">completion </w:t>
      </w:r>
      <w:r>
        <w:rPr>
          <w:rFonts w:ascii="Arial" w:hAnsi="Arial" w:cs="Arial"/>
          <w:bCs/>
          <w:sz w:val="22"/>
          <w:szCs w:val="22"/>
        </w:rPr>
        <w:t>in</w:t>
      </w:r>
      <w:r w:rsidRPr="00077B58">
        <w:rPr>
          <w:rFonts w:ascii="Arial" w:hAnsi="Arial" w:cs="Arial"/>
          <w:bCs/>
          <w:sz w:val="22"/>
          <w:szCs w:val="22"/>
        </w:rPr>
        <w:t xml:space="preserve"> 2024.</w:t>
      </w:r>
    </w:p>
    <w:p w14:paraId="1941C338" w14:textId="0CA7F932" w:rsidR="00366C52" w:rsidRPr="00F87EEA" w:rsidRDefault="00366C52" w:rsidP="00EC4E3A">
      <w:pPr>
        <w:pBdr>
          <w:bottom w:val="single" w:sz="12" w:space="1" w:color="auto"/>
        </w:pBdr>
        <w:spacing w:line="264" w:lineRule="auto"/>
        <w:rPr>
          <w:rFonts w:ascii="Arial" w:hAnsi="Arial" w:cs="Arial"/>
          <w:b/>
          <w:sz w:val="22"/>
          <w:szCs w:val="22"/>
        </w:rPr>
      </w:pPr>
    </w:p>
    <w:p w14:paraId="2C169EDD" w14:textId="77777777" w:rsidR="00553385" w:rsidRPr="00F87EEA" w:rsidRDefault="00553385" w:rsidP="0068306B">
      <w:pPr>
        <w:spacing w:line="264" w:lineRule="auto"/>
        <w:jc w:val="center"/>
        <w:rPr>
          <w:rFonts w:ascii="Arial" w:hAnsi="Arial" w:cs="Arial"/>
          <w:b/>
          <w:sz w:val="22"/>
          <w:szCs w:val="22"/>
        </w:rPr>
      </w:pPr>
    </w:p>
    <w:p w14:paraId="12E0F03F" w14:textId="77777777" w:rsidR="00077B58" w:rsidRDefault="00077B58">
      <w:pPr>
        <w:spacing w:line="264" w:lineRule="auto"/>
        <w:jc w:val="center"/>
        <w:rPr>
          <w:rFonts w:ascii="Arial" w:hAnsi="Arial" w:cs="Arial"/>
          <w:b/>
          <w:sz w:val="22"/>
          <w:szCs w:val="22"/>
        </w:rPr>
      </w:pPr>
    </w:p>
    <w:p w14:paraId="36AF7555" w14:textId="5A6D49A5" w:rsidR="00AF5B8E" w:rsidRDefault="00253DDC">
      <w:pPr>
        <w:spacing w:line="264" w:lineRule="auto"/>
        <w:jc w:val="center"/>
        <w:rPr>
          <w:rFonts w:ascii="Arial" w:hAnsi="Arial" w:cs="Arial"/>
          <w:b/>
          <w:sz w:val="22"/>
          <w:szCs w:val="22"/>
        </w:rPr>
      </w:pPr>
      <w:r w:rsidRPr="00F87EEA">
        <w:rPr>
          <w:rFonts w:ascii="Arial" w:hAnsi="Arial" w:cs="Arial"/>
          <w:b/>
          <w:sz w:val="22"/>
          <w:szCs w:val="22"/>
        </w:rPr>
        <w:t>RESEARCH</w:t>
      </w:r>
      <w:r w:rsidR="00814354" w:rsidRPr="00F87EEA">
        <w:rPr>
          <w:rFonts w:ascii="Arial" w:hAnsi="Arial" w:cs="Arial"/>
          <w:b/>
          <w:sz w:val="22"/>
          <w:szCs w:val="22"/>
        </w:rPr>
        <w:t xml:space="preserve"> </w:t>
      </w:r>
    </w:p>
    <w:p w14:paraId="2DAF37F4" w14:textId="77777777" w:rsidR="00077B58" w:rsidRPr="00F87EEA" w:rsidRDefault="00077B58">
      <w:pPr>
        <w:spacing w:line="264" w:lineRule="auto"/>
        <w:jc w:val="center"/>
        <w:rPr>
          <w:rFonts w:ascii="Arial" w:hAnsi="Arial" w:cs="Arial"/>
          <w:sz w:val="22"/>
          <w:szCs w:val="22"/>
        </w:rPr>
      </w:pPr>
    </w:p>
    <w:tbl>
      <w:tblPr>
        <w:tblW w:w="12330" w:type="dxa"/>
        <w:tblLook w:val="01E0" w:firstRow="1" w:lastRow="1" w:firstColumn="1" w:lastColumn="1" w:noHBand="0" w:noVBand="0"/>
      </w:tblPr>
      <w:tblGrid>
        <w:gridCol w:w="12330"/>
      </w:tblGrid>
      <w:tr w:rsidR="00AF5B8E" w:rsidRPr="00F87EEA" w14:paraId="5EC12613" w14:textId="77777777" w:rsidTr="00B15480">
        <w:tc>
          <w:tcPr>
            <w:tcW w:w="12330" w:type="dxa"/>
          </w:tcPr>
          <w:p w14:paraId="119E1A72" w14:textId="77777777" w:rsidR="00AF5B8E" w:rsidRDefault="00AF5B8E" w:rsidP="00EC4E3A">
            <w:pPr>
              <w:pStyle w:val="DataField11pt"/>
              <w:spacing w:line="240" w:lineRule="auto"/>
              <w:rPr>
                <w:b/>
                <w:szCs w:val="22"/>
              </w:rPr>
            </w:pPr>
            <w:r w:rsidRPr="00F87EEA">
              <w:rPr>
                <w:b/>
                <w:szCs w:val="22"/>
              </w:rPr>
              <w:t>CURRENT GRANT SUPPORT</w:t>
            </w:r>
          </w:p>
          <w:p w14:paraId="12EE65B9" w14:textId="0A73A56E" w:rsidR="00077B58" w:rsidRPr="00F87EEA" w:rsidRDefault="00077B58" w:rsidP="00EC4E3A">
            <w:pPr>
              <w:pStyle w:val="DataField11pt"/>
              <w:spacing w:line="240" w:lineRule="auto"/>
              <w:rPr>
                <w:b/>
                <w:szCs w:val="22"/>
              </w:rPr>
            </w:pPr>
          </w:p>
        </w:tc>
      </w:tr>
    </w:tbl>
    <w:tbl>
      <w:tblPr>
        <w:tblStyle w:val="TableGrid"/>
        <w:tblW w:w="12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225"/>
        <w:gridCol w:w="1260"/>
        <w:gridCol w:w="1080"/>
        <w:gridCol w:w="1350"/>
        <w:gridCol w:w="1800"/>
      </w:tblGrid>
      <w:tr w:rsidR="00AC0CEE" w:rsidRPr="00F87EEA" w14:paraId="6D4C4525" w14:textId="77777777" w:rsidTr="00683359">
        <w:tc>
          <w:tcPr>
            <w:tcW w:w="2610" w:type="dxa"/>
            <w:tcBorders>
              <w:top w:val="single" w:sz="4" w:space="0" w:color="auto"/>
              <w:bottom w:val="single" w:sz="8" w:space="0" w:color="auto"/>
            </w:tcBorders>
          </w:tcPr>
          <w:p w14:paraId="32DE85C3"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Grant Number</w:t>
            </w:r>
          </w:p>
        </w:tc>
        <w:tc>
          <w:tcPr>
            <w:tcW w:w="4225" w:type="dxa"/>
            <w:tcBorders>
              <w:top w:val="single" w:sz="4" w:space="0" w:color="auto"/>
              <w:bottom w:val="single" w:sz="8" w:space="0" w:color="auto"/>
            </w:tcBorders>
          </w:tcPr>
          <w:p w14:paraId="1DBE6208"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Title</w:t>
            </w:r>
          </w:p>
        </w:tc>
        <w:tc>
          <w:tcPr>
            <w:tcW w:w="1260" w:type="dxa"/>
            <w:tcBorders>
              <w:top w:val="single" w:sz="4" w:space="0" w:color="auto"/>
              <w:bottom w:val="single" w:sz="8" w:space="0" w:color="auto"/>
            </w:tcBorders>
          </w:tcPr>
          <w:p w14:paraId="2BC39EBB"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Role</w:t>
            </w:r>
          </w:p>
        </w:tc>
        <w:tc>
          <w:tcPr>
            <w:tcW w:w="1080" w:type="dxa"/>
            <w:tcBorders>
              <w:top w:val="single" w:sz="4" w:space="0" w:color="auto"/>
              <w:bottom w:val="single" w:sz="8" w:space="0" w:color="auto"/>
            </w:tcBorders>
          </w:tcPr>
          <w:p w14:paraId="0AAD2CE6"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 Effort</w:t>
            </w:r>
          </w:p>
        </w:tc>
        <w:tc>
          <w:tcPr>
            <w:tcW w:w="1350" w:type="dxa"/>
            <w:tcBorders>
              <w:top w:val="single" w:sz="4" w:space="0" w:color="auto"/>
              <w:bottom w:val="single" w:sz="8" w:space="0" w:color="auto"/>
            </w:tcBorders>
          </w:tcPr>
          <w:p w14:paraId="30A0398A"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Years</w:t>
            </w:r>
          </w:p>
        </w:tc>
        <w:tc>
          <w:tcPr>
            <w:tcW w:w="1800" w:type="dxa"/>
            <w:tcBorders>
              <w:top w:val="single" w:sz="8" w:space="0" w:color="auto"/>
              <w:bottom w:val="single" w:sz="8" w:space="0" w:color="auto"/>
            </w:tcBorders>
          </w:tcPr>
          <w:p w14:paraId="0DCC2FA3"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Amount</w:t>
            </w:r>
          </w:p>
        </w:tc>
      </w:tr>
      <w:tr w:rsidR="00AC0CEE" w:rsidRPr="00F87EEA" w14:paraId="0DC2DBB0" w14:textId="77777777" w:rsidTr="00683359">
        <w:tc>
          <w:tcPr>
            <w:tcW w:w="2610" w:type="dxa"/>
            <w:tcBorders>
              <w:top w:val="single" w:sz="8" w:space="0" w:color="auto"/>
            </w:tcBorders>
          </w:tcPr>
          <w:p w14:paraId="2205A0D8" w14:textId="77777777" w:rsidR="00AF5B8E" w:rsidRPr="00F87EEA" w:rsidRDefault="00AF5B8E" w:rsidP="005908E5">
            <w:pPr>
              <w:rPr>
                <w:rFonts w:ascii="Arial" w:hAnsi="Arial" w:cs="Arial"/>
                <w:sz w:val="22"/>
                <w:szCs w:val="22"/>
              </w:rPr>
            </w:pPr>
            <w:r w:rsidRPr="00F87EEA">
              <w:rPr>
                <w:rFonts w:ascii="Arial" w:hAnsi="Arial" w:cs="Arial"/>
                <w:sz w:val="22"/>
                <w:szCs w:val="22"/>
              </w:rPr>
              <w:t>1U19AR076725-01</w:t>
            </w:r>
          </w:p>
        </w:tc>
        <w:tc>
          <w:tcPr>
            <w:tcW w:w="4225" w:type="dxa"/>
            <w:tcBorders>
              <w:top w:val="single" w:sz="8" w:space="0" w:color="auto"/>
            </w:tcBorders>
          </w:tcPr>
          <w:p w14:paraId="4CF83072" w14:textId="77777777" w:rsidR="00AF5B8E" w:rsidRPr="00F87EEA" w:rsidRDefault="00AF5B8E" w:rsidP="005908E5">
            <w:pPr>
              <w:rPr>
                <w:rFonts w:ascii="Arial" w:hAnsi="Arial" w:cs="Arial"/>
                <w:sz w:val="22"/>
                <w:szCs w:val="22"/>
              </w:rPr>
            </w:pPr>
            <w:proofErr w:type="spellStart"/>
            <w:r w:rsidRPr="00F87EEA">
              <w:rPr>
                <w:rFonts w:ascii="Arial" w:hAnsi="Arial" w:cs="Arial"/>
                <w:sz w:val="22"/>
                <w:szCs w:val="22"/>
              </w:rPr>
              <w:t>HEALing</w:t>
            </w:r>
            <w:proofErr w:type="spellEnd"/>
            <w:r w:rsidRPr="00F87EEA">
              <w:rPr>
                <w:rFonts w:ascii="Arial" w:hAnsi="Arial" w:cs="Arial"/>
                <w:sz w:val="22"/>
                <w:szCs w:val="22"/>
              </w:rPr>
              <w:t xml:space="preserve"> LB3P: Profiling Biological, Biomechanical, Behavioral Phenotypes </w:t>
            </w:r>
          </w:p>
          <w:p w14:paraId="6A8B115A" w14:textId="77777777" w:rsidR="00AF5B8E" w:rsidRDefault="00AF5B8E" w:rsidP="005908E5">
            <w:pPr>
              <w:rPr>
                <w:rFonts w:ascii="Arial" w:hAnsi="Arial" w:cs="Arial"/>
                <w:sz w:val="22"/>
                <w:szCs w:val="22"/>
              </w:rPr>
            </w:pPr>
            <w:r w:rsidRPr="00F87EEA">
              <w:rPr>
                <w:rFonts w:ascii="Arial" w:hAnsi="Arial" w:cs="Arial"/>
                <w:sz w:val="22"/>
                <w:szCs w:val="22"/>
              </w:rPr>
              <w:t>(G Sowa and N Vo, PIs)</w:t>
            </w:r>
          </w:p>
          <w:p w14:paraId="6867652C" w14:textId="08DEE886" w:rsidR="00077B58" w:rsidRPr="00F87EEA" w:rsidRDefault="00077B58" w:rsidP="005908E5">
            <w:pPr>
              <w:rPr>
                <w:rFonts w:ascii="Arial" w:hAnsi="Arial" w:cs="Arial"/>
                <w:sz w:val="22"/>
                <w:szCs w:val="22"/>
              </w:rPr>
            </w:pPr>
          </w:p>
        </w:tc>
        <w:tc>
          <w:tcPr>
            <w:tcW w:w="1260" w:type="dxa"/>
            <w:tcBorders>
              <w:top w:val="single" w:sz="8" w:space="0" w:color="auto"/>
            </w:tcBorders>
          </w:tcPr>
          <w:p w14:paraId="61A12811" w14:textId="7A27C128" w:rsidR="00AF5B8E" w:rsidRPr="00F87EEA" w:rsidRDefault="00AF5B8E" w:rsidP="005908E5">
            <w:pPr>
              <w:jc w:val="center"/>
              <w:rPr>
                <w:rFonts w:ascii="Arial" w:hAnsi="Arial" w:cs="Arial"/>
                <w:sz w:val="22"/>
                <w:szCs w:val="22"/>
              </w:rPr>
            </w:pPr>
            <w:r w:rsidRPr="00F87EEA">
              <w:rPr>
                <w:rFonts w:ascii="Arial" w:hAnsi="Arial" w:cs="Arial"/>
                <w:sz w:val="22"/>
                <w:szCs w:val="22"/>
              </w:rPr>
              <w:t>Co-I</w:t>
            </w:r>
          </w:p>
          <w:p w14:paraId="089AC367" w14:textId="77777777" w:rsidR="00AF5B8E" w:rsidRDefault="00AF5B8E" w:rsidP="005908E5">
            <w:pPr>
              <w:jc w:val="center"/>
              <w:rPr>
                <w:rFonts w:ascii="Arial" w:hAnsi="Arial" w:cs="Arial"/>
                <w:sz w:val="22"/>
                <w:szCs w:val="22"/>
              </w:rPr>
            </w:pPr>
            <w:r w:rsidRPr="00F87EEA">
              <w:rPr>
                <w:rFonts w:ascii="Arial" w:hAnsi="Arial" w:cs="Arial"/>
                <w:sz w:val="22"/>
                <w:szCs w:val="22"/>
              </w:rPr>
              <w:t>Director of Clinical Core</w:t>
            </w:r>
          </w:p>
          <w:p w14:paraId="7E8B0145" w14:textId="29B46531" w:rsidR="0060395A" w:rsidRPr="00F87EEA" w:rsidRDefault="0060395A" w:rsidP="005908E5">
            <w:pPr>
              <w:jc w:val="center"/>
              <w:rPr>
                <w:rFonts w:ascii="Arial" w:hAnsi="Arial" w:cs="Arial"/>
                <w:sz w:val="22"/>
                <w:szCs w:val="22"/>
              </w:rPr>
            </w:pPr>
          </w:p>
        </w:tc>
        <w:tc>
          <w:tcPr>
            <w:tcW w:w="1080" w:type="dxa"/>
            <w:tcBorders>
              <w:top w:val="single" w:sz="8" w:space="0" w:color="auto"/>
            </w:tcBorders>
          </w:tcPr>
          <w:p w14:paraId="35BC9FE4" w14:textId="76D1FB38" w:rsidR="00AF5B8E" w:rsidRPr="00F87EEA" w:rsidRDefault="004C02D5" w:rsidP="005908E5">
            <w:pPr>
              <w:jc w:val="center"/>
              <w:rPr>
                <w:rFonts w:ascii="Arial" w:hAnsi="Arial" w:cs="Arial"/>
                <w:sz w:val="22"/>
                <w:szCs w:val="22"/>
              </w:rPr>
            </w:pPr>
            <w:r>
              <w:rPr>
                <w:rFonts w:ascii="Arial" w:hAnsi="Arial" w:cs="Arial"/>
                <w:sz w:val="22"/>
                <w:szCs w:val="22"/>
              </w:rPr>
              <w:t>2</w:t>
            </w:r>
            <w:r w:rsidR="0065025F" w:rsidRPr="00F87EEA">
              <w:rPr>
                <w:rFonts w:ascii="Arial" w:hAnsi="Arial" w:cs="Arial"/>
                <w:sz w:val="22"/>
                <w:szCs w:val="22"/>
              </w:rPr>
              <w:t>5</w:t>
            </w:r>
            <w:r w:rsidR="00AF5B8E" w:rsidRPr="00F87EEA">
              <w:rPr>
                <w:rFonts w:ascii="Arial" w:hAnsi="Arial" w:cs="Arial"/>
                <w:sz w:val="22"/>
                <w:szCs w:val="22"/>
              </w:rPr>
              <w:t>%</w:t>
            </w:r>
          </w:p>
        </w:tc>
        <w:tc>
          <w:tcPr>
            <w:tcW w:w="1350" w:type="dxa"/>
            <w:tcBorders>
              <w:top w:val="single" w:sz="8" w:space="0" w:color="auto"/>
            </w:tcBorders>
          </w:tcPr>
          <w:p w14:paraId="204EAFFE" w14:textId="622A2386" w:rsidR="00AF5B8E" w:rsidRPr="00F87EEA" w:rsidRDefault="00AF5B8E" w:rsidP="00EC4E3A">
            <w:pPr>
              <w:jc w:val="center"/>
              <w:rPr>
                <w:rFonts w:ascii="Arial" w:hAnsi="Arial" w:cs="Arial"/>
                <w:sz w:val="22"/>
                <w:szCs w:val="22"/>
              </w:rPr>
            </w:pPr>
            <w:r w:rsidRPr="00F87EEA">
              <w:rPr>
                <w:rFonts w:ascii="Arial" w:hAnsi="Arial" w:cs="Arial"/>
                <w:sz w:val="22"/>
                <w:szCs w:val="22"/>
              </w:rPr>
              <w:t>2019</w:t>
            </w:r>
            <w:r w:rsidR="0097132D" w:rsidRPr="00F87EEA">
              <w:rPr>
                <w:rFonts w:ascii="Arial" w:hAnsi="Arial" w:cs="Arial"/>
                <w:sz w:val="22"/>
                <w:szCs w:val="22"/>
              </w:rPr>
              <w:t>-</w:t>
            </w:r>
            <w:r w:rsidRPr="00F87EEA">
              <w:rPr>
                <w:rFonts w:ascii="Arial" w:hAnsi="Arial" w:cs="Arial"/>
                <w:sz w:val="22"/>
                <w:szCs w:val="22"/>
              </w:rPr>
              <w:t>2024</w:t>
            </w:r>
          </w:p>
        </w:tc>
        <w:tc>
          <w:tcPr>
            <w:tcW w:w="1800" w:type="dxa"/>
            <w:tcBorders>
              <w:top w:val="single" w:sz="8" w:space="0" w:color="auto"/>
            </w:tcBorders>
          </w:tcPr>
          <w:p w14:paraId="6EA31A7B" w14:textId="5CCE6608" w:rsidR="00AF5B8E" w:rsidRDefault="00AF5B8E" w:rsidP="00EC4E3A">
            <w:pPr>
              <w:rPr>
                <w:rFonts w:ascii="Arial" w:hAnsi="Arial" w:cs="Arial"/>
                <w:sz w:val="22"/>
                <w:szCs w:val="22"/>
              </w:rPr>
            </w:pPr>
            <w:r w:rsidRPr="00F87EEA">
              <w:rPr>
                <w:rFonts w:ascii="Arial" w:hAnsi="Arial" w:cs="Arial"/>
                <w:sz w:val="22"/>
                <w:szCs w:val="22"/>
              </w:rPr>
              <w:t>$16,756,074</w:t>
            </w:r>
            <w:r w:rsidR="00683359">
              <w:rPr>
                <w:rFonts w:ascii="Arial" w:hAnsi="Arial" w:cs="Arial"/>
                <w:sz w:val="22"/>
                <w:szCs w:val="22"/>
              </w:rPr>
              <w:t xml:space="preserve"> Total</w:t>
            </w:r>
          </w:p>
          <w:p w14:paraId="608A0A7C" w14:textId="77777777" w:rsidR="00683359" w:rsidRPr="00683359" w:rsidRDefault="00683359" w:rsidP="00EC4E3A">
            <w:pPr>
              <w:rPr>
                <w:rFonts w:ascii="Arial" w:hAnsi="Arial" w:cs="Arial"/>
                <w:sz w:val="22"/>
                <w:szCs w:val="22"/>
              </w:rPr>
            </w:pPr>
          </w:p>
          <w:p w14:paraId="05C265AA" w14:textId="4811398F" w:rsidR="00683359" w:rsidRPr="00F87EEA" w:rsidRDefault="00683359" w:rsidP="00EC4E3A">
            <w:pPr>
              <w:rPr>
                <w:rFonts w:ascii="Arial" w:hAnsi="Arial" w:cs="Arial"/>
                <w:sz w:val="22"/>
                <w:szCs w:val="22"/>
                <w:highlight w:val="yellow"/>
              </w:rPr>
            </w:pPr>
            <w:r w:rsidRPr="00683359">
              <w:rPr>
                <w:rFonts w:ascii="Arial" w:hAnsi="Arial" w:cs="Arial"/>
                <w:sz w:val="22"/>
                <w:szCs w:val="22"/>
              </w:rPr>
              <w:t>$3,667,810 Clinical Core</w:t>
            </w:r>
          </w:p>
        </w:tc>
      </w:tr>
      <w:tr w:rsidR="00AC0CEE" w:rsidRPr="00F87EEA" w14:paraId="6C9B4FCE" w14:textId="77777777" w:rsidTr="00683359">
        <w:tc>
          <w:tcPr>
            <w:tcW w:w="2610" w:type="dxa"/>
          </w:tcPr>
          <w:p w14:paraId="0772B9DF" w14:textId="77777777" w:rsidR="00AF5B8E" w:rsidRPr="00F87EEA" w:rsidRDefault="00AF5B8E" w:rsidP="005908E5">
            <w:pPr>
              <w:rPr>
                <w:rFonts w:ascii="Arial" w:hAnsi="Arial" w:cs="Arial"/>
                <w:sz w:val="22"/>
                <w:szCs w:val="22"/>
              </w:rPr>
            </w:pPr>
            <w:r w:rsidRPr="00F87EEA">
              <w:rPr>
                <w:rFonts w:ascii="Arial" w:hAnsi="Arial" w:cs="Arial"/>
                <w:sz w:val="22"/>
                <w:szCs w:val="22"/>
              </w:rPr>
              <w:t>2R01AG041202-06</w:t>
            </w:r>
          </w:p>
        </w:tc>
        <w:tc>
          <w:tcPr>
            <w:tcW w:w="4225" w:type="dxa"/>
          </w:tcPr>
          <w:p w14:paraId="575145B3" w14:textId="77777777" w:rsidR="00AF5B8E" w:rsidRPr="00F87EEA" w:rsidRDefault="00AF5B8E" w:rsidP="005908E5">
            <w:pPr>
              <w:rPr>
                <w:rFonts w:ascii="Arial" w:hAnsi="Arial" w:cs="Arial"/>
                <w:sz w:val="22"/>
                <w:szCs w:val="22"/>
              </w:rPr>
            </w:pPr>
            <w:r w:rsidRPr="00F87EEA">
              <w:rPr>
                <w:rFonts w:ascii="Arial" w:hAnsi="Arial" w:cs="Arial"/>
                <w:sz w:val="22"/>
                <w:szCs w:val="22"/>
              </w:rPr>
              <w:t>Chronic Low Back Pain in Older Adults: The Role of Existing Hip Impairments</w:t>
            </w:r>
          </w:p>
          <w:p w14:paraId="62306287" w14:textId="77777777" w:rsidR="00AF5B8E" w:rsidRDefault="00AF5B8E">
            <w:pPr>
              <w:rPr>
                <w:rFonts w:ascii="Arial" w:hAnsi="Arial" w:cs="Arial"/>
                <w:sz w:val="22"/>
                <w:szCs w:val="22"/>
              </w:rPr>
            </w:pPr>
            <w:r w:rsidRPr="00F87EEA">
              <w:rPr>
                <w:rFonts w:ascii="Arial" w:hAnsi="Arial" w:cs="Arial"/>
                <w:sz w:val="22"/>
                <w:szCs w:val="22"/>
              </w:rPr>
              <w:t xml:space="preserve">(G Hicks, PI) </w:t>
            </w:r>
          </w:p>
          <w:p w14:paraId="67F94722" w14:textId="74259E22" w:rsidR="00077B58" w:rsidRPr="00F87EEA" w:rsidRDefault="00077B58">
            <w:pPr>
              <w:rPr>
                <w:rFonts w:ascii="Arial" w:hAnsi="Arial" w:cs="Arial"/>
                <w:sz w:val="22"/>
                <w:szCs w:val="22"/>
              </w:rPr>
            </w:pPr>
          </w:p>
        </w:tc>
        <w:tc>
          <w:tcPr>
            <w:tcW w:w="1260" w:type="dxa"/>
          </w:tcPr>
          <w:p w14:paraId="612ADFBB"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Site PI</w:t>
            </w:r>
          </w:p>
        </w:tc>
        <w:tc>
          <w:tcPr>
            <w:tcW w:w="1080" w:type="dxa"/>
          </w:tcPr>
          <w:p w14:paraId="44D5F6DA"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w:t>
            </w:r>
          </w:p>
        </w:tc>
        <w:tc>
          <w:tcPr>
            <w:tcW w:w="1350" w:type="dxa"/>
          </w:tcPr>
          <w:p w14:paraId="5F6BF4F1" w14:textId="66AF133E" w:rsidR="00AF5B8E" w:rsidRPr="00F87EEA" w:rsidRDefault="00AF5B8E" w:rsidP="0097132D">
            <w:pPr>
              <w:jc w:val="center"/>
              <w:rPr>
                <w:rFonts w:ascii="Arial" w:hAnsi="Arial" w:cs="Arial"/>
                <w:sz w:val="22"/>
                <w:szCs w:val="22"/>
              </w:rPr>
            </w:pPr>
            <w:r w:rsidRPr="00F87EEA">
              <w:rPr>
                <w:rFonts w:ascii="Arial" w:hAnsi="Arial" w:cs="Arial"/>
                <w:sz w:val="22"/>
                <w:szCs w:val="22"/>
              </w:rPr>
              <w:t>2018</w:t>
            </w:r>
            <w:r w:rsidR="0097132D" w:rsidRPr="00F87EEA">
              <w:rPr>
                <w:rFonts w:ascii="Arial" w:hAnsi="Arial" w:cs="Arial"/>
                <w:sz w:val="22"/>
                <w:szCs w:val="22"/>
              </w:rPr>
              <w:t>-</w:t>
            </w:r>
            <w:r w:rsidRPr="00F87EEA">
              <w:rPr>
                <w:rFonts w:ascii="Arial" w:hAnsi="Arial" w:cs="Arial"/>
                <w:sz w:val="22"/>
                <w:szCs w:val="22"/>
              </w:rPr>
              <w:t>20</w:t>
            </w:r>
            <w:r w:rsidR="00683359">
              <w:rPr>
                <w:rFonts w:ascii="Arial" w:hAnsi="Arial" w:cs="Arial"/>
                <w:sz w:val="22"/>
                <w:szCs w:val="22"/>
              </w:rPr>
              <w:t>22</w:t>
            </w:r>
          </w:p>
        </w:tc>
        <w:tc>
          <w:tcPr>
            <w:tcW w:w="1800" w:type="dxa"/>
          </w:tcPr>
          <w:p w14:paraId="055629DB" w14:textId="4CC512B0" w:rsidR="00AF5B8E" w:rsidRPr="00F87EEA" w:rsidRDefault="00AF5B8E" w:rsidP="00EC4E3A">
            <w:pPr>
              <w:rPr>
                <w:rFonts w:ascii="Arial" w:hAnsi="Arial" w:cs="Arial"/>
                <w:sz w:val="22"/>
                <w:szCs w:val="22"/>
              </w:rPr>
            </w:pPr>
            <w:r w:rsidRPr="00F87EEA">
              <w:rPr>
                <w:rFonts w:ascii="Arial" w:hAnsi="Arial" w:cs="Arial"/>
                <w:sz w:val="22"/>
                <w:szCs w:val="22"/>
              </w:rPr>
              <w:t>$</w:t>
            </w:r>
            <w:r w:rsidR="00683359">
              <w:rPr>
                <w:rFonts w:ascii="Arial" w:hAnsi="Arial" w:cs="Arial"/>
                <w:sz w:val="22"/>
                <w:szCs w:val="22"/>
              </w:rPr>
              <w:t>1,134,992</w:t>
            </w:r>
          </w:p>
          <w:p w14:paraId="4BA0A308" w14:textId="231A0C0A" w:rsidR="00962661" w:rsidRPr="00F87EEA" w:rsidRDefault="00683359" w:rsidP="00EC4E3A">
            <w:pPr>
              <w:rPr>
                <w:rFonts w:ascii="Arial" w:hAnsi="Arial" w:cs="Arial"/>
                <w:sz w:val="22"/>
                <w:szCs w:val="22"/>
              </w:rPr>
            </w:pPr>
            <w:r>
              <w:rPr>
                <w:rFonts w:ascii="Arial" w:hAnsi="Arial" w:cs="Arial"/>
                <w:sz w:val="22"/>
                <w:szCs w:val="22"/>
              </w:rPr>
              <w:t>S</w:t>
            </w:r>
            <w:r w:rsidR="00962661" w:rsidRPr="00F87EEA">
              <w:rPr>
                <w:rFonts w:ascii="Arial" w:hAnsi="Arial" w:cs="Arial"/>
                <w:sz w:val="22"/>
                <w:szCs w:val="22"/>
              </w:rPr>
              <w:t>ubaward</w:t>
            </w:r>
          </w:p>
        </w:tc>
      </w:tr>
      <w:tr w:rsidR="00AC0CEE" w:rsidRPr="00F87EEA" w14:paraId="38C1CD27" w14:textId="77777777" w:rsidTr="00683359">
        <w:tc>
          <w:tcPr>
            <w:tcW w:w="2610" w:type="dxa"/>
          </w:tcPr>
          <w:p w14:paraId="1D51933D" w14:textId="6EEB5506" w:rsidR="00AF5B8E" w:rsidRPr="00F87EEA" w:rsidRDefault="00AF5B8E" w:rsidP="00683359">
            <w:pPr>
              <w:rPr>
                <w:rFonts w:ascii="Arial" w:hAnsi="Arial" w:cs="Arial"/>
                <w:sz w:val="22"/>
                <w:szCs w:val="22"/>
              </w:rPr>
            </w:pPr>
            <w:r w:rsidRPr="00F87EEA">
              <w:rPr>
                <w:rFonts w:ascii="Arial" w:hAnsi="Arial" w:cs="Arial"/>
                <w:sz w:val="22"/>
                <w:szCs w:val="22"/>
              </w:rPr>
              <w:t>DoD</w:t>
            </w:r>
            <w:r w:rsidR="001B5A75" w:rsidRPr="00F87EEA">
              <w:rPr>
                <w:rFonts w:ascii="Arial" w:hAnsi="Arial" w:cs="Arial"/>
                <w:sz w:val="22"/>
                <w:szCs w:val="22"/>
              </w:rPr>
              <w:t xml:space="preserve"> </w:t>
            </w:r>
            <w:r w:rsidRPr="00F87EEA">
              <w:rPr>
                <w:rFonts w:ascii="Arial" w:hAnsi="Arial" w:cs="Arial"/>
                <w:sz w:val="22"/>
                <w:szCs w:val="22"/>
              </w:rPr>
              <w:t>-</w:t>
            </w:r>
            <w:r w:rsidR="0065025F" w:rsidRPr="00F87EEA">
              <w:rPr>
                <w:rFonts w:ascii="Arial" w:hAnsi="Arial" w:cs="Arial"/>
                <w:sz w:val="22"/>
                <w:szCs w:val="22"/>
              </w:rPr>
              <w:t xml:space="preserve"> MRMC 13232002</w:t>
            </w:r>
          </w:p>
        </w:tc>
        <w:tc>
          <w:tcPr>
            <w:tcW w:w="4225" w:type="dxa"/>
          </w:tcPr>
          <w:p w14:paraId="5D8A594F" w14:textId="77777777" w:rsidR="00AF5B8E" w:rsidRPr="00F87EEA" w:rsidRDefault="00AF5B8E" w:rsidP="005908E5">
            <w:pPr>
              <w:rPr>
                <w:rFonts w:ascii="Arial" w:hAnsi="Arial" w:cs="Arial"/>
                <w:sz w:val="22"/>
                <w:szCs w:val="22"/>
              </w:rPr>
            </w:pPr>
            <w:r w:rsidRPr="00F87EEA">
              <w:rPr>
                <w:rFonts w:ascii="Arial" w:hAnsi="Arial" w:cs="Arial"/>
                <w:sz w:val="22"/>
                <w:szCs w:val="22"/>
              </w:rPr>
              <w:t>Effect of Three Regional Anesthetics on Rehabilitation Outcome for Veterans 1-2 Days after Knee or Hip Replacement</w:t>
            </w:r>
          </w:p>
          <w:p w14:paraId="526CED21" w14:textId="77777777" w:rsidR="00AF5B8E" w:rsidRDefault="003C4929" w:rsidP="005908E5">
            <w:pPr>
              <w:rPr>
                <w:rFonts w:ascii="Arial" w:hAnsi="Arial" w:cs="Arial"/>
                <w:sz w:val="22"/>
                <w:szCs w:val="22"/>
              </w:rPr>
            </w:pPr>
            <w:r w:rsidRPr="00F87EEA">
              <w:rPr>
                <w:rFonts w:ascii="Arial" w:hAnsi="Arial" w:cs="Arial"/>
                <w:sz w:val="22"/>
                <w:szCs w:val="22"/>
              </w:rPr>
              <w:t>(B</w:t>
            </w:r>
            <w:r w:rsidR="00AF5B8E" w:rsidRPr="00F87EEA">
              <w:rPr>
                <w:rFonts w:ascii="Arial" w:hAnsi="Arial" w:cs="Arial"/>
                <w:sz w:val="22"/>
                <w:szCs w:val="22"/>
              </w:rPr>
              <w:t xml:space="preserve"> Williams, PI)</w:t>
            </w:r>
          </w:p>
          <w:p w14:paraId="1F9116D9" w14:textId="7540CFB3" w:rsidR="00077B58" w:rsidRPr="00F87EEA" w:rsidRDefault="00077B58" w:rsidP="005908E5">
            <w:pPr>
              <w:rPr>
                <w:rFonts w:ascii="Arial" w:hAnsi="Arial" w:cs="Arial"/>
                <w:sz w:val="22"/>
                <w:szCs w:val="22"/>
              </w:rPr>
            </w:pPr>
          </w:p>
        </w:tc>
        <w:tc>
          <w:tcPr>
            <w:tcW w:w="1260" w:type="dxa"/>
          </w:tcPr>
          <w:p w14:paraId="1C2652EF"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Co-PI</w:t>
            </w:r>
          </w:p>
        </w:tc>
        <w:tc>
          <w:tcPr>
            <w:tcW w:w="1080" w:type="dxa"/>
          </w:tcPr>
          <w:p w14:paraId="054854F9" w14:textId="189F470F" w:rsidR="00AF5B8E" w:rsidRPr="00F87EEA" w:rsidRDefault="0060395A" w:rsidP="005908E5">
            <w:pPr>
              <w:jc w:val="center"/>
              <w:rPr>
                <w:rFonts w:ascii="Arial" w:hAnsi="Arial" w:cs="Arial"/>
                <w:sz w:val="22"/>
                <w:szCs w:val="22"/>
              </w:rPr>
            </w:pPr>
            <w:r>
              <w:rPr>
                <w:rFonts w:ascii="Arial" w:hAnsi="Arial" w:cs="Arial"/>
                <w:sz w:val="22"/>
                <w:szCs w:val="22"/>
              </w:rPr>
              <w:t>10</w:t>
            </w:r>
            <w:r w:rsidR="00AF5B8E" w:rsidRPr="00F87EEA">
              <w:rPr>
                <w:rFonts w:ascii="Arial" w:hAnsi="Arial" w:cs="Arial"/>
                <w:sz w:val="22"/>
                <w:szCs w:val="22"/>
              </w:rPr>
              <w:t>%</w:t>
            </w:r>
          </w:p>
        </w:tc>
        <w:tc>
          <w:tcPr>
            <w:tcW w:w="1350" w:type="dxa"/>
          </w:tcPr>
          <w:p w14:paraId="42F08622" w14:textId="5B581BBB" w:rsidR="00AF5B8E" w:rsidRPr="00F87EEA" w:rsidRDefault="00AF5B8E" w:rsidP="0097132D">
            <w:pPr>
              <w:jc w:val="center"/>
              <w:rPr>
                <w:rFonts w:ascii="Arial" w:hAnsi="Arial" w:cs="Arial"/>
                <w:sz w:val="22"/>
                <w:szCs w:val="22"/>
              </w:rPr>
            </w:pPr>
            <w:r w:rsidRPr="00F87EEA">
              <w:rPr>
                <w:rFonts w:ascii="Arial" w:hAnsi="Arial" w:cs="Arial"/>
                <w:sz w:val="22"/>
                <w:szCs w:val="22"/>
              </w:rPr>
              <w:t>2015-20</w:t>
            </w:r>
            <w:r w:rsidR="0060395A">
              <w:rPr>
                <w:rFonts w:ascii="Arial" w:hAnsi="Arial" w:cs="Arial"/>
                <w:sz w:val="22"/>
                <w:szCs w:val="22"/>
              </w:rPr>
              <w:t>20</w:t>
            </w:r>
          </w:p>
        </w:tc>
        <w:tc>
          <w:tcPr>
            <w:tcW w:w="1800" w:type="dxa"/>
          </w:tcPr>
          <w:p w14:paraId="4D93035F" w14:textId="77777777" w:rsidR="00AF5B8E" w:rsidRDefault="00AF5B8E" w:rsidP="00EC4E3A">
            <w:pPr>
              <w:rPr>
                <w:rFonts w:ascii="Arial" w:hAnsi="Arial" w:cs="Arial"/>
                <w:sz w:val="22"/>
                <w:szCs w:val="22"/>
              </w:rPr>
            </w:pPr>
            <w:r w:rsidRPr="00F87EEA">
              <w:rPr>
                <w:rFonts w:ascii="Arial" w:hAnsi="Arial" w:cs="Arial"/>
                <w:sz w:val="22"/>
                <w:szCs w:val="22"/>
              </w:rPr>
              <w:t>$1,012,141</w:t>
            </w:r>
          </w:p>
          <w:p w14:paraId="2056B09A" w14:textId="146A7A4E" w:rsidR="00683359" w:rsidRPr="00F87EEA" w:rsidRDefault="00683359" w:rsidP="00EC4E3A">
            <w:pPr>
              <w:rPr>
                <w:rFonts w:ascii="Arial" w:hAnsi="Arial" w:cs="Arial"/>
                <w:sz w:val="22"/>
                <w:szCs w:val="22"/>
              </w:rPr>
            </w:pPr>
            <w:r>
              <w:rPr>
                <w:rFonts w:ascii="Arial" w:hAnsi="Arial" w:cs="Arial"/>
                <w:sz w:val="22"/>
                <w:szCs w:val="22"/>
              </w:rPr>
              <w:t>Subaward</w:t>
            </w:r>
          </w:p>
        </w:tc>
      </w:tr>
    </w:tbl>
    <w:p w14:paraId="7A65D351" w14:textId="77777777" w:rsidR="001D5C06" w:rsidRPr="00F87EEA" w:rsidRDefault="001D5C06" w:rsidP="001D5C06">
      <w:pPr>
        <w:pStyle w:val="DataField11pt"/>
        <w:spacing w:line="264" w:lineRule="auto"/>
        <w:rPr>
          <w:szCs w:val="22"/>
        </w:rPr>
      </w:pP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4230"/>
        <w:gridCol w:w="1260"/>
        <w:gridCol w:w="1080"/>
        <w:gridCol w:w="1350"/>
        <w:gridCol w:w="1890"/>
      </w:tblGrid>
      <w:tr w:rsidR="00AF5B8E" w:rsidRPr="00F87EEA" w14:paraId="0923104B" w14:textId="77777777" w:rsidTr="00C33CEF">
        <w:tc>
          <w:tcPr>
            <w:tcW w:w="12415" w:type="dxa"/>
            <w:gridSpan w:val="6"/>
            <w:tcBorders>
              <w:bottom w:val="single" w:sz="8" w:space="0" w:color="auto"/>
            </w:tcBorders>
          </w:tcPr>
          <w:p w14:paraId="60C7A8B1" w14:textId="77777777" w:rsidR="00AF5B8E" w:rsidRDefault="00AF5B8E" w:rsidP="005908E5">
            <w:pPr>
              <w:tabs>
                <w:tab w:val="left" w:pos="4190"/>
                <w:tab w:val="center" w:pos="4680"/>
              </w:tabs>
              <w:rPr>
                <w:rFonts w:ascii="Arial" w:hAnsi="Arial" w:cs="Arial"/>
                <w:b/>
                <w:sz w:val="22"/>
                <w:szCs w:val="22"/>
              </w:rPr>
            </w:pPr>
            <w:r w:rsidRPr="00F87EEA">
              <w:rPr>
                <w:rFonts w:ascii="Arial" w:hAnsi="Arial" w:cs="Arial"/>
                <w:b/>
                <w:sz w:val="22"/>
                <w:szCs w:val="22"/>
              </w:rPr>
              <w:t>PRIOR GRANT SUPPORT</w:t>
            </w:r>
          </w:p>
          <w:p w14:paraId="20C38DC9" w14:textId="63A23492" w:rsidR="00C33CEF" w:rsidRPr="00F87EEA" w:rsidRDefault="00C33CEF" w:rsidP="005908E5">
            <w:pPr>
              <w:tabs>
                <w:tab w:val="left" w:pos="4190"/>
                <w:tab w:val="center" w:pos="4680"/>
              </w:tabs>
              <w:rPr>
                <w:rFonts w:ascii="Arial" w:hAnsi="Arial" w:cs="Arial"/>
                <w:b/>
                <w:sz w:val="22"/>
                <w:szCs w:val="22"/>
              </w:rPr>
            </w:pPr>
          </w:p>
        </w:tc>
      </w:tr>
      <w:tr w:rsidR="00AF5B8E" w:rsidRPr="00F87EEA" w14:paraId="033B6736" w14:textId="77777777" w:rsidTr="00C33CEF">
        <w:trPr>
          <w:trHeight w:val="269"/>
        </w:trPr>
        <w:tc>
          <w:tcPr>
            <w:tcW w:w="2605" w:type="dxa"/>
            <w:tcBorders>
              <w:top w:val="single" w:sz="8" w:space="0" w:color="auto"/>
              <w:bottom w:val="single" w:sz="8" w:space="0" w:color="auto"/>
            </w:tcBorders>
          </w:tcPr>
          <w:p w14:paraId="2134D089"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Grant Number</w:t>
            </w:r>
          </w:p>
        </w:tc>
        <w:tc>
          <w:tcPr>
            <w:tcW w:w="4230" w:type="dxa"/>
            <w:tcBorders>
              <w:top w:val="single" w:sz="8" w:space="0" w:color="auto"/>
              <w:bottom w:val="single" w:sz="8" w:space="0" w:color="auto"/>
            </w:tcBorders>
          </w:tcPr>
          <w:p w14:paraId="0230CF98"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Title</w:t>
            </w:r>
          </w:p>
        </w:tc>
        <w:tc>
          <w:tcPr>
            <w:tcW w:w="1260" w:type="dxa"/>
            <w:tcBorders>
              <w:top w:val="single" w:sz="8" w:space="0" w:color="auto"/>
              <w:bottom w:val="single" w:sz="8" w:space="0" w:color="auto"/>
            </w:tcBorders>
          </w:tcPr>
          <w:p w14:paraId="2598BA0F"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Role</w:t>
            </w:r>
          </w:p>
        </w:tc>
        <w:tc>
          <w:tcPr>
            <w:tcW w:w="1080" w:type="dxa"/>
            <w:tcBorders>
              <w:top w:val="single" w:sz="8" w:space="0" w:color="auto"/>
              <w:bottom w:val="single" w:sz="8" w:space="0" w:color="auto"/>
            </w:tcBorders>
          </w:tcPr>
          <w:p w14:paraId="6F26A1FF"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 Effort</w:t>
            </w:r>
          </w:p>
        </w:tc>
        <w:tc>
          <w:tcPr>
            <w:tcW w:w="1350" w:type="dxa"/>
            <w:tcBorders>
              <w:top w:val="single" w:sz="8" w:space="0" w:color="auto"/>
              <w:bottom w:val="single" w:sz="8" w:space="0" w:color="auto"/>
            </w:tcBorders>
          </w:tcPr>
          <w:p w14:paraId="3821AE98"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Years</w:t>
            </w:r>
          </w:p>
        </w:tc>
        <w:tc>
          <w:tcPr>
            <w:tcW w:w="1890" w:type="dxa"/>
            <w:tcBorders>
              <w:top w:val="single" w:sz="8" w:space="0" w:color="auto"/>
              <w:bottom w:val="single" w:sz="8" w:space="0" w:color="auto"/>
            </w:tcBorders>
          </w:tcPr>
          <w:p w14:paraId="7F33D9E7"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Amount</w:t>
            </w:r>
          </w:p>
        </w:tc>
      </w:tr>
      <w:tr w:rsidR="00AF5B8E" w:rsidRPr="00F87EEA" w14:paraId="7797E2C7" w14:textId="77777777" w:rsidTr="00C33CEF">
        <w:tc>
          <w:tcPr>
            <w:tcW w:w="2605" w:type="dxa"/>
            <w:tcBorders>
              <w:top w:val="single" w:sz="8" w:space="0" w:color="auto"/>
            </w:tcBorders>
          </w:tcPr>
          <w:p w14:paraId="73D3A91F" w14:textId="77777777" w:rsidR="00AF5B8E" w:rsidRPr="00F87EEA" w:rsidRDefault="00AF5B8E" w:rsidP="005908E5">
            <w:pPr>
              <w:rPr>
                <w:rFonts w:ascii="Arial" w:hAnsi="Arial" w:cs="Arial"/>
                <w:sz w:val="22"/>
                <w:szCs w:val="22"/>
              </w:rPr>
            </w:pPr>
            <w:r w:rsidRPr="00F87EEA">
              <w:rPr>
                <w:rFonts w:ascii="Arial" w:hAnsi="Arial" w:cs="Arial"/>
                <w:sz w:val="22"/>
                <w:szCs w:val="22"/>
              </w:rPr>
              <w:t xml:space="preserve">Pepper Center, University of Pittsburgh </w:t>
            </w:r>
          </w:p>
          <w:p w14:paraId="1A0C030C" w14:textId="77777777" w:rsidR="00AF5B8E" w:rsidRPr="00F87EEA" w:rsidRDefault="00AF5B8E" w:rsidP="005908E5">
            <w:pPr>
              <w:rPr>
                <w:rFonts w:ascii="Arial" w:hAnsi="Arial" w:cs="Arial"/>
                <w:sz w:val="22"/>
                <w:szCs w:val="22"/>
              </w:rPr>
            </w:pPr>
            <w:r w:rsidRPr="00F87EEA">
              <w:rPr>
                <w:rFonts w:ascii="Arial" w:hAnsi="Arial" w:cs="Arial"/>
                <w:sz w:val="22"/>
                <w:szCs w:val="22"/>
              </w:rPr>
              <w:t>Pilot Funding</w:t>
            </w:r>
          </w:p>
        </w:tc>
        <w:tc>
          <w:tcPr>
            <w:tcW w:w="4230" w:type="dxa"/>
            <w:tcBorders>
              <w:top w:val="single" w:sz="8" w:space="0" w:color="auto"/>
            </w:tcBorders>
          </w:tcPr>
          <w:p w14:paraId="59DDB5B4" w14:textId="77777777" w:rsidR="00AF5B8E" w:rsidRPr="00F87EEA" w:rsidRDefault="00AF5B8E" w:rsidP="005908E5">
            <w:pPr>
              <w:rPr>
                <w:rFonts w:ascii="Arial" w:hAnsi="Arial" w:cs="Arial"/>
                <w:sz w:val="22"/>
                <w:szCs w:val="22"/>
              </w:rPr>
            </w:pPr>
            <w:r w:rsidRPr="00F87EEA">
              <w:rPr>
                <w:rFonts w:ascii="Arial" w:hAnsi="Arial" w:cs="Arial"/>
                <w:sz w:val="22"/>
                <w:szCs w:val="22"/>
              </w:rPr>
              <w:t>Peripheral Nerve Function Changes with Exercise Intervention after Total Knee Replacement</w:t>
            </w:r>
          </w:p>
          <w:p w14:paraId="1FDF8F88" w14:textId="77777777" w:rsidR="00AF5B8E" w:rsidRDefault="00AF5B8E" w:rsidP="005908E5">
            <w:pPr>
              <w:rPr>
                <w:rFonts w:ascii="Arial" w:hAnsi="Arial" w:cs="Arial"/>
                <w:sz w:val="22"/>
                <w:szCs w:val="22"/>
              </w:rPr>
            </w:pPr>
            <w:r w:rsidRPr="00F87EEA">
              <w:rPr>
                <w:rFonts w:ascii="Arial" w:hAnsi="Arial" w:cs="Arial"/>
                <w:sz w:val="22"/>
                <w:szCs w:val="22"/>
              </w:rPr>
              <w:t>(</w:t>
            </w:r>
            <w:r w:rsidR="001B5A75" w:rsidRPr="00F87EEA">
              <w:rPr>
                <w:rFonts w:ascii="Arial" w:hAnsi="Arial" w:cs="Arial"/>
                <w:sz w:val="22"/>
                <w:szCs w:val="22"/>
              </w:rPr>
              <w:t>E</w:t>
            </w:r>
            <w:r w:rsidRPr="00F87EEA">
              <w:rPr>
                <w:rFonts w:ascii="Arial" w:hAnsi="Arial" w:cs="Arial"/>
                <w:sz w:val="22"/>
                <w:szCs w:val="22"/>
              </w:rPr>
              <w:t xml:space="preserve"> Strotmeyer, Co-PI)</w:t>
            </w:r>
          </w:p>
          <w:p w14:paraId="2990AC22" w14:textId="3446EC2F" w:rsidR="0060395A" w:rsidRPr="00F87EEA" w:rsidRDefault="0060395A" w:rsidP="005908E5">
            <w:pPr>
              <w:rPr>
                <w:rFonts w:ascii="Arial" w:hAnsi="Arial" w:cs="Arial"/>
                <w:sz w:val="22"/>
                <w:szCs w:val="22"/>
              </w:rPr>
            </w:pPr>
          </w:p>
        </w:tc>
        <w:tc>
          <w:tcPr>
            <w:tcW w:w="1260" w:type="dxa"/>
            <w:tcBorders>
              <w:top w:val="single" w:sz="8" w:space="0" w:color="auto"/>
            </w:tcBorders>
          </w:tcPr>
          <w:p w14:paraId="2E2863DA"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Co-PI</w:t>
            </w:r>
          </w:p>
        </w:tc>
        <w:tc>
          <w:tcPr>
            <w:tcW w:w="1080" w:type="dxa"/>
            <w:tcBorders>
              <w:top w:val="single" w:sz="8" w:space="0" w:color="auto"/>
            </w:tcBorders>
          </w:tcPr>
          <w:p w14:paraId="5E8B7151" w14:textId="22F84837" w:rsidR="00AF5B8E" w:rsidRPr="00F87EEA" w:rsidRDefault="0065025F"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tcBorders>
              <w:top w:val="single" w:sz="8" w:space="0" w:color="auto"/>
            </w:tcBorders>
          </w:tcPr>
          <w:p w14:paraId="26872970"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2015-2015</w:t>
            </w:r>
          </w:p>
        </w:tc>
        <w:tc>
          <w:tcPr>
            <w:tcW w:w="1890" w:type="dxa"/>
            <w:tcBorders>
              <w:top w:val="single" w:sz="8" w:space="0" w:color="auto"/>
            </w:tcBorders>
          </w:tcPr>
          <w:p w14:paraId="2A4D6E94"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$25,000</w:t>
            </w:r>
          </w:p>
        </w:tc>
      </w:tr>
      <w:tr w:rsidR="00AF5B8E" w:rsidRPr="00F87EEA" w14:paraId="4DD75E05" w14:textId="77777777" w:rsidTr="00C33CEF">
        <w:tc>
          <w:tcPr>
            <w:tcW w:w="2605" w:type="dxa"/>
          </w:tcPr>
          <w:p w14:paraId="18E3E348" w14:textId="77777777" w:rsidR="00AF5B8E" w:rsidRPr="00F87EEA" w:rsidRDefault="00AF5B8E" w:rsidP="005908E5">
            <w:pPr>
              <w:rPr>
                <w:rFonts w:ascii="Arial" w:hAnsi="Arial" w:cs="Arial"/>
                <w:sz w:val="22"/>
                <w:szCs w:val="22"/>
              </w:rPr>
            </w:pPr>
            <w:r w:rsidRPr="00F87EEA">
              <w:rPr>
                <w:rFonts w:ascii="Arial" w:hAnsi="Arial" w:cs="Arial"/>
                <w:sz w:val="22"/>
                <w:szCs w:val="22"/>
              </w:rPr>
              <w:t>Epidemiology Small Grant</w:t>
            </w:r>
          </w:p>
        </w:tc>
        <w:tc>
          <w:tcPr>
            <w:tcW w:w="4230" w:type="dxa"/>
          </w:tcPr>
          <w:p w14:paraId="799305B6" w14:textId="77777777" w:rsidR="00AF5B8E" w:rsidRPr="00F87EEA" w:rsidRDefault="00AF5B8E" w:rsidP="005908E5">
            <w:pPr>
              <w:rPr>
                <w:rFonts w:ascii="Arial" w:hAnsi="Arial" w:cs="Arial"/>
                <w:sz w:val="22"/>
                <w:szCs w:val="22"/>
              </w:rPr>
            </w:pPr>
            <w:r w:rsidRPr="00F87EEA">
              <w:rPr>
                <w:rFonts w:ascii="Arial" w:hAnsi="Arial" w:cs="Arial"/>
                <w:sz w:val="22"/>
                <w:szCs w:val="22"/>
              </w:rPr>
              <w:t>Neuromuscular Function Improvement with Exercise Intervention after Total Knee Replacement</w:t>
            </w:r>
          </w:p>
          <w:p w14:paraId="26FCAFF8" w14:textId="77777777" w:rsidR="00AF5B8E" w:rsidRDefault="00AF5B8E" w:rsidP="005908E5">
            <w:pPr>
              <w:rPr>
                <w:rFonts w:ascii="Arial" w:hAnsi="Arial" w:cs="Arial"/>
                <w:sz w:val="22"/>
                <w:szCs w:val="22"/>
              </w:rPr>
            </w:pPr>
            <w:r w:rsidRPr="00F87EEA">
              <w:rPr>
                <w:rFonts w:ascii="Arial" w:hAnsi="Arial" w:cs="Arial"/>
                <w:sz w:val="22"/>
                <w:szCs w:val="22"/>
              </w:rPr>
              <w:t>(</w:t>
            </w:r>
            <w:r w:rsidR="001B5A75" w:rsidRPr="00F87EEA">
              <w:rPr>
                <w:rFonts w:ascii="Arial" w:hAnsi="Arial" w:cs="Arial"/>
                <w:sz w:val="22"/>
                <w:szCs w:val="22"/>
              </w:rPr>
              <w:t>E</w:t>
            </w:r>
            <w:r w:rsidRPr="00F87EEA">
              <w:rPr>
                <w:rFonts w:ascii="Arial" w:hAnsi="Arial" w:cs="Arial"/>
                <w:sz w:val="22"/>
                <w:szCs w:val="22"/>
              </w:rPr>
              <w:t xml:space="preserve"> Strotmeyer, Co-PI)</w:t>
            </w:r>
          </w:p>
          <w:p w14:paraId="184F1F0A" w14:textId="5E9220AF" w:rsidR="0060395A" w:rsidRPr="00F87EEA" w:rsidRDefault="0060395A" w:rsidP="005908E5">
            <w:pPr>
              <w:rPr>
                <w:rFonts w:ascii="Arial" w:hAnsi="Arial" w:cs="Arial"/>
                <w:sz w:val="22"/>
                <w:szCs w:val="22"/>
              </w:rPr>
            </w:pPr>
          </w:p>
        </w:tc>
        <w:tc>
          <w:tcPr>
            <w:tcW w:w="1260" w:type="dxa"/>
          </w:tcPr>
          <w:p w14:paraId="2E66894B"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Co-PI</w:t>
            </w:r>
          </w:p>
        </w:tc>
        <w:tc>
          <w:tcPr>
            <w:tcW w:w="1080" w:type="dxa"/>
          </w:tcPr>
          <w:p w14:paraId="2EADC0BD" w14:textId="5A3C844E" w:rsidR="00AF5B8E" w:rsidRPr="00F87EEA" w:rsidRDefault="0065025F" w:rsidP="005908E5">
            <w:pPr>
              <w:jc w:val="center"/>
              <w:rPr>
                <w:rFonts w:ascii="Arial" w:hAnsi="Arial" w:cs="Arial"/>
                <w:sz w:val="22"/>
                <w:szCs w:val="22"/>
              </w:rPr>
            </w:pPr>
            <w:r w:rsidRPr="00F87EEA">
              <w:rPr>
                <w:rFonts w:ascii="Arial" w:hAnsi="Arial" w:cs="Arial"/>
                <w:sz w:val="22"/>
                <w:szCs w:val="22"/>
              </w:rPr>
              <w:t>3</w:t>
            </w:r>
            <w:r w:rsidR="00AF5B8E" w:rsidRPr="00F87EEA">
              <w:rPr>
                <w:rFonts w:ascii="Arial" w:hAnsi="Arial" w:cs="Arial"/>
                <w:sz w:val="22"/>
                <w:szCs w:val="22"/>
              </w:rPr>
              <w:t>%</w:t>
            </w:r>
          </w:p>
        </w:tc>
        <w:tc>
          <w:tcPr>
            <w:tcW w:w="1350" w:type="dxa"/>
          </w:tcPr>
          <w:p w14:paraId="5AC7D8DE"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2015-2015</w:t>
            </w:r>
          </w:p>
        </w:tc>
        <w:tc>
          <w:tcPr>
            <w:tcW w:w="1890" w:type="dxa"/>
          </w:tcPr>
          <w:p w14:paraId="3FD79E0E"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$5,000</w:t>
            </w:r>
          </w:p>
        </w:tc>
      </w:tr>
      <w:tr w:rsidR="00AF5B8E" w:rsidRPr="00F87EEA" w14:paraId="0CB58AB2" w14:textId="77777777" w:rsidTr="00C33CEF">
        <w:tc>
          <w:tcPr>
            <w:tcW w:w="2605" w:type="dxa"/>
          </w:tcPr>
          <w:p w14:paraId="039D24F8" w14:textId="198D3982" w:rsidR="001B5A75" w:rsidRPr="00F87EEA" w:rsidRDefault="00AF5B8E" w:rsidP="005908E5">
            <w:pPr>
              <w:rPr>
                <w:rFonts w:ascii="Arial" w:hAnsi="Arial" w:cs="Arial"/>
                <w:sz w:val="22"/>
                <w:szCs w:val="22"/>
              </w:rPr>
            </w:pPr>
            <w:r w:rsidRPr="00F87EEA">
              <w:rPr>
                <w:rFonts w:ascii="Arial" w:hAnsi="Arial" w:cs="Arial"/>
                <w:sz w:val="22"/>
                <w:szCs w:val="22"/>
              </w:rPr>
              <w:t>Patient-Centered Outcomes Research Institute</w:t>
            </w:r>
            <w:r w:rsidR="0065025F" w:rsidRPr="00F87EEA">
              <w:rPr>
                <w:rFonts w:ascii="Arial" w:hAnsi="Arial" w:cs="Arial"/>
                <w:sz w:val="22"/>
                <w:szCs w:val="22"/>
              </w:rPr>
              <w:t xml:space="preserve"> </w:t>
            </w:r>
            <w:r w:rsidR="001B5A75" w:rsidRPr="00F87EEA">
              <w:rPr>
                <w:rFonts w:ascii="Arial" w:hAnsi="Arial" w:cs="Arial"/>
                <w:sz w:val="22"/>
                <w:szCs w:val="22"/>
              </w:rPr>
              <w:t>–</w:t>
            </w:r>
            <w:r w:rsidRPr="00F87EEA">
              <w:rPr>
                <w:rFonts w:ascii="Arial" w:hAnsi="Arial" w:cs="Arial"/>
                <w:sz w:val="22"/>
                <w:szCs w:val="22"/>
              </w:rPr>
              <w:t xml:space="preserve"> PCORI</w:t>
            </w:r>
          </w:p>
          <w:p w14:paraId="2021A622" w14:textId="77777777" w:rsidR="00AF5B8E" w:rsidRDefault="001B5A75" w:rsidP="005908E5">
            <w:pPr>
              <w:rPr>
                <w:rFonts w:ascii="Arial" w:hAnsi="Arial" w:cs="Arial"/>
                <w:sz w:val="22"/>
                <w:szCs w:val="22"/>
              </w:rPr>
            </w:pPr>
            <w:r w:rsidRPr="00F87EEA">
              <w:rPr>
                <w:rFonts w:ascii="Arial" w:hAnsi="Arial" w:cs="Arial"/>
                <w:sz w:val="22"/>
                <w:szCs w:val="22"/>
              </w:rPr>
              <w:t>CER-1310-06994</w:t>
            </w:r>
          </w:p>
          <w:p w14:paraId="5A3EC4F9" w14:textId="46F78121" w:rsidR="0060395A" w:rsidRPr="00F87EEA" w:rsidRDefault="0060395A" w:rsidP="005908E5">
            <w:pPr>
              <w:rPr>
                <w:rFonts w:ascii="Arial" w:hAnsi="Arial" w:cs="Arial"/>
                <w:sz w:val="22"/>
                <w:szCs w:val="22"/>
              </w:rPr>
            </w:pPr>
          </w:p>
        </w:tc>
        <w:tc>
          <w:tcPr>
            <w:tcW w:w="4230" w:type="dxa"/>
          </w:tcPr>
          <w:p w14:paraId="35177886" w14:textId="77777777" w:rsidR="00AF5B8E" w:rsidRPr="00F87EEA" w:rsidRDefault="00AF5B8E" w:rsidP="005908E5">
            <w:pPr>
              <w:rPr>
                <w:rFonts w:ascii="Arial" w:hAnsi="Arial" w:cs="Arial"/>
                <w:sz w:val="22"/>
                <w:szCs w:val="22"/>
              </w:rPr>
            </w:pPr>
            <w:r w:rsidRPr="00F87EEA">
              <w:rPr>
                <w:rFonts w:ascii="Arial" w:hAnsi="Arial" w:cs="Arial"/>
                <w:sz w:val="22"/>
                <w:szCs w:val="22"/>
              </w:rPr>
              <w:t>A Comparison of Treatment Methods for Patients following Total Knee Replacement</w:t>
            </w:r>
          </w:p>
        </w:tc>
        <w:tc>
          <w:tcPr>
            <w:tcW w:w="1260" w:type="dxa"/>
          </w:tcPr>
          <w:p w14:paraId="60776E04"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60C47847" w14:textId="39D4853D" w:rsidR="00AF5B8E" w:rsidRPr="00F87EEA" w:rsidRDefault="001B5A75" w:rsidP="005908E5">
            <w:pPr>
              <w:jc w:val="center"/>
              <w:rPr>
                <w:rFonts w:ascii="Arial" w:hAnsi="Arial" w:cs="Arial"/>
                <w:sz w:val="22"/>
                <w:szCs w:val="22"/>
              </w:rPr>
            </w:pPr>
            <w:r w:rsidRPr="00F87EEA">
              <w:rPr>
                <w:rFonts w:ascii="Arial" w:hAnsi="Arial" w:cs="Arial"/>
                <w:sz w:val="22"/>
                <w:szCs w:val="22"/>
              </w:rPr>
              <w:t>35</w:t>
            </w:r>
            <w:r w:rsidR="00AF5B8E" w:rsidRPr="00F87EEA">
              <w:rPr>
                <w:rFonts w:ascii="Arial" w:hAnsi="Arial" w:cs="Arial"/>
                <w:sz w:val="22"/>
                <w:szCs w:val="22"/>
              </w:rPr>
              <w:t>%</w:t>
            </w:r>
          </w:p>
        </w:tc>
        <w:tc>
          <w:tcPr>
            <w:tcW w:w="1350" w:type="dxa"/>
          </w:tcPr>
          <w:p w14:paraId="6C471A0D"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2014-2018</w:t>
            </w:r>
          </w:p>
        </w:tc>
        <w:tc>
          <w:tcPr>
            <w:tcW w:w="1890" w:type="dxa"/>
          </w:tcPr>
          <w:p w14:paraId="7EBF51E4" w14:textId="6B3A3491" w:rsidR="00AF5B8E" w:rsidRPr="00F87EEA" w:rsidRDefault="00AF5B8E" w:rsidP="005908E5">
            <w:pPr>
              <w:jc w:val="center"/>
              <w:rPr>
                <w:rFonts w:ascii="Arial" w:hAnsi="Arial" w:cs="Arial"/>
                <w:sz w:val="22"/>
                <w:szCs w:val="22"/>
              </w:rPr>
            </w:pPr>
            <w:r w:rsidRPr="00F87EEA">
              <w:rPr>
                <w:rFonts w:ascii="Arial" w:hAnsi="Arial" w:cs="Arial"/>
                <w:sz w:val="22"/>
                <w:szCs w:val="22"/>
              </w:rPr>
              <w:t>$</w:t>
            </w:r>
            <w:r w:rsidR="00683359">
              <w:rPr>
                <w:rFonts w:ascii="Arial" w:hAnsi="Arial" w:cs="Arial"/>
                <w:sz w:val="22"/>
                <w:szCs w:val="22"/>
              </w:rPr>
              <w:t>2</w:t>
            </w:r>
            <w:r w:rsidRPr="00F87EEA">
              <w:rPr>
                <w:rFonts w:ascii="Arial" w:hAnsi="Arial" w:cs="Arial"/>
                <w:sz w:val="22"/>
                <w:szCs w:val="22"/>
              </w:rPr>
              <w:t>,</w:t>
            </w:r>
            <w:r w:rsidR="00683359">
              <w:rPr>
                <w:rFonts w:ascii="Arial" w:hAnsi="Arial" w:cs="Arial"/>
                <w:sz w:val="22"/>
                <w:szCs w:val="22"/>
              </w:rPr>
              <w:t>003,652</w:t>
            </w:r>
          </w:p>
        </w:tc>
      </w:tr>
      <w:tr w:rsidR="00AF5B8E" w:rsidRPr="00F87EEA" w14:paraId="51C6065D" w14:textId="77777777" w:rsidTr="00C33CEF">
        <w:tc>
          <w:tcPr>
            <w:tcW w:w="2605" w:type="dxa"/>
          </w:tcPr>
          <w:p w14:paraId="686C4DD9" w14:textId="77777777" w:rsidR="001B5A75" w:rsidRPr="00F87EEA" w:rsidRDefault="00AF5B8E" w:rsidP="005908E5">
            <w:pPr>
              <w:rPr>
                <w:rFonts w:ascii="Arial" w:hAnsi="Arial" w:cs="Arial"/>
                <w:sz w:val="22"/>
                <w:szCs w:val="22"/>
              </w:rPr>
            </w:pPr>
            <w:r w:rsidRPr="00F87EEA">
              <w:rPr>
                <w:rFonts w:ascii="Arial" w:hAnsi="Arial" w:cs="Arial"/>
                <w:sz w:val="22"/>
                <w:szCs w:val="22"/>
              </w:rPr>
              <w:t xml:space="preserve">Patient-Centered Outcomes Research </w:t>
            </w:r>
            <w:r w:rsidRPr="00F87EEA">
              <w:rPr>
                <w:rFonts w:ascii="Arial" w:hAnsi="Arial" w:cs="Arial"/>
                <w:sz w:val="22"/>
                <w:szCs w:val="22"/>
              </w:rPr>
              <w:lastRenderedPageBreak/>
              <w:t xml:space="preserve">Institute </w:t>
            </w:r>
            <w:r w:rsidR="001B5A75" w:rsidRPr="00F87EEA">
              <w:rPr>
                <w:rFonts w:ascii="Arial" w:hAnsi="Arial" w:cs="Arial"/>
                <w:sz w:val="22"/>
                <w:szCs w:val="22"/>
              </w:rPr>
              <w:t>–</w:t>
            </w:r>
            <w:r w:rsidR="0065025F" w:rsidRPr="00F87EEA">
              <w:rPr>
                <w:rFonts w:ascii="Arial" w:hAnsi="Arial" w:cs="Arial"/>
                <w:sz w:val="22"/>
                <w:szCs w:val="22"/>
              </w:rPr>
              <w:t xml:space="preserve"> </w:t>
            </w:r>
            <w:r w:rsidRPr="00F87EEA">
              <w:rPr>
                <w:rFonts w:ascii="Arial" w:hAnsi="Arial" w:cs="Arial"/>
                <w:sz w:val="22"/>
                <w:szCs w:val="22"/>
              </w:rPr>
              <w:t>PCORI</w:t>
            </w:r>
          </w:p>
          <w:p w14:paraId="022BBB44" w14:textId="77777777" w:rsidR="0060395A" w:rsidRDefault="001B5A75" w:rsidP="005908E5">
            <w:pPr>
              <w:rPr>
                <w:rFonts w:ascii="Arial" w:hAnsi="Arial" w:cs="Arial"/>
                <w:sz w:val="22"/>
                <w:szCs w:val="22"/>
              </w:rPr>
            </w:pPr>
            <w:r w:rsidRPr="00F87EEA">
              <w:rPr>
                <w:rFonts w:ascii="Arial" w:hAnsi="Arial" w:cs="Arial"/>
                <w:sz w:val="22"/>
                <w:szCs w:val="22"/>
              </w:rPr>
              <w:t>CER-1410-25056</w:t>
            </w:r>
            <w:r w:rsidR="00AF5B8E" w:rsidRPr="00F87EEA">
              <w:rPr>
                <w:rFonts w:ascii="Arial" w:hAnsi="Arial" w:cs="Arial"/>
                <w:sz w:val="22"/>
                <w:szCs w:val="22"/>
              </w:rPr>
              <w:t xml:space="preserve">      </w:t>
            </w:r>
          </w:p>
          <w:p w14:paraId="2B9693AD" w14:textId="45EF2358" w:rsidR="00AF5B8E" w:rsidRPr="00F87EEA" w:rsidRDefault="00AF5B8E" w:rsidP="005908E5">
            <w:pPr>
              <w:rPr>
                <w:rFonts w:ascii="Arial" w:hAnsi="Arial" w:cs="Arial"/>
                <w:sz w:val="22"/>
                <w:szCs w:val="22"/>
                <w:highlight w:val="yellow"/>
              </w:rPr>
            </w:pPr>
            <w:r w:rsidRPr="00F87EEA">
              <w:rPr>
                <w:rFonts w:ascii="Arial" w:hAnsi="Arial" w:cs="Arial"/>
                <w:sz w:val="22"/>
                <w:szCs w:val="22"/>
              </w:rPr>
              <w:t xml:space="preserve">                                                                                                                                                                                                                                                                                                                                                                                                             </w:t>
            </w:r>
          </w:p>
        </w:tc>
        <w:tc>
          <w:tcPr>
            <w:tcW w:w="4230" w:type="dxa"/>
          </w:tcPr>
          <w:p w14:paraId="4AAC127D" w14:textId="77777777" w:rsidR="00AF5B8E" w:rsidRPr="00F87EEA" w:rsidRDefault="00AF5B8E" w:rsidP="005908E5">
            <w:pPr>
              <w:rPr>
                <w:rFonts w:ascii="Arial" w:hAnsi="Arial" w:cs="Arial"/>
                <w:sz w:val="22"/>
                <w:szCs w:val="22"/>
              </w:rPr>
            </w:pPr>
            <w:r w:rsidRPr="00F87EEA">
              <w:rPr>
                <w:rFonts w:ascii="Arial" w:hAnsi="Arial" w:cs="Arial"/>
                <w:sz w:val="22"/>
                <w:szCs w:val="22"/>
              </w:rPr>
              <w:lastRenderedPageBreak/>
              <w:t xml:space="preserve">A Comparison of Non-Surgical Treatment Methods for Patients with </w:t>
            </w:r>
            <w:r w:rsidRPr="00F87EEA">
              <w:rPr>
                <w:rFonts w:ascii="Arial" w:hAnsi="Arial" w:cs="Arial"/>
                <w:sz w:val="22"/>
                <w:szCs w:val="22"/>
              </w:rPr>
              <w:lastRenderedPageBreak/>
              <w:t>Lumbar Spine Stenosis</w:t>
            </w:r>
          </w:p>
          <w:p w14:paraId="464E198E" w14:textId="77777777" w:rsidR="00AF5B8E" w:rsidRPr="00F87EEA" w:rsidRDefault="00AF5B8E" w:rsidP="005908E5">
            <w:pPr>
              <w:rPr>
                <w:rFonts w:ascii="Arial" w:hAnsi="Arial" w:cs="Arial"/>
                <w:sz w:val="22"/>
                <w:szCs w:val="22"/>
              </w:rPr>
            </w:pPr>
            <w:r w:rsidRPr="00F87EEA">
              <w:rPr>
                <w:rFonts w:ascii="Arial" w:hAnsi="Arial" w:cs="Arial"/>
                <w:sz w:val="22"/>
                <w:szCs w:val="22"/>
              </w:rPr>
              <w:t>(M Schneider, PI)</w:t>
            </w:r>
          </w:p>
        </w:tc>
        <w:tc>
          <w:tcPr>
            <w:tcW w:w="1260" w:type="dxa"/>
          </w:tcPr>
          <w:p w14:paraId="3D3735C0"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lastRenderedPageBreak/>
              <w:t>Co-I</w:t>
            </w:r>
          </w:p>
        </w:tc>
        <w:tc>
          <w:tcPr>
            <w:tcW w:w="1080" w:type="dxa"/>
          </w:tcPr>
          <w:p w14:paraId="0A15E670" w14:textId="068E1975" w:rsidR="00AF5B8E" w:rsidRPr="00F87EEA" w:rsidRDefault="0065025F" w:rsidP="005908E5">
            <w:pPr>
              <w:jc w:val="center"/>
              <w:rPr>
                <w:rFonts w:ascii="Arial" w:hAnsi="Arial" w:cs="Arial"/>
                <w:sz w:val="22"/>
                <w:szCs w:val="22"/>
              </w:rPr>
            </w:pPr>
            <w:r w:rsidRPr="00F87EEA">
              <w:rPr>
                <w:rFonts w:ascii="Arial" w:hAnsi="Arial" w:cs="Arial"/>
                <w:sz w:val="22"/>
                <w:szCs w:val="22"/>
              </w:rPr>
              <w:t>10</w:t>
            </w:r>
            <w:r w:rsidR="00AF5B8E" w:rsidRPr="00F87EEA">
              <w:rPr>
                <w:rFonts w:ascii="Arial" w:hAnsi="Arial" w:cs="Arial"/>
                <w:sz w:val="22"/>
                <w:szCs w:val="22"/>
              </w:rPr>
              <w:t>%</w:t>
            </w:r>
          </w:p>
        </w:tc>
        <w:tc>
          <w:tcPr>
            <w:tcW w:w="1350" w:type="dxa"/>
          </w:tcPr>
          <w:p w14:paraId="05360872"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2013-2016</w:t>
            </w:r>
          </w:p>
        </w:tc>
        <w:tc>
          <w:tcPr>
            <w:tcW w:w="1890" w:type="dxa"/>
          </w:tcPr>
          <w:p w14:paraId="04EEA1E8"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$1,150,000</w:t>
            </w:r>
          </w:p>
        </w:tc>
      </w:tr>
      <w:tr w:rsidR="00AF5B8E" w:rsidRPr="00F87EEA" w14:paraId="5B5EF553" w14:textId="77777777" w:rsidTr="00C33CEF">
        <w:tc>
          <w:tcPr>
            <w:tcW w:w="2605" w:type="dxa"/>
          </w:tcPr>
          <w:p w14:paraId="5C9E267E" w14:textId="77777777" w:rsidR="00AF5B8E" w:rsidRDefault="00AF5B8E" w:rsidP="005908E5">
            <w:pPr>
              <w:rPr>
                <w:rFonts w:ascii="Arial" w:hAnsi="Arial" w:cs="Arial"/>
                <w:sz w:val="22"/>
                <w:szCs w:val="22"/>
              </w:rPr>
            </w:pPr>
            <w:r w:rsidRPr="00F87EEA">
              <w:rPr>
                <w:rFonts w:ascii="Arial" w:hAnsi="Arial" w:cs="Arial"/>
                <w:sz w:val="22"/>
                <w:szCs w:val="22"/>
              </w:rPr>
              <w:t>Rehabilitation Institute, University of Pittsburgh</w:t>
            </w:r>
          </w:p>
          <w:p w14:paraId="34EF09C2" w14:textId="62BBE070" w:rsidR="0060395A" w:rsidRPr="00F87EEA" w:rsidRDefault="0060395A" w:rsidP="005908E5">
            <w:pPr>
              <w:rPr>
                <w:rFonts w:ascii="Arial" w:hAnsi="Arial" w:cs="Arial"/>
                <w:sz w:val="22"/>
                <w:szCs w:val="22"/>
              </w:rPr>
            </w:pPr>
          </w:p>
        </w:tc>
        <w:tc>
          <w:tcPr>
            <w:tcW w:w="4230" w:type="dxa"/>
          </w:tcPr>
          <w:p w14:paraId="51562780" w14:textId="77777777" w:rsidR="00AF5B8E" w:rsidRPr="00F87EEA" w:rsidRDefault="00AF5B8E" w:rsidP="005908E5">
            <w:pPr>
              <w:rPr>
                <w:rFonts w:ascii="Arial" w:hAnsi="Arial" w:cs="Arial"/>
                <w:sz w:val="22"/>
                <w:szCs w:val="22"/>
              </w:rPr>
            </w:pPr>
            <w:r w:rsidRPr="00F87EEA">
              <w:rPr>
                <w:rFonts w:ascii="Arial" w:hAnsi="Arial" w:cs="Arial"/>
                <w:sz w:val="22"/>
                <w:szCs w:val="22"/>
              </w:rPr>
              <w:t>Dose-response of Walking Exercise on Lower Extremity Biomechanics and Inflammatory Biomarkers in Knee Osteoarthritis</w:t>
            </w:r>
          </w:p>
          <w:p w14:paraId="43EE7183" w14:textId="77777777" w:rsidR="00AF5B8E" w:rsidRDefault="00AF5B8E" w:rsidP="005908E5">
            <w:pPr>
              <w:rPr>
                <w:rFonts w:ascii="Arial" w:hAnsi="Arial" w:cs="Arial"/>
                <w:sz w:val="22"/>
                <w:szCs w:val="22"/>
              </w:rPr>
            </w:pPr>
            <w:r w:rsidRPr="00F87EEA">
              <w:rPr>
                <w:rFonts w:ascii="Arial" w:hAnsi="Arial" w:cs="Arial"/>
                <w:sz w:val="22"/>
                <w:szCs w:val="22"/>
              </w:rPr>
              <w:t>(</w:t>
            </w:r>
            <w:r w:rsidR="001B5A75" w:rsidRPr="00F87EEA">
              <w:rPr>
                <w:rFonts w:ascii="Arial" w:hAnsi="Arial" w:cs="Arial"/>
                <w:sz w:val="22"/>
                <w:szCs w:val="22"/>
              </w:rPr>
              <w:t>S</w:t>
            </w:r>
            <w:r w:rsidRPr="00F87EEA">
              <w:rPr>
                <w:rFonts w:ascii="Arial" w:hAnsi="Arial" w:cs="Arial"/>
                <w:sz w:val="22"/>
                <w:szCs w:val="22"/>
              </w:rPr>
              <w:t xml:space="preserve"> Farrokhi, PI)</w:t>
            </w:r>
          </w:p>
          <w:p w14:paraId="71363309" w14:textId="111A95B8" w:rsidR="00683359" w:rsidRPr="00F87EEA" w:rsidRDefault="00683359" w:rsidP="005908E5">
            <w:pPr>
              <w:rPr>
                <w:rFonts w:ascii="Arial" w:hAnsi="Arial" w:cs="Arial"/>
                <w:sz w:val="22"/>
                <w:szCs w:val="22"/>
              </w:rPr>
            </w:pPr>
          </w:p>
        </w:tc>
        <w:tc>
          <w:tcPr>
            <w:tcW w:w="1260" w:type="dxa"/>
          </w:tcPr>
          <w:p w14:paraId="4750E2CB"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Co-I</w:t>
            </w:r>
          </w:p>
        </w:tc>
        <w:tc>
          <w:tcPr>
            <w:tcW w:w="1080" w:type="dxa"/>
          </w:tcPr>
          <w:p w14:paraId="05196FC6" w14:textId="7800B118" w:rsidR="00AF5B8E" w:rsidRPr="00F87EEA" w:rsidRDefault="001B5A75"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tcPr>
          <w:p w14:paraId="3BE1B33B"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2012-2013</w:t>
            </w:r>
          </w:p>
        </w:tc>
        <w:tc>
          <w:tcPr>
            <w:tcW w:w="1890" w:type="dxa"/>
          </w:tcPr>
          <w:p w14:paraId="5CA5B007"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$50,000</w:t>
            </w:r>
          </w:p>
        </w:tc>
      </w:tr>
      <w:tr w:rsidR="00AF5B8E" w:rsidRPr="00F87EEA" w14:paraId="1829FAD7" w14:textId="77777777" w:rsidTr="00C33CEF">
        <w:tc>
          <w:tcPr>
            <w:tcW w:w="2605" w:type="dxa"/>
          </w:tcPr>
          <w:p w14:paraId="02F437B0" w14:textId="77777777" w:rsidR="00AF5B8E" w:rsidRDefault="00AF5B8E" w:rsidP="005908E5">
            <w:pPr>
              <w:rPr>
                <w:rFonts w:ascii="Arial" w:hAnsi="Arial" w:cs="Arial"/>
                <w:sz w:val="22"/>
                <w:szCs w:val="22"/>
              </w:rPr>
            </w:pPr>
            <w:r w:rsidRPr="00F87EEA">
              <w:rPr>
                <w:rFonts w:ascii="Arial" w:hAnsi="Arial" w:cs="Arial"/>
                <w:sz w:val="22"/>
                <w:szCs w:val="22"/>
              </w:rPr>
              <w:t>Rehabilitation Institute, University of Pittsburgh</w:t>
            </w:r>
          </w:p>
          <w:p w14:paraId="64F669DC" w14:textId="3A379FA4" w:rsidR="0060395A" w:rsidRPr="00F87EEA" w:rsidRDefault="0060395A" w:rsidP="005908E5">
            <w:pPr>
              <w:rPr>
                <w:rFonts w:ascii="Arial" w:hAnsi="Arial" w:cs="Arial"/>
                <w:sz w:val="22"/>
                <w:szCs w:val="22"/>
              </w:rPr>
            </w:pPr>
          </w:p>
        </w:tc>
        <w:tc>
          <w:tcPr>
            <w:tcW w:w="4230" w:type="dxa"/>
          </w:tcPr>
          <w:p w14:paraId="73E17762" w14:textId="77777777" w:rsidR="00AF5B8E" w:rsidRDefault="00AF5B8E" w:rsidP="005908E5">
            <w:pPr>
              <w:rPr>
                <w:rFonts w:ascii="Arial" w:hAnsi="Arial" w:cs="Arial"/>
                <w:sz w:val="22"/>
                <w:szCs w:val="22"/>
              </w:rPr>
            </w:pPr>
            <w:r w:rsidRPr="00F87EEA">
              <w:rPr>
                <w:rFonts w:ascii="Arial" w:hAnsi="Arial" w:cs="Arial"/>
                <w:sz w:val="22"/>
                <w:szCs w:val="22"/>
              </w:rPr>
              <w:t>The Feasibility of a Comprehensive Behavioral Intervention for Patients with TKA</w:t>
            </w:r>
          </w:p>
          <w:p w14:paraId="5C480EA9" w14:textId="2D8574E0" w:rsidR="00683359" w:rsidRPr="00F87EEA" w:rsidRDefault="00683359" w:rsidP="005908E5">
            <w:pPr>
              <w:rPr>
                <w:rFonts w:ascii="Arial" w:hAnsi="Arial" w:cs="Arial"/>
                <w:sz w:val="22"/>
                <w:szCs w:val="22"/>
              </w:rPr>
            </w:pPr>
          </w:p>
        </w:tc>
        <w:tc>
          <w:tcPr>
            <w:tcW w:w="1260" w:type="dxa"/>
          </w:tcPr>
          <w:p w14:paraId="53675F42"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3FBE361A" w14:textId="5EAC7312" w:rsidR="00AF5B8E" w:rsidRPr="00F87EEA" w:rsidRDefault="001B5A75" w:rsidP="005908E5">
            <w:pPr>
              <w:jc w:val="center"/>
              <w:rPr>
                <w:rFonts w:ascii="Arial" w:hAnsi="Arial" w:cs="Arial"/>
                <w:sz w:val="22"/>
                <w:szCs w:val="22"/>
              </w:rPr>
            </w:pPr>
            <w:r w:rsidRPr="00F87EEA">
              <w:rPr>
                <w:rFonts w:ascii="Arial" w:hAnsi="Arial" w:cs="Arial"/>
                <w:sz w:val="22"/>
                <w:szCs w:val="22"/>
              </w:rPr>
              <w:t>10</w:t>
            </w:r>
            <w:r w:rsidR="00AF5B8E" w:rsidRPr="00F87EEA">
              <w:rPr>
                <w:rFonts w:ascii="Arial" w:hAnsi="Arial" w:cs="Arial"/>
                <w:sz w:val="22"/>
                <w:szCs w:val="22"/>
              </w:rPr>
              <w:t>%</w:t>
            </w:r>
          </w:p>
        </w:tc>
        <w:tc>
          <w:tcPr>
            <w:tcW w:w="1350" w:type="dxa"/>
          </w:tcPr>
          <w:p w14:paraId="7F2E5616"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2011-2012</w:t>
            </w:r>
          </w:p>
        </w:tc>
        <w:tc>
          <w:tcPr>
            <w:tcW w:w="1890" w:type="dxa"/>
          </w:tcPr>
          <w:p w14:paraId="2FA9979C"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$50,000</w:t>
            </w:r>
          </w:p>
        </w:tc>
      </w:tr>
      <w:tr w:rsidR="00AF5B8E" w:rsidRPr="00F87EEA" w14:paraId="1B014F6C" w14:textId="77777777" w:rsidTr="00C33CEF">
        <w:tc>
          <w:tcPr>
            <w:tcW w:w="2605" w:type="dxa"/>
          </w:tcPr>
          <w:p w14:paraId="6ED0AF48" w14:textId="77777777" w:rsidR="00AF5B8E" w:rsidRDefault="00AF5B8E" w:rsidP="005908E5">
            <w:pPr>
              <w:rPr>
                <w:rFonts w:ascii="Arial" w:hAnsi="Arial" w:cs="Arial"/>
                <w:sz w:val="22"/>
                <w:szCs w:val="22"/>
              </w:rPr>
            </w:pPr>
            <w:r w:rsidRPr="00F87EEA">
              <w:rPr>
                <w:rFonts w:ascii="Arial" w:hAnsi="Arial" w:cs="Arial"/>
                <w:sz w:val="22"/>
                <w:szCs w:val="22"/>
              </w:rPr>
              <w:t xml:space="preserve">3K01HD058035- </w:t>
            </w:r>
            <w:r w:rsidR="00A00B54" w:rsidRPr="00F87EEA">
              <w:rPr>
                <w:rFonts w:ascii="Arial" w:hAnsi="Arial" w:cs="Arial"/>
                <w:sz w:val="22"/>
                <w:szCs w:val="22"/>
              </w:rPr>
              <w:t>Administrative Supplement -</w:t>
            </w:r>
            <w:r w:rsidRPr="00F87EEA">
              <w:rPr>
                <w:rFonts w:ascii="Arial" w:hAnsi="Arial" w:cs="Arial"/>
                <w:sz w:val="22"/>
                <w:szCs w:val="22"/>
              </w:rPr>
              <w:t>01A1W1 PI</w:t>
            </w:r>
          </w:p>
          <w:p w14:paraId="1D88C24E" w14:textId="6E091DFF" w:rsidR="0060395A" w:rsidRPr="00F87EEA" w:rsidRDefault="0060395A" w:rsidP="005908E5">
            <w:pPr>
              <w:rPr>
                <w:rFonts w:ascii="Arial" w:hAnsi="Arial" w:cs="Arial"/>
                <w:sz w:val="22"/>
                <w:szCs w:val="22"/>
              </w:rPr>
            </w:pPr>
          </w:p>
        </w:tc>
        <w:tc>
          <w:tcPr>
            <w:tcW w:w="4230" w:type="dxa"/>
          </w:tcPr>
          <w:p w14:paraId="2292E6A8" w14:textId="77777777" w:rsidR="00AF5B8E" w:rsidRPr="00F87EEA" w:rsidRDefault="00AF5B8E" w:rsidP="005908E5">
            <w:pPr>
              <w:rPr>
                <w:rFonts w:ascii="Arial" w:hAnsi="Arial" w:cs="Arial"/>
                <w:sz w:val="22"/>
                <w:szCs w:val="22"/>
              </w:rPr>
            </w:pPr>
            <w:r w:rsidRPr="00F87EEA">
              <w:rPr>
                <w:rFonts w:ascii="Arial" w:hAnsi="Arial" w:cs="Arial"/>
                <w:sz w:val="22"/>
                <w:szCs w:val="22"/>
              </w:rPr>
              <w:t xml:space="preserve">Request to buy equipment to be used during implementation of K01 </w:t>
            </w:r>
          </w:p>
        </w:tc>
        <w:tc>
          <w:tcPr>
            <w:tcW w:w="1260" w:type="dxa"/>
          </w:tcPr>
          <w:p w14:paraId="78A776F9"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4B8C1449" w14:textId="294003FC" w:rsidR="00AF5B8E" w:rsidRPr="00F87EEA" w:rsidRDefault="00A00B54" w:rsidP="00EC4E3A">
            <w:pPr>
              <w:rPr>
                <w:rFonts w:ascii="Arial" w:hAnsi="Arial" w:cs="Arial"/>
                <w:sz w:val="22"/>
                <w:szCs w:val="22"/>
              </w:rPr>
            </w:pPr>
            <w:r w:rsidRPr="00F87EEA">
              <w:rPr>
                <w:rFonts w:ascii="Arial" w:hAnsi="Arial" w:cs="Arial"/>
                <w:sz w:val="22"/>
                <w:szCs w:val="22"/>
              </w:rPr>
              <w:t>Subsume</w:t>
            </w:r>
            <w:r w:rsidR="00AC0CEE" w:rsidRPr="00F87EEA">
              <w:rPr>
                <w:rFonts w:ascii="Arial" w:hAnsi="Arial" w:cs="Arial"/>
                <w:sz w:val="22"/>
                <w:szCs w:val="22"/>
              </w:rPr>
              <w:t xml:space="preserve">d </w:t>
            </w:r>
            <w:r w:rsidRPr="00F87EEA">
              <w:rPr>
                <w:rFonts w:ascii="Arial" w:hAnsi="Arial" w:cs="Arial"/>
                <w:sz w:val="22"/>
                <w:szCs w:val="22"/>
              </w:rPr>
              <w:t>in K award</w:t>
            </w:r>
          </w:p>
        </w:tc>
        <w:tc>
          <w:tcPr>
            <w:tcW w:w="1350" w:type="dxa"/>
          </w:tcPr>
          <w:p w14:paraId="57F308AA"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2010-2011</w:t>
            </w:r>
          </w:p>
        </w:tc>
        <w:tc>
          <w:tcPr>
            <w:tcW w:w="1890" w:type="dxa"/>
          </w:tcPr>
          <w:p w14:paraId="21A03AED"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$50,000</w:t>
            </w:r>
          </w:p>
        </w:tc>
      </w:tr>
      <w:tr w:rsidR="00AF5B8E" w:rsidRPr="00F87EEA" w14:paraId="2A064378" w14:textId="77777777" w:rsidTr="00C33CEF">
        <w:tc>
          <w:tcPr>
            <w:tcW w:w="2605" w:type="dxa"/>
          </w:tcPr>
          <w:p w14:paraId="1C5093FD" w14:textId="77777777" w:rsidR="00AF5B8E" w:rsidRPr="00F87EEA" w:rsidRDefault="00AF5B8E" w:rsidP="005908E5">
            <w:pPr>
              <w:rPr>
                <w:rFonts w:ascii="Arial" w:hAnsi="Arial" w:cs="Arial"/>
                <w:sz w:val="22"/>
                <w:szCs w:val="22"/>
              </w:rPr>
            </w:pPr>
            <w:r w:rsidRPr="00F87EEA">
              <w:rPr>
                <w:rFonts w:ascii="Arial" w:hAnsi="Arial" w:cs="Arial"/>
                <w:sz w:val="22"/>
                <w:szCs w:val="22"/>
              </w:rPr>
              <w:t>1 K01 HD058035</w:t>
            </w:r>
          </w:p>
        </w:tc>
        <w:tc>
          <w:tcPr>
            <w:tcW w:w="4230" w:type="dxa"/>
          </w:tcPr>
          <w:p w14:paraId="1A71D617" w14:textId="77777777" w:rsidR="00AF5B8E" w:rsidRDefault="00AF5B8E" w:rsidP="005908E5">
            <w:pPr>
              <w:rPr>
                <w:rFonts w:ascii="Arial" w:hAnsi="Arial" w:cs="Arial"/>
                <w:noProof/>
                <w:sz w:val="22"/>
                <w:szCs w:val="22"/>
              </w:rPr>
            </w:pPr>
            <w:r w:rsidRPr="00F87EEA">
              <w:rPr>
                <w:rFonts w:ascii="Arial" w:hAnsi="Arial" w:cs="Arial"/>
                <w:noProof/>
                <w:sz w:val="22"/>
                <w:szCs w:val="22"/>
              </w:rPr>
              <w:t>Neuromuscular Electrical Stimulation in Individuals with Rheumatoid Arthritis</w:t>
            </w:r>
          </w:p>
          <w:p w14:paraId="5A4A1BC3" w14:textId="56E1406F" w:rsidR="0060395A" w:rsidRPr="00F87EEA" w:rsidRDefault="0060395A" w:rsidP="005908E5">
            <w:pPr>
              <w:rPr>
                <w:rFonts w:ascii="Arial" w:hAnsi="Arial" w:cs="Arial"/>
                <w:sz w:val="22"/>
                <w:szCs w:val="22"/>
              </w:rPr>
            </w:pPr>
          </w:p>
        </w:tc>
        <w:tc>
          <w:tcPr>
            <w:tcW w:w="1260" w:type="dxa"/>
          </w:tcPr>
          <w:p w14:paraId="6817F349"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79DD237D" w14:textId="40EB834C" w:rsidR="00AF5B8E" w:rsidRPr="00F87EEA" w:rsidRDefault="001B5A75" w:rsidP="005908E5">
            <w:pPr>
              <w:jc w:val="center"/>
              <w:rPr>
                <w:rFonts w:ascii="Arial" w:hAnsi="Arial" w:cs="Arial"/>
                <w:sz w:val="22"/>
                <w:szCs w:val="22"/>
              </w:rPr>
            </w:pPr>
            <w:r w:rsidRPr="00F87EEA">
              <w:rPr>
                <w:rFonts w:ascii="Arial" w:hAnsi="Arial" w:cs="Arial"/>
                <w:sz w:val="22"/>
                <w:szCs w:val="22"/>
              </w:rPr>
              <w:t>75</w:t>
            </w:r>
            <w:r w:rsidR="00AF5B8E" w:rsidRPr="00F87EEA">
              <w:rPr>
                <w:rFonts w:ascii="Arial" w:hAnsi="Arial" w:cs="Arial"/>
                <w:sz w:val="22"/>
                <w:szCs w:val="22"/>
              </w:rPr>
              <w:t>%</w:t>
            </w:r>
          </w:p>
        </w:tc>
        <w:tc>
          <w:tcPr>
            <w:tcW w:w="1350" w:type="dxa"/>
          </w:tcPr>
          <w:p w14:paraId="33A768CC"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2009-2014</w:t>
            </w:r>
          </w:p>
        </w:tc>
        <w:tc>
          <w:tcPr>
            <w:tcW w:w="1890" w:type="dxa"/>
          </w:tcPr>
          <w:p w14:paraId="386C33A6" w14:textId="7704E037" w:rsidR="00AF5B8E" w:rsidRPr="00F87EEA" w:rsidRDefault="00AF5B8E" w:rsidP="005908E5">
            <w:pPr>
              <w:jc w:val="center"/>
              <w:rPr>
                <w:rFonts w:ascii="Arial" w:hAnsi="Arial" w:cs="Arial"/>
                <w:sz w:val="22"/>
                <w:szCs w:val="22"/>
              </w:rPr>
            </w:pPr>
            <w:r w:rsidRPr="00F87EEA">
              <w:rPr>
                <w:rFonts w:ascii="Arial" w:hAnsi="Arial" w:cs="Arial"/>
                <w:sz w:val="22"/>
                <w:szCs w:val="22"/>
              </w:rPr>
              <w:t>$6</w:t>
            </w:r>
            <w:r w:rsidR="00683359">
              <w:rPr>
                <w:rFonts w:ascii="Arial" w:hAnsi="Arial" w:cs="Arial"/>
                <w:sz w:val="22"/>
                <w:szCs w:val="22"/>
              </w:rPr>
              <w:t>05,389</w:t>
            </w:r>
          </w:p>
        </w:tc>
      </w:tr>
      <w:tr w:rsidR="00AF5B8E" w:rsidRPr="00F87EEA" w14:paraId="50F6C0ED" w14:textId="77777777" w:rsidTr="00C33CEF">
        <w:tc>
          <w:tcPr>
            <w:tcW w:w="2605" w:type="dxa"/>
          </w:tcPr>
          <w:p w14:paraId="4D57161B" w14:textId="77777777" w:rsidR="00AF5B8E" w:rsidRPr="00F87EEA" w:rsidRDefault="00AF5B8E" w:rsidP="005908E5">
            <w:pPr>
              <w:rPr>
                <w:rFonts w:ascii="Arial" w:hAnsi="Arial" w:cs="Arial"/>
                <w:sz w:val="22"/>
                <w:szCs w:val="22"/>
              </w:rPr>
            </w:pPr>
            <w:r w:rsidRPr="00F87EEA">
              <w:rPr>
                <w:rFonts w:ascii="Arial" w:hAnsi="Arial" w:cs="Arial"/>
                <w:sz w:val="22"/>
                <w:szCs w:val="22"/>
              </w:rPr>
              <w:t>SHRS Research Development Fund</w:t>
            </w:r>
          </w:p>
        </w:tc>
        <w:tc>
          <w:tcPr>
            <w:tcW w:w="4230" w:type="dxa"/>
          </w:tcPr>
          <w:p w14:paraId="518D6A05" w14:textId="77777777" w:rsidR="00AF5B8E" w:rsidRDefault="00AF5B8E" w:rsidP="005908E5">
            <w:pPr>
              <w:rPr>
                <w:rFonts w:ascii="Arial" w:hAnsi="Arial" w:cs="Arial"/>
                <w:sz w:val="22"/>
                <w:szCs w:val="22"/>
              </w:rPr>
            </w:pPr>
            <w:r w:rsidRPr="00F87EEA">
              <w:rPr>
                <w:rFonts w:ascii="Arial" w:hAnsi="Arial" w:cs="Arial"/>
                <w:sz w:val="22"/>
                <w:szCs w:val="22"/>
              </w:rPr>
              <w:t xml:space="preserve">Validation of the Sense Wear armband and </w:t>
            </w:r>
            <w:proofErr w:type="spellStart"/>
            <w:r w:rsidRPr="00F87EEA">
              <w:rPr>
                <w:rFonts w:ascii="Arial" w:hAnsi="Arial" w:cs="Arial"/>
                <w:sz w:val="22"/>
                <w:szCs w:val="22"/>
              </w:rPr>
              <w:t>Actigraph</w:t>
            </w:r>
            <w:proofErr w:type="spellEnd"/>
            <w:r w:rsidRPr="00F87EEA">
              <w:rPr>
                <w:rFonts w:ascii="Arial" w:hAnsi="Arial" w:cs="Arial"/>
                <w:sz w:val="22"/>
                <w:szCs w:val="22"/>
              </w:rPr>
              <w:t xml:space="preserve"> in Patients with Rheumatoid Arthritis (RA)</w:t>
            </w:r>
          </w:p>
          <w:p w14:paraId="20F7D68A" w14:textId="1C2EFC2F" w:rsidR="0060395A" w:rsidRPr="00F87EEA" w:rsidRDefault="0060395A" w:rsidP="005908E5">
            <w:pPr>
              <w:rPr>
                <w:rFonts w:ascii="Arial" w:hAnsi="Arial" w:cs="Arial"/>
                <w:sz w:val="22"/>
                <w:szCs w:val="22"/>
              </w:rPr>
            </w:pPr>
          </w:p>
        </w:tc>
        <w:tc>
          <w:tcPr>
            <w:tcW w:w="1260" w:type="dxa"/>
          </w:tcPr>
          <w:p w14:paraId="5EEE1F9B"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703F7557" w14:textId="5465B3F9" w:rsidR="00AF5B8E" w:rsidRPr="00F87EEA" w:rsidRDefault="006B7AA7" w:rsidP="005908E5">
            <w:pPr>
              <w:jc w:val="center"/>
              <w:rPr>
                <w:rFonts w:ascii="Arial" w:hAnsi="Arial" w:cs="Arial"/>
                <w:sz w:val="22"/>
                <w:szCs w:val="22"/>
              </w:rPr>
            </w:pPr>
            <w:r w:rsidRPr="00F87EEA">
              <w:rPr>
                <w:rFonts w:ascii="Arial" w:hAnsi="Arial" w:cs="Arial"/>
                <w:sz w:val="22"/>
                <w:szCs w:val="22"/>
              </w:rPr>
              <w:t>2</w:t>
            </w:r>
            <w:r w:rsidR="00AF5B8E" w:rsidRPr="00F87EEA">
              <w:rPr>
                <w:rFonts w:ascii="Arial" w:hAnsi="Arial" w:cs="Arial"/>
                <w:sz w:val="22"/>
                <w:szCs w:val="22"/>
              </w:rPr>
              <w:t>%</w:t>
            </w:r>
            <w:r w:rsidR="001B5A75" w:rsidRPr="00F87EEA">
              <w:rPr>
                <w:rFonts w:ascii="Arial" w:hAnsi="Arial" w:cs="Arial"/>
                <w:sz w:val="22"/>
                <w:szCs w:val="22"/>
              </w:rPr>
              <w:t xml:space="preserve"> </w:t>
            </w:r>
          </w:p>
        </w:tc>
        <w:tc>
          <w:tcPr>
            <w:tcW w:w="1350" w:type="dxa"/>
          </w:tcPr>
          <w:p w14:paraId="4D858A5C"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2008</w:t>
            </w:r>
          </w:p>
        </w:tc>
        <w:tc>
          <w:tcPr>
            <w:tcW w:w="1890" w:type="dxa"/>
          </w:tcPr>
          <w:p w14:paraId="1719B9BA"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$1,000</w:t>
            </w:r>
          </w:p>
        </w:tc>
      </w:tr>
      <w:tr w:rsidR="00AF5B8E" w:rsidRPr="00F87EEA" w14:paraId="3D191EB2" w14:textId="77777777" w:rsidTr="00C33CEF">
        <w:tc>
          <w:tcPr>
            <w:tcW w:w="2605" w:type="dxa"/>
          </w:tcPr>
          <w:p w14:paraId="7986E8A8" w14:textId="47986D84" w:rsidR="00AF5B8E" w:rsidRDefault="00AF5B8E" w:rsidP="005908E5">
            <w:pPr>
              <w:rPr>
                <w:rFonts w:ascii="Arial" w:hAnsi="Arial" w:cs="Arial"/>
                <w:sz w:val="22"/>
                <w:szCs w:val="22"/>
              </w:rPr>
            </w:pPr>
            <w:r w:rsidRPr="00F87EEA">
              <w:rPr>
                <w:rFonts w:ascii="Arial" w:hAnsi="Arial" w:cs="Arial"/>
                <w:sz w:val="22"/>
                <w:szCs w:val="22"/>
              </w:rPr>
              <w:t>College of Rheumatology Research &amp; Education Foundation</w:t>
            </w:r>
          </w:p>
          <w:p w14:paraId="25543252" w14:textId="39291E94" w:rsidR="0060395A" w:rsidRPr="00F87EEA" w:rsidRDefault="0060395A" w:rsidP="005908E5">
            <w:pPr>
              <w:rPr>
                <w:rFonts w:ascii="Arial" w:hAnsi="Arial" w:cs="Arial"/>
                <w:sz w:val="22"/>
                <w:szCs w:val="22"/>
              </w:rPr>
            </w:pPr>
          </w:p>
        </w:tc>
        <w:tc>
          <w:tcPr>
            <w:tcW w:w="4230" w:type="dxa"/>
          </w:tcPr>
          <w:p w14:paraId="2A1B2EAF" w14:textId="17E5A541" w:rsidR="00A00B54" w:rsidRPr="00F87EEA" w:rsidRDefault="00AF5B8E" w:rsidP="005908E5">
            <w:pPr>
              <w:rPr>
                <w:rFonts w:ascii="Arial" w:hAnsi="Arial" w:cs="Arial"/>
                <w:sz w:val="22"/>
                <w:szCs w:val="22"/>
              </w:rPr>
            </w:pPr>
            <w:r w:rsidRPr="00F87EEA">
              <w:rPr>
                <w:rFonts w:ascii="Arial" w:hAnsi="Arial" w:cs="Arial"/>
                <w:sz w:val="22"/>
                <w:szCs w:val="22"/>
              </w:rPr>
              <w:t>Neuromuscular Electrical Stimulation (NMES) to Reverse Muscle Atrophy in Patients with RA</w:t>
            </w:r>
            <w:r w:rsidR="00A00B54" w:rsidRPr="00F87EEA">
              <w:rPr>
                <w:rFonts w:ascii="Arial" w:hAnsi="Arial" w:cs="Arial"/>
                <w:sz w:val="22"/>
                <w:szCs w:val="22"/>
              </w:rPr>
              <w:t>- Funds to buy electronic dynamometer</w:t>
            </w:r>
          </w:p>
        </w:tc>
        <w:tc>
          <w:tcPr>
            <w:tcW w:w="1260" w:type="dxa"/>
          </w:tcPr>
          <w:p w14:paraId="6FDAC092"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361A8871" w14:textId="67D623A3" w:rsidR="00AF5B8E" w:rsidRPr="00F87EEA" w:rsidRDefault="00A00B54" w:rsidP="00EC4E3A">
            <w:pPr>
              <w:rPr>
                <w:rFonts w:ascii="Arial" w:hAnsi="Arial" w:cs="Arial"/>
                <w:sz w:val="22"/>
                <w:szCs w:val="22"/>
              </w:rPr>
            </w:pPr>
            <w:r w:rsidRPr="00F87EEA">
              <w:rPr>
                <w:rFonts w:ascii="Arial" w:hAnsi="Arial" w:cs="Arial"/>
                <w:sz w:val="22"/>
                <w:szCs w:val="22"/>
              </w:rPr>
              <w:t>Subsumed in K award</w:t>
            </w:r>
          </w:p>
        </w:tc>
        <w:tc>
          <w:tcPr>
            <w:tcW w:w="1350" w:type="dxa"/>
          </w:tcPr>
          <w:p w14:paraId="32F12401"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2007-2008</w:t>
            </w:r>
          </w:p>
        </w:tc>
        <w:tc>
          <w:tcPr>
            <w:tcW w:w="1890" w:type="dxa"/>
          </w:tcPr>
          <w:p w14:paraId="67FF02BE"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$46,000</w:t>
            </w:r>
          </w:p>
        </w:tc>
      </w:tr>
      <w:tr w:rsidR="00AF5B8E" w:rsidRPr="00F87EEA" w14:paraId="61968340" w14:textId="77777777" w:rsidTr="00C33CEF">
        <w:tc>
          <w:tcPr>
            <w:tcW w:w="2605" w:type="dxa"/>
          </w:tcPr>
          <w:p w14:paraId="07BB6D2E" w14:textId="77777777" w:rsidR="00AF5B8E" w:rsidRPr="00F87EEA" w:rsidRDefault="00AF5B8E" w:rsidP="005908E5">
            <w:pPr>
              <w:rPr>
                <w:rFonts w:ascii="Arial" w:hAnsi="Arial" w:cs="Arial"/>
                <w:sz w:val="22"/>
                <w:szCs w:val="22"/>
              </w:rPr>
            </w:pPr>
            <w:r w:rsidRPr="00F87EEA">
              <w:rPr>
                <w:rFonts w:ascii="Arial" w:hAnsi="Arial" w:cs="Arial"/>
                <w:sz w:val="22"/>
                <w:szCs w:val="22"/>
              </w:rPr>
              <w:t>K12 RR024154-02</w:t>
            </w:r>
          </w:p>
        </w:tc>
        <w:tc>
          <w:tcPr>
            <w:tcW w:w="4230" w:type="dxa"/>
          </w:tcPr>
          <w:p w14:paraId="3C58415F" w14:textId="77777777" w:rsidR="00AF5B8E" w:rsidRPr="00F87EEA" w:rsidRDefault="00AF5B8E" w:rsidP="005908E5">
            <w:pPr>
              <w:rPr>
                <w:rFonts w:ascii="Arial" w:hAnsi="Arial" w:cs="Arial"/>
                <w:sz w:val="22"/>
                <w:szCs w:val="22"/>
              </w:rPr>
            </w:pPr>
            <w:r w:rsidRPr="00F87EEA">
              <w:rPr>
                <w:rFonts w:ascii="Arial" w:hAnsi="Arial" w:cs="Arial"/>
                <w:sz w:val="22"/>
                <w:szCs w:val="22"/>
              </w:rPr>
              <w:t>Neuromuscular Electrical Stimulation (NMES) to Reverse Muscle Atrophy in Patients with RA.</w:t>
            </w:r>
          </w:p>
          <w:p w14:paraId="60854A3E" w14:textId="77777777" w:rsidR="00AF5B8E" w:rsidRDefault="001B5A75" w:rsidP="005908E5">
            <w:pPr>
              <w:rPr>
                <w:rFonts w:ascii="Arial" w:hAnsi="Arial" w:cs="Arial"/>
                <w:sz w:val="22"/>
                <w:szCs w:val="22"/>
              </w:rPr>
            </w:pPr>
            <w:r w:rsidRPr="00F87EEA">
              <w:rPr>
                <w:rFonts w:ascii="Arial" w:hAnsi="Arial" w:cs="Arial"/>
                <w:sz w:val="22"/>
                <w:szCs w:val="22"/>
              </w:rPr>
              <w:t>(W Kapoor-PI)</w:t>
            </w:r>
          </w:p>
          <w:p w14:paraId="20D0B42D" w14:textId="3DAE3DCA" w:rsidR="0060395A" w:rsidRPr="00F87EEA" w:rsidRDefault="0060395A" w:rsidP="005908E5">
            <w:pPr>
              <w:rPr>
                <w:rFonts w:ascii="Arial" w:hAnsi="Arial" w:cs="Arial"/>
                <w:sz w:val="22"/>
                <w:szCs w:val="22"/>
              </w:rPr>
            </w:pPr>
          </w:p>
        </w:tc>
        <w:tc>
          <w:tcPr>
            <w:tcW w:w="1260" w:type="dxa"/>
          </w:tcPr>
          <w:p w14:paraId="019CF3F3" w14:textId="77777777" w:rsidR="00AF5B8E" w:rsidRPr="00F87EEA" w:rsidRDefault="00AF5B8E" w:rsidP="00DA7A85">
            <w:pPr>
              <w:jc w:val="center"/>
              <w:rPr>
                <w:rFonts w:ascii="Arial" w:hAnsi="Arial" w:cs="Arial"/>
                <w:sz w:val="22"/>
                <w:szCs w:val="22"/>
              </w:rPr>
            </w:pPr>
            <w:r w:rsidRPr="00F87EEA">
              <w:rPr>
                <w:rFonts w:ascii="Arial" w:hAnsi="Arial" w:cs="Arial"/>
                <w:sz w:val="22"/>
                <w:szCs w:val="22"/>
              </w:rPr>
              <w:t>Scholar</w:t>
            </w:r>
          </w:p>
        </w:tc>
        <w:tc>
          <w:tcPr>
            <w:tcW w:w="1080" w:type="dxa"/>
          </w:tcPr>
          <w:p w14:paraId="7D475D55" w14:textId="79DD43A0" w:rsidR="00AF5B8E" w:rsidRPr="00F87EEA" w:rsidRDefault="001B5A75" w:rsidP="005908E5">
            <w:pPr>
              <w:jc w:val="center"/>
              <w:rPr>
                <w:rFonts w:ascii="Arial" w:hAnsi="Arial" w:cs="Arial"/>
                <w:sz w:val="22"/>
                <w:szCs w:val="22"/>
              </w:rPr>
            </w:pPr>
            <w:r w:rsidRPr="00F87EEA">
              <w:rPr>
                <w:rFonts w:ascii="Arial" w:hAnsi="Arial" w:cs="Arial"/>
                <w:sz w:val="22"/>
                <w:szCs w:val="22"/>
              </w:rPr>
              <w:t>75</w:t>
            </w:r>
            <w:r w:rsidR="00AF5B8E" w:rsidRPr="00F87EEA">
              <w:rPr>
                <w:rFonts w:ascii="Arial" w:hAnsi="Arial" w:cs="Arial"/>
                <w:sz w:val="22"/>
                <w:szCs w:val="22"/>
              </w:rPr>
              <w:t>%</w:t>
            </w:r>
          </w:p>
        </w:tc>
        <w:tc>
          <w:tcPr>
            <w:tcW w:w="1350" w:type="dxa"/>
          </w:tcPr>
          <w:p w14:paraId="35D47E97"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2006-2009</w:t>
            </w:r>
          </w:p>
        </w:tc>
        <w:tc>
          <w:tcPr>
            <w:tcW w:w="1890" w:type="dxa"/>
          </w:tcPr>
          <w:p w14:paraId="34093DD9"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$440,000</w:t>
            </w:r>
          </w:p>
        </w:tc>
      </w:tr>
      <w:tr w:rsidR="00AF5B8E" w:rsidRPr="00F87EEA" w14:paraId="1FC45EE1" w14:textId="77777777" w:rsidTr="00C33CEF">
        <w:tc>
          <w:tcPr>
            <w:tcW w:w="2605" w:type="dxa"/>
          </w:tcPr>
          <w:p w14:paraId="3BC9EB32" w14:textId="77777777" w:rsidR="00AF5B8E" w:rsidRDefault="00AF5B8E" w:rsidP="005908E5">
            <w:pPr>
              <w:rPr>
                <w:rFonts w:ascii="Arial" w:hAnsi="Arial" w:cs="Arial"/>
                <w:sz w:val="22"/>
                <w:szCs w:val="22"/>
              </w:rPr>
            </w:pPr>
            <w:r w:rsidRPr="00F87EEA">
              <w:rPr>
                <w:rFonts w:ascii="Arial" w:hAnsi="Arial" w:cs="Arial"/>
                <w:sz w:val="22"/>
                <w:szCs w:val="22"/>
              </w:rPr>
              <w:t>Central Research Development Fund</w:t>
            </w:r>
            <w:r w:rsidR="006B7AA7" w:rsidRPr="00F87EEA">
              <w:rPr>
                <w:rFonts w:ascii="Arial" w:hAnsi="Arial" w:cs="Arial"/>
                <w:sz w:val="22"/>
                <w:szCs w:val="22"/>
              </w:rPr>
              <w:t>-CRDF</w:t>
            </w:r>
            <w:r w:rsidRPr="00F87EEA">
              <w:rPr>
                <w:rFonts w:ascii="Arial" w:hAnsi="Arial" w:cs="Arial"/>
                <w:sz w:val="22"/>
                <w:szCs w:val="22"/>
              </w:rPr>
              <w:t>, Office of Research, University of Pittsburgh</w:t>
            </w:r>
          </w:p>
          <w:p w14:paraId="31980144" w14:textId="653BA230" w:rsidR="0060395A" w:rsidRPr="00F87EEA" w:rsidRDefault="0060395A" w:rsidP="005908E5">
            <w:pPr>
              <w:rPr>
                <w:rFonts w:ascii="Arial" w:hAnsi="Arial" w:cs="Arial"/>
                <w:sz w:val="22"/>
                <w:szCs w:val="22"/>
              </w:rPr>
            </w:pPr>
          </w:p>
        </w:tc>
        <w:tc>
          <w:tcPr>
            <w:tcW w:w="4230" w:type="dxa"/>
          </w:tcPr>
          <w:p w14:paraId="2F756765" w14:textId="77777777" w:rsidR="00AF5B8E" w:rsidRPr="00F87EEA" w:rsidRDefault="00AF5B8E" w:rsidP="005908E5">
            <w:pPr>
              <w:rPr>
                <w:rFonts w:ascii="Arial" w:hAnsi="Arial" w:cs="Arial"/>
                <w:sz w:val="22"/>
                <w:szCs w:val="22"/>
              </w:rPr>
            </w:pPr>
            <w:r w:rsidRPr="00F87EEA">
              <w:rPr>
                <w:rFonts w:ascii="Arial" w:hAnsi="Arial" w:cs="Arial"/>
                <w:sz w:val="22"/>
                <w:szCs w:val="22"/>
              </w:rPr>
              <w:t>The Effect of a Balance Training Program on Function in Patients with Total Knee Arthroplasty – a Pilot Study</w:t>
            </w:r>
          </w:p>
        </w:tc>
        <w:tc>
          <w:tcPr>
            <w:tcW w:w="1260" w:type="dxa"/>
          </w:tcPr>
          <w:p w14:paraId="460C516D"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shd w:val="clear" w:color="auto" w:fill="auto"/>
          </w:tcPr>
          <w:p w14:paraId="619CA43A" w14:textId="6FC499DE" w:rsidR="00AF5B8E" w:rsidRPr="00F87EEA" w:rsidRDefault="006B7AA7"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tcPr>
          <w:p w14:paraId="515538E9"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2006-2008</w:t>
            </w:r>
          </w:p>
        </w:tc>
        <w:tc>
          <w:tcPr>
            <w:tcW w:w="1890" w:type="dxa"/>
          </w:tcPr>
          <w:p w14:paraId="4D751571"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$16,000</w:t>
            </w:r>
          </w:p>
        </w:tc>
      </w:tr>
      <w:tr w:rsidR="00AF5B8E" w:rsidRPr="00F87EEA" w14:paraId="5F4CA781" w14:textId="77777777" w:rsidTr="00C33CEF">
        <w:tc>
          <w:tcPr>
            <w:tcW w:w="2605" w:type="dxa"/>
          </w:tcPr>
          <w:p w14:paraId="5052A9FB" w14:textId="77777777" w:rsidR="00AF5B8E" w:rsidRDefault="00AF5B8E" w:rsidP="005908E5">
            <w:pPr>
              <w:rPr>
                <w:rFonts w:ascii="Arial" w:hAnsi="Arial" w:cs="Arial"/>
                <w:sz w:val="22"/>
                <w:szCs w:val="22"/>
              </w:rPr>
            </w:pPr>
            <w:r w:rsidRPr="00F87EEA">
              <w:rPr>
                <w:rFonts w:ascii="Arial" w:hAnsi="Arial" w:cs="Arial"/>
                <w:sz w:val="22"/>
                <w:szCs w:val="22"/>
              </w:rPr>
              <w:t>UPMC Health System Competitive Medical Research Fund</w:t>
            </w:r>
            <w:r w:rsidR="006B7AA7" w:rsidRPr="00F87EEA">
              <w:rPr>
                <w:rFonts w:ascii="Arial" w:hAnsi="Arial" w:cs="Arial"/>
                <w:sz w:val="22"/>
                <w:szCs w:val="22"/>
              </w:rPr>
              <w:t>-CMRF</w:t>
            </w:r>
            <w:r w:rsidRPr="00F87EEA">
              <w:rPr>
                <w:rFonts w:ascii="Arial" w:hAnsi="Arial" w:cs="Arial"/>
                <w:sz w:val="22"/>
                <w:szCs w:val="22"/>
              </w:rPr>
              <w:t xml:space="preserve">, Office of Research Health Sciences, University of </w:t>
            </w:r>
            <w:r w:rsidR="006B7AA7" w:rsidRPr="00F87EEA">
              <w:rPr>
                <w:rFonts w:ascii="Arial" w:hAnsi="Arial" w:cs="Arial"/>
                <w:sz w:val="22"/>
                <w:szCs w:val="22"/>
              </w:rPr>
              <w:t>Pittsburgh</w:t>
            </w:r>
          </w:p>
          <w:p w14:paraId="4B789483" w14:textId="4C50BC3F" w:rsidR="0060395A" w:rsidRPr="00F87EEA" w:rsidRDefault="0060395A" w:rsidP="005908E5">
            <w:pPr>
              <w:rPr>
                <w:rFonts w:ascii="Arial" w:hAnsi="Arial" w:cs="Arial"/>
                <w:sz w:val="22"/>
                <w:szCs w:val="22"/>
              </w:rPr>
            </w:pPr>
          </w:p>
        </w:tc>
        <w:tc>
          <w:tcPr>
            <w:tcW w:w="4230" w:type="dxa"/>
          </w:tcPr>
          <w:p w14:paraId="6BE636F6" w14:textId="77777777" w:rsidR="00AF5B8E" w:rsidRPr="00F87EEA" w:rsidRDefault="00AF5B8E" w:rsidP="005908E5">
            <w:pPr>
              <w:rPr>
                <w:rFonts w:ascii="Arial" w:hAnsi="Arial" w:cs="Arial"/>
                <w:sz w:val="22"/>
                <w:szCs w:val="22"/>
              </w:rPr>
            </w:pPr>
            <w:r w:rsidRPr="00F87EEA">
              <w:rPr>
                <w:rFonts w:ascii="Arial" w:hAnsi="Arial" w:cs="Arial"/>
                <w:sz w:val="22"/>
                <w:szCs w:val="22"/>
              </w:rPr>
              <w:t>The Effect of a Balance Training Program on Function in Patients with Total Knee Arthroplasty – a Pilot Study</w:t>
            </w:r>
          </w:p>
        </w:tc>
        <w:tc>
          <w:tcPr>
            <w:tcW w:w="1260" w:type="dxa"/>
          </w:tcPr>
          <w:p w14:paraId="79D75F3E"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shd w:val="clear" w:color="auto" w:fill="auto"/>
          </w:tcPr>
          <w:p w14:paraId="566DD2AC" w14:textId="09A57F32" w:rsidR="00AF5B8E" w:rsidRPr="00F87EEA" w:rsidRDefault="006B7AA7"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tcPr>
          <w:p w14:paraId="4E37E1C8"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2006-2008</w:t>
            </w:r>
          </w:p>
        </w:tc>
        <w:tc>
          <w:tcPr>
            <w:tcW w:w="1890" w:type="dxa"/>
          </w:tcPr>
          <w:p w14:paraId="50DD9291"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$25,000</w:t>
            </w:r>
          </w:p>
        </w:tc>
      </w:tr>
      <w:tr w:rsidR="00AF5B8E" w:rsidRPr="00F87EEA" w14:paraId="20FDAB6C" w14:textId="77777777" w:rsidTr="00C33CEF">
        <w:tc>
          <w:tcPr>
            <w:tcW w:w="2605" w:type="dxa"/>
          </w:tcPr>
          <w:p w14:paraId="1AC2F01C" w14:textId="77777777" w:rsidR="00AF5B8E" w:rsidRPr="00F87EEA" w:rsidRDefault="00AF5B8E" w:rsidP="005908E5">
            <w:pPr>
              <w:rPr>
                <w:rFonts w:ascii="Arial" w:hAnsi="Arial" w:cs="Arial"/>
                <w:sz w:val="22"/>
                <w:szCs w:val="22"/>
              </w:rPr>
            </w:pPr>
            <w:r w:rsidRPr="00F87EEA">
              <w:rPr>
                <w:rFonts w:ascii="Arial" w:hAnsi="Arial" w:cs="Arial"/>
                <w:sz w:val="22"/>
                <w:szCs w:val="22"/>
              </w:rPr>
              <w:t>R01-AR048760-02s1</w:t>
            </w:r>
          </w:p>
        </w:tc>
        <w:tc>
          <w:tcPr>
            <w:tcW w:w="4230" w:type="dxa"/>
          </w:tcPr>
          <w:p w14:paraId="43821965" w14:textId="10863BC1" w:rsidR="00AF5B8E" w:rsidRPr="00F87EEA" w:rsidRDefault="00AF5B8E" w:rsidP="005908E5">
            <w:pPr>
              <w:rPr>
                <w:rFonts w:ascii="Arial" w:hAnsi="Arial" w:cs="Arial"/>
                <w:sz w:val="22"/>
                <w:szCs w:val="22"/>
              </w:rPr>
            </w:pPr>
            <w:r w:rsidRPr="00F87EEA">
              <w:rPr>
                <w:rFonts w:ascii="Arial" w:hAnsi="Arial" w:cs="Arial"/>
                <w:sz w:val="22"/>
                <w:szCs w:val="22"/>
              </w:rPr>
              <w:t xml:space="preserve">Knee Stability Training </w:t>
            </w:r>
            <w:r w:rsidR="00035D22" w:rsidRPr="00F87EEA">
              <w:rPr>
                <w:rFonts w:ascii="Arial" w:hAnsi="Arial" w:cs="Arial"/>
                <w:sz w:val="22"/>
                <w:szCs w:val="22"/>
              </w:rPr>
              <w:t>i</w:t>
            </w:r>
            <w:r w:rsidRPr="00F87EEA">
              <w:rPr>
                <w:rFonts w:ascii="Arial" w:hAnsi="Arial" w:cs="Arial"/>
                <w:sz w:val="22"/>
                <w:szCs w:val="22"/>
              </w:rPr>
              <w:t>n Individuals with Knee OA</w:t>
            </w:r>
          </w:p>
          <w:p w14:paraId="71150C82" w14:textId="77777777" w:rsidR="00AF5B8E" w:rsidRPr="00F87EEA" w:rsidRDefault="00AF5B8E" w:rsidP="005908E5">
            <w:pPr>
              <w:rPr>
                <w:rFonts w:ascii="Arial" w:hAnsi="Arial" w:cs="Arial"/>
                <w:sz w:val="22"/>
                <w:szCs w:val="22"/>
              </w:rPr>
            </w:pPr>
            <w:r w:rsidRPr="00F87EEA">
              <w:rPr>
                <w:rFonts w:ascii="Arial" w:hAnsi="Arial" w:cs="Arial"/>
                <w:sz w:val="22"/>
                <w:szCs w:val="22"/>
              </w:rPr>
              <w:t>(K Fitzgerald, PI)</w:t>
            </w:r>
          </w:p>
          <w:p w14:paraId="4F8DC8BE" w14:textId="77777777" w:rsidR="00AF5B8E" w:rsidRPr="00F87EEA" w:rsidRDefault="00AF5B8E" w:rsidP="005908E5">
            <w:pPr>
              <w:rPr>
                <w:rFonts w:ascii="Arial" w:hAnsi="Arial" w:cs="Arial"/>
                <w:sz w:val="22"/>
                <w:szCs w:val="22"/>
              </w:rPr>
            </w:pPr>
          </w:p>
        </w:tc>
        <w:tc>
          <w:tcPr>
            <w:tcW w:w="1260" w:type="dxa"/>
          </w:tcPr>
          <w:p w14:paraId="0D5B020F" w14:textId="41C6E67D" w:rsidR="00AF5B8E" w:rsidRPr="00F87EEA" w:rsidRDefault="0060395A" w:rsidP="00EC4E3A">
            <w:pPr>
              <w:rPr>
                <w:rFonts w:ascii="Arial" w:hAnsi="Arial" w:cs="Arial"/>
                <w:sz w:val="22"/>
                <w:szCs w:val="22"/>
              </w:rPr>
            </w:pPr>
            <w:r>
              <w:rPr>
                <w:rFonts w:ascii="Arial" w:hAnsi="Arial" w:cs="Arial"/>
                <w:sz w:val="22"/>
                <w:szCs w:val="22"/>
              </w:rPr>
              <w:t>Scholar</w:t>
            </w:r>
          </w:p>
        </w:tc>
        <w:tc>
          <w:tcPr>
            <w:tcW w:w="1080" w:type="dxa"/>
          </w:tcPr>
          <w:p w14:paraId="776AB58A" w14:textId="2659EB3D" w:rsidR="00AF5B8E" w:rsidRPr="00F87EEA" w:rsidRDefault="006B7AA7" w:rsidP="005908E5">
            <w:pPr>
              <w:jc w:val="center"/>
              <w:rPr>
                <w:rFonts w:ascii="Arial" w:hAnsi="Arial" w:cs="Arial"/>
                <w:sz w:val="22"/>
                <w:szCs w:val="22"/>
              </w:rPr>
            </w:pPr>
            <w:r w:rsidRPr="00F87EEA">
              <w:rPr>
                <w:rFonts w:ascii="Arial" w:hAnsi="Arial" w:cs="Arial"/>
                <w:sz w:val="22"/>
                <w:szCs w:val="22"/>
              </w:rPr>
              <w:t>20</w:t>
            </w:r>
            <w:r w:rsidR="00AF5B8E" w:rsidRPr="00F87EEA">
              <w:rPr>
                <w:rFonts w:ascii="Arial" w:hAnsi="Arial" w:cs="Arial"/>
                <w:sz w:val="22"/>
                <w:szCs w:val="22"/>
              </w:rPr>
              <w:t>%</w:t>
            </w:r>
          </w:p>
        </w:tc>
        <w:tc>
          <w:tcPr>
            <w:tcW w:w="1350" w:type="dxa"/>
          </w:tcPr>
          <w:p w14:paraId="53C362E5"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2006-2008</w:t>
            </w:r>
          </w:p>
        </w:tc>
        <w:tc>
          <w:tcPr>
            <w:tcW w:w="1890" w:type="dxa"/>
          </w:tcPr>
          <w:p w14:paraId="09B5DD76"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$50,000</w:t>
            </w:r>
          </w:p>
        </w:tc>
      </w:tr>
      <w:tr w:rsidR="00DA7A85" w:rsidRPr="00F87EEA" w14:paraId="2D663F79" w14:textId="77777777" w:rsidTr="00C33CEF">
        <w:tc>
          <w:tcPr>
            <w:tcW w:w="2605" w:type="dxa"/>
          </w:tcPr>
          <w:p w14:paraId="4C8BA62F" w14:textId="77777777" w:rsidR="00DA7A85" w:rsidRDefault="00DA7A85" w:rsidP="00DA7A85">
            <w:pPr>
              <w:rPr>
                <w:rFonts w:ascii="Arial" w:hAnsi="Arial" w:cs="Arial"/>
                <w:sz w:val="22"/>
                <w:szCs w:val="22"/>
              </w:rPr>
            </w:pPr>
            <w:r w:rsidRPr="00F87EEA">
              <w:rPr>
                <w:rFonts w:ascii="Arial" w:hAnsi="Arial" w:cs="Arial"/>
                <w:sz w:val="22"/>
                <w:szCs w:val="22"/>
              </w:rPr>
              <w:t>Pepper Center, University of Pittsburgh Scholars Pilot Program</w:t>
            </w:r>
          </w:p>
          <w:p w14:paraId="4097016F" w14:textId="77777777" w:rsidR="00DA7A85" w:rsidRPr="00F87EEA" w:rsidRDefault="00DA7A85" w:rsidP="005908E5">
            <w:pPr>
              <w:rPr>
                <w:rFonts w:ascii="Arial" w:hAnsi="Arial" w:cs="Arial"/>
                <w:sz w:val="22"/>
                <w:szCs w:val="22"/>
              </w:rPr>
            </w:pPr>
          </w:p>
        </w:tc>
        <w:tc>
          <w:tcPr>
            <w:tcW w:w="4230" w:type="dxa"/>
          </w:tcPr>
          <w:p w14:paraId="7C1ED111" w14:textId="73D3BCE6" w:rsidR="00DA7A85" w:rsidRPr="00F87EEA" w:rsidRDefault="00DA7A85" w:rsidP="005908E5">
            <w:pPr>
              <w:rPr>
                <w:rFonts w:ascii="Arial" w:hAnsi="Arial" w:cs="Arial"/>
                <w:sz w:val="22"/>
                <w:szCs w:val="22"/>
              </w:rPr>
            </w:pPr>
            <w:r w:rsidRPr="00F87EEA">
              <w:rPr>
                <w:rFonts w:ascii="Arial" w:hAnsi="Arial" w:cs="Arial"/>
                <w:sz w:val="22"/>
                <w:szCs w:val="22"/>
              </w:rPr>
              <w:lastRenderedPageBreak/>
              <w:t>The Effect of a Balance Training Program on Function in Patients with Total Knee Arthroplasty – a Pilot Study</w:t>
            </w:r>
          </w:p>
        </w:tc>
        <w:tc>
          <w:tcPr>
            <w:tcW w:w="1260" w:type="dxa"/>
          </w:tcPr>
          <w:p w14:paraId="45477FE6" w14:textId="26C688A0" w:rsidR="00DA7A85" w:rsidRPr="00F87EEA" w:rsidRDefault="00DA7A85" w:rsidP="005908E5">
            <w:pPr>
              <w:jc w:val="center"/>
              <w:rPr>
                <w:rFonts w:ascii="Arial" w:hAnsi="Arial" w:cs="Arial"/>
                <w:sz w:val="22"/>
                <w:szCs w:val="22"/>
              </w:rPr>
            </w:pPr>
            <w:r w:rsidRPr="00F87EEA">
              <w:rPr>
                <w:rFonts w:ascii="Arial" w:hAnsi="Arial" w:cs="Arial"/>
                <w:sz w:val="22"/>
                <w:szCs w:val="22"/>
              </w:rPr>
              <w:t>PI</w:t>
            </w:r>
          </w:p>
        </w:tc>
        <w:tc>
          <w:tcPr>
            <w:tcW w:w="1080" w:type="dxa"/>
            <w:shd w:val="clear" w:color="auto" w:fill="auto"/>
          </w:tcPr>
          <w:p w14:paraId="630264CF" w14:textId="1F32D097" w:rsidR="00DA7A85" w:rsidRPr="00F87EEA" w:rsidRDefault="00DA7A85" w:rsidP="005908E5">
            <w:pPr>
              <w:jc w:val="center"/>
              <w:rPr>
                <w:rFonts w:ascii="Arial" w:hAnsi="Arial" w:cs="Arial"/>
                <w:sz w:val="22"/>
                <w:szCs w:val="22"/>
              </w:rPr>
            </w:pPr>
            <w:r w:rsidRPr="00F87EEA">
              <w:rPr>
                <w:rFonts w:ascii="Arial" w:hAnsi="Arial" w:cs="Arial"/>
                <w:sz w:val="22"/>
                <w:szCs w:val="22"/>
              </w:rPr>
              <w:t>2%</w:t>
            </w:r>
          </w:p>
        </w:tc>
        <w:tc>
          <w:tcPr>
            <w:tcW w:w="1350" w:type="dxa"/>
            <w:shd w:val="clear" w:color="auto" w:fill="auto"/>
          </w:tcPr>
          <w:p w14:paraId="6DE23343" w14:textId="11F5CC87" w:rsidR="00DA7A85" w:rsidRPr="00F87EEA" w:rsidRDefault="00DA7A85" w:rsidP="005908E5">
            <w:pPr>
              <w:jc w:val="center"/>
              <w:rPr>
                <w:rFonts w:ascii="Arial" w:hAnsi="Arial" w:cs="Arial"/>
                <w:sz w:val="22"/>
                <w:szCs w:val="22"/>
              </w:rPr>
            </w:pPr>
            <w:r w:rsidRPr="00F87EEA">
              <w:rPr>
                <w:rFonts w:ascii="Arial" w:hAnsi="Arial" w:cs="Arial"/>
                <w:sz w:val="22"/>
                <w:szCs w:val="22"/>
              </w:rPr>
              <w:t>2006-2007</w:t>
            </w:r>
          </w:p>
        </w:tc>
        <w:tc>
          <w:tcPr>
            <w:tcW w:w="1890" w:type="dxa"/>
          </w:tcPr>
          <w:p w14:paraId="19D577EB" w14:textId="429AFB90" w:rsidR="00DA7A85" w:rsidRPr="00F87EEA" w:rsidRDefault="00DA7A85" w:rsidP="005908E5">
            <w:pPr>
              <w:jc w:val="center"/>
              <w:rPr>
                <w:rFonts w:ascii="Arial" w:hAnsi="Arial" w:cs="Arial"/>
                <w:sz w:val="22"/>
                <w:szCs w:val="22"/>
              </w:rPr>
            </w:pPr>
            <w:r w:rsidRPr="00F87EEA">
              <w:rPr>
                <w:rFonts w:ascii="Arial" w:hAnsi="Arial" w:cs="Arial"/>
                <w:sz w:val="22"/>
                <w:szCs w:val="22"/>
              </w:rPr>
              <w:t>$8,500</w:t>
            </w:r>
          </w:p>
        </w:tc>
      </w:tr>
      <w:tr w:rsidR="00AF5B8E" w:rsidRPr="00F87EEA" w14:paraId="7E06EDF9" w14:textId="77777777" w:rsidTr="00C33CEF">
        <w:tc>
          <w:tcPr>
            <w:tcW w:w="2605" w:type="dxa"/>
          </w:tcPr>
          <w:p w14:paraId="2B6A84D1" w14:textId="77777777" w:rsidR="00AF5B8E" w:rsidRDefault="00AF5B8E" w:rsidP="005908E5">
            <w:pPr>
              <w:rPr>
                <w:rFonts w:ascii="Arial" w:hAnsi="Arial" w:cs="Arial"/>
                <w:sz w:val="22"/>
                <w:szCs w:val="22"/>
              </w:rPr>
            </w:pPr>
            <w:r w:rsidRPr="00F87EEA">
              <w:rPr>
                <w:rFonts w:ascii="Arial" w:hAnsi="Arial" w:cs="Arial"/>
                <w:sz w:val="22"/>
                <w:szCs w:val="22"/>
              </w:rPr>
              <w:t>Cardon Rehabilitation Products Grant, American Academy of Orthopaedic Manual Physical Therap</w:t>
            </w:r>
            <w:r w:rsidR="006B7AA7" w:rsidRPr="00F87EEA">
              <w:rPr>
                <w:rFonts w:ascii="Arial" w:hAnsi="Arial" w:cs="Arial"/>
                <w:sz w:val="22"/>
                <w:szCs w:val="22"/>
              </w:rPr>
              <w:t>y</w:t>
            </w:r>
          </w:p>
          <w:p w14:paraId="3EA60083" w14:textId="0E4FEE02" w:rsidR="0060395A" w:rsidRPr="00F87EEA" w:rsidRDefault="0060395A" w:rsidP="005908E5">
            <w:pPr>
              <w:rPr>
                <w:rFonts w:ascii="Arial" w:hAnsi="Arial" w:cs="Arial"/>
                <w:sz w:val="22"/>
                <w:szCs w:val="22"/>
              </w:rPr>
            </w:pPr>
          </w:p>
        </w:tc>
        <w:tc>
          <w:tcPr>
            <w:tcW w:w="4230" w:type="dxa"/>
          </w:tcPr>
          <w:p w14:paraId="016E76DD" w14:textId="77777777" w:rsidR="00AF5B8E" w:rsidRPr="00F87EEA" w:rsidRDefault="00AF5B8E" w:rsidP="005908E5">
            <w:pPr>
              <w:rPr>
                <w:rFonts w:ascii="Arial" w:hAnsi="Arial" w:cs="Arial"/>
                <w:sz w:val="22"/>
                <w:szCs w:val="22"/>
              </w:rPr>
            </w:pPr>
            <w:r w:rsidRPr="00F87EEA">
              <w:rPr>
                <w:rFonts w:ascii="Arial" w:hAnsi="Arial" w:cs="Arial"/>
                <w:sz w:val="22"/>
                <w:szCs w:val="22"/>
              </w:rPr>
              <w:t>The Effectiveness of Thoracic Spine Manipulation on Success Rate, Disability, Function and Impairments in Patients with Neck Pain</w:t>
            </w:r>
          </w:p>
        </w:tc>
        <w:tc>
          <w:tcPr>
            <w:tcW w:w="1260" w:type="dxa"/>
          </w:tcPr>
          <w:p w14:paraId="05D2A487"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shd w:val="clear" w:color="auto" w:fill="auto"/>
          </w:tcPr>
          <w:p w14:paraId="7CFE70E9" w14:textId="44B3CC24" w:rsidR="00AF5B8E" w:rsidRPr="00F87EEA" w:rsidRDefault="006B7AA7"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shd w:val="clear" w:color="auto" w:fill="auto"/>
          </w:tcPr>
          <w:p w14:paraId="483E83E0" w14:textId="7FF0AC1A" w:rsidR="00AF5B8E" w:rsidRPr="00F87EEA" w:rsidRDefault="00AF5B8E" w:rsidP="005908E5">
            <w:pPr>
              <w:jc w:val="center"/>
              <w:rPr>
                <w:rFonts w:ascii="Arial" w:hAnsi="Arial" w:cs="Arial"/>
                <w:sz w:val="22"/>
                <w:szCs w:val="22"/>
              </w:rPr>
            </w:pPr>
            <w:r w:rsidRPr="00F87EEA">
              <w:rPr>
                <w:rFonts w:ascii="Arial" w:hAnsi="Arial" w:cs="Arial"/>
                <w:sz w:val="22"/>
                <w:szCs w:val="22"/>
              </w:rPr>
              <w:t>2003-2004</w:t>
            </w:r>
          </w:p>
        </w:tc>
        <w:tc>
          <w:tcPr>
            <w:tcW w:w="1890" w:type="dxa"/>
          </w:tcPr>
          <w:p w14:paraId="21561240"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$1,500</w:t>
            </w:r>
          </w:p>
        </w:tc>
      </w:tr>
      <w:tr w:rsidR="00AF5B8E" w:rsidRPr="00F87EEA" w14:paraId="53B54A3C" w14:textId="77777777" w:rsidTr="00C33CEF">
        <w:tc>
          <w:tcPr>
            <w:tcW w:w="2605" w:type="dxa"/>
          </w:tcPr>
          <w:p w14:paraId="34D1C81B" w14:textId="77777777" w:rsidR="00AF5B8E" w:rsidRDefault="00AF5B8E" w:rsidP="005908E5">
            <w:pPr>
              <w:rPr>
                <w:rFonts w:ascii="Arial" w:hAnsi="Arial" w:cs="Arial"/>
                <w:sz w:val="22"/>
                <w:szCs w:val="22"/>
              </w:rPr>
            </w:pPr>
            <w:r w:rsidRPr="00F87EEA">
              <w:rPr>
                <w:rFonts w:ascii="Arial" w:hAnsi="Arial" w:cs="Arial"/>
                <w:sz w:val="22"/>
                <w:szCs w:val="22"/>
              </w:rPr>
              <w:t>Clinical Research Grant Program, Orthopaedic Section, American Physical Therapy Association</w:t>
            </w:r>
          </w:p>
          <w:p w14:paraId="44430254" w14:textId="3B974228" w:rsidR="0060395A" w:rsidRPr="00F87EEA" w:rsidRDefault="0060395A" w:rsidP="005908E5">
            <w:pPr>
              <w:rPr>
                <w:rFonts w:ascii="Arial" w:hAnsi="Arial" w:cs="Arial"/>
                <w:sz w:val="22"/>
                <w:szCs w:val="22"/>
              </w:rPr>
            </w:pPr>
          </w:p>
        </w:tc>
        <w:tc>
          <w:tcPr>
            <w:tcW w:w="4230" w:type="dxa"/>
          </w:tcPr>
          <w:p w14:paraId="59BD3CC9" w14:textId="77777777" w:rsidR="00AF5B8E" w:rsidRPr="00F87EEA" w:rsidRDefault="00AF5B8E" w:rsidP="005908E5">
            <w:pPr>
              <w:rPr>
                <w:rFonts w:ascii="Arial" w:hAnsi="Arial" w:cs="Arial"/>
                <w:sz w:val="22"/>
                <w:szCs w:val="22"/>
              </w:rPr>
            </w:pPr>
            <w:r w:rsidRPr="00F87EEA">
              <w:rPr>
                <w:rFonts w:ascii="Arial" w:hAnsi="Arial" w:cs="Arial"/>
                <w:sz w:val="22"/>
                <w:szCs w:val="22"/>
              </w:rPr>
              <w:t>Association between Impairments and Function in Response to Physical Therapy in Individuals with Patellofemoral Pain Syndrome</w:t>
            </w:r>
          </w:p>
        </w:tc>
        <w:tc>
          <w:tcPr>
            <w:tcW w:w="1260" w:type="dxa"/>
          </w:tcPr>
          <w:p w14:paraId="4BD1D6EA"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4C2EBE6D" w14:textId="70BF07FF" w:rsidR="00AF5B8E" w:rsidRPr="00F87EEA" w:rsidRDefault="006B7AA7"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tcPr>
          <w:p w14:paraId="384C3942"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2002-2004</w:t>
            </w:r>
          </w:p>
        </w:tc>
        <w:tc>
          <w:tcPr>
            <w:tcW w:w="1890" w:type="dxa"/>
          </w:tcPr>
          <w:p w14:paraId="5F3D74C3"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$7,500</w:t>
            </w:r>
          </w:p>
        </w:tc>
      </w:tr>
      <w:tr w:rsidR="00DA7A85" w:rsidRPr="00F87EEA" w14:paraId="4DBB9EB8" w14:textId="77777777" w:rsidTr="00C33CEF">
        <w:tc>
          <w:tcPr>
            <w:tcW w:w="2605" w:type="dxa"/>
          </w:tcPr>
          <w:p w14:paraId="6F77FB7D" w14:textId="77777777" w:rsidR="00DA7A85" w:rsidRDefault="00DA7A85" w:rsidP="00DA7A85">
            <w:pPr>
              <w:rPr>
                <w:rFonts w:ascii="Arial" w:hAnsi="Arial" w:cs="Arial"/>
                <w:sz w:val="22"/>
                <w:szCs w:val="22"/>
              </w:rPr>
            </w:pPr>
            <w:r w:rsidRPr="00F87EEA">
              <w:rPr>
                <w:rFonts w:ascii="Arial" w:hAnsi="Arial" w:cs="Arial"/>
                <w:sz w:val="22"/>
                <w:szCs w:val="22"/>
              </w:rPr>
              <w:t>Pennsylvania Physical Therapy Association Research Fund</w:t>
            </w:r>
          </w:p>
          <w:p w14:paraId="5610BAE7" w14:textId="77777777" w:rsidR="00DA7A85" w:rsidRPr="00F87EEA" w:rsidRDefault="00DA7A85" w:rsidP="005908E5">
            <w:pPr>
              <w:rPr>
                <w:rFonts w:ascii="Arial" w:hAnsi="Arial" w:cs="Arial"/>
                <w:sz w:val="22"/>
                <w:szCs w:val="22"/>
              </w:rPr>
            </w:pPr>
          </w:p>
        </w:tc>
        <w:tc>
          <w:tcPr>
            <w:tcW w:w="4230" w:type="dxa"/>
          </w:tcPr>
          <w:p w14:paraId="084CADAB" w14:textId="77777777" w:rsidR="00DA7A85" w:rsidRDefault="00DA7A85" w:rsidP="00DA7A85">
            <w:pPr>
              <w:rPr>
                <w:rFonts w:ascii="Arial" w:hAnsi="Arial" w:cs="Arial"/>
                <w:sz w:val="22"/>
                <w:szCs w:val="22"/>
              </w:rPr>
            </w:pPr>
            <w:r w:rsidRPr="00F87EEA">
              <w:rPr>
                <w:rFonts w:ascii="Arial" w:hAnsi="Arial" w:cs="Arial"/>
                <w:sz w:val="22"/>
                <w:szCs w:val="22"/>
              </w:rPr>
              <w:t>Association between Impairments and Function in Response to Physical Therapy in Individuals with Patellofemoral Pain Syndrome</w:t>
            </w:r>
          </w:p>
          <w:p w14:paraId="5ADF00EA" w14:textId="77777777" w:rsidR="00DA7A85" w:rsidRPr="00F87EEA" w:rsidRDefault="00DA7A85" w:rsidP="006B7AA7">
            <w:pPr>
              <w:rPr>
                <w:rFonts w:ascii="Arial" w:hAnsi="Arial" w:cs="Arial"/>
                <w:sz w:val="22"/>
                <w:szCs w:val="22"/>
              </w:rPr>
            </w:pPr>
          </w:p>
        </w:tc>
        <w:tc>
          <w:tcPr>
            <w:tcW w:w="1260" w:type="dxa"/>
          </w:tcPr>
          <w:p w14:paraId="3832F869" w14:textId="5A7724F4" w:rsidR="00DA7A85" w:rsidRPr="00F87EEA" w:rsidRDefault="00DA7A85" w:rsidP="005908E5">
            <w:pPr>
              <w:jc w:val="center"/>
              <w:rPr>
                <w:rFonts w:ascii="Arial" w:hAnsi="Arial" w:cs="Arial"/>
                <w:sz w:val="22"/>
                <w:szCs w:val="22"/>
              </w:rPr>
            </w:pPr>
            <w:r w:rsidRPr="00F87EEA">
              <w:rPr>
                <w:rFonts w:ascii="Arial" w:hAnsi="Arial" w:cs="Arial"/>
                <w:sz w:val="22"/>
                <w:szCs w:val="22"/>
              </w:rPr>
              <w:t>PI</w:t>
            </w:r>
          </w:p>
        </w:tc>
        <w:tc>
          <w:tcPr>
            <w:tcW w:w="1080" w:type="dxa"/>
          </w:tcPr>
          <w:p w14:paraId="1670A119" w14:textId="7281FA25" w:rsidR="00DA7A85" w:rsidRPr="00F87EEA" w:rsidRDefault="00DA7A85" w:rsidP="005908E5">
            <w:pPr>
              <w:jc w:val="center"/>
              <w:rPr>
                <w:rFonts w:ascii="Arial" w:hAnsi="Arial" w:cs="Arial"/>
                <w:sz w:val="22"/>
                <w:szCs w:val="22"/>
              </w:rPr>
            </w:pPr>
            <w:r w:rsidRPr="00F87EEA">
              <w:rPr>
                <w:rFonts w:ascii="Arial" w:hAnsi="Arial" w:cs="Arial"/>
                <w:sz w:val="22"/>
                <w:szCs w:val="22"/>
              </w:rPr>
              <w:t>5%</w:t>
            </w:r>
          </w:p>
        </w:tc>
        <w:tc>
          <w:tcPr>
            <w:tcW w:w="1350" w:type="dxa"/>
          </w:tcPr>
          <w:p w14:paraId="79E10476" w14:textId="3D1B1B41" w:rsidR="00DA7A85" w:rsidRPr="00F87EEA" w:rsidRDefault="00DA7A85" w:rsidP="005908E5">
            <w:pPr>
              <w:jc w:val="center"/>
              <w:rPr>
                <w:rFonts w:ascii="Arial" w:hAnsi="Arial" w:cs="Arial"/>
                <w:sz w:val="22"/>
                <w:szCs w:val="22"/>
              </w:rPr>
            </w:pPr>
            <w:r w:rsidRPr="00F87EEA">
              <w:rPr>
                <w:rFonts w:ascii="Arial" w:hAnsi="Arial" w:cs="Arial"/>
                <w:sz w:val="22"/>
                <w:szCs w:val="22"/>
              </w:rPr>
              <w:t>2002-2003</w:t>
            </w:r>
          </w:p>
        </w:tc>
        <w:tc>
          <w:tcPr>
            <w:tcW w:w="1890" w:type="dxa"/>
          </w:tcPr>
          <w:p w14:paraId="48750E8A" w14:textId="29496692" w:rsidR="00DA7A85" w:rsidRPr="00F87EEA" w:rsidRDefault="00DA7A85" w:rsidP="005908E5">
            <w:pPr>
              <w:jc w:val="center"/>
              <w:rPr>
                <w:rFonts w:ascii="Arial" w:hAnsi="Arial" w:cs="Arial"/>
                <w:sz w:val="22"/>
                <w:szCs w:val="22"/>
              </w:rPr>
            </w:pPr>
            <w:r w:rsidRPr="00F87EEA">
              <w:rPr>
                <w:rFonts w:ascii="Arial" w:hAnsi="Arial" w:cs="Arial"/>
                <w:sz w:val="22"/>
                <w:szCs w:val="22"/>
              </w:rPr>
              <w:t>$1,000</w:t>
            </w:r>
          </w:p>
        </w:tc>
      </w:tr>
      <w:tr w:rsidR="00AF5B8E" w:rsidRPr="00F87EEA" w14:paraId="7BF8FCD2" w14:textId="77777777" w:rsidTr="00C33CEF">
        <w:tc>
          <w:tcPr>
            <w:tcW w:w="2605" w:type="dxa"/>
          </w:tcPr>
          <w:p w14:paraId="6CEDC120" w14:textId="77777777" w:rsidR="00AF5B8E" w:rsidRPr="00F87EEA" w:rsidRDefault="00AF5B8E" w:rsidP="005908E5">
            <w:pPr>
              <w:rPr>
                <w:rFonts w:ascii="Arial" w:hAnsi="Arial" w:cs="Arial"/>
                <w:sz w:val="22"/>
                <w:szCs w:val="22"/>
              </w:rPr>
            </w:pPr>
            <w:r w:rsidRPr="00F87EEA">
              <w:rPr>
                <w:rFonts w:ascii="Arial" w:hAnsi="Arial" w:cs="Arial"/>
                <w:sz w:val="22"/>
                <w:szCs w:val="22"/>
              </w:rPr>
              <w:t>Small Grant Program, Sports Section, American Physical Therapy Association</w:t>
            </w:r>
          </w:p>
        </w:tc>
        <w:tc>
          <w:tcPr>
            <w:tcW w:w="4230" w:type="dxa"/>
          </w:tcPr>
          <w:p w14:paraId="15918A38" w14:textId="77777777" w:rsidR="00AF5B8E" w:rsidRPr="00F87EEA" w:rsidRDefault="00AF5B8E" w:rsidP="006B7AA7">
            <w:pPr>
              <w:rPr>
                <w:rFonts w:ascii="Arial" w:hAnsi="Arial" w:cs="Arial"/>
                <w:sz w:val="22"/>
                <w:szCs w:val="22"/>
              </w:rPr>
            </w:pPr>
            <w:r w:rsidRPr="00F87EEA">
              <w:rPr>
                <w:rFonts w:ascii="Arial" w:hAnsi="Arial" w:cs="Arial"/>
                <w:sz w:val="22"/>
                <w:szCs w:val="22"/>
              </w:rPr>
              <w:t>The Relationship of Strength and Flexibility of Soft Tissues around the Hip to the Presence or Absence of Patellofemoral Pain Syndrome</w:t>
            </w:r>
          </w:p>
          <w:p w14:paraId="5CB5543A" w14:textId="77777777" w:rsidR="006B7AA7" w:rsidRDefault="006B7AA7" w:rsidP="006B7AA7">
            <w:pPr>
              <w:rPr>
                <w:rFonts w:ascii="Arial" w:hAnsi="Arial" w:cs="Arial"/>
                <w:sz w:val="22"/>
                <w:szCs w:val="22"/>
              </w:rPr>
            </w:pPr>
            <w:r w:rsidRPr="00F87EEA">
              <w:rPr>
                <w:rFonts w:ascii="Arial" w:hAnsi="Arial" w:cs="Arial"/>
                <w:sz w:val="22"/>
                <w:szCs w:val="22"/>
              </w:rPr>
              <w:t>(J Childs-PI)</w:t>
            </w:r>
          </w:p>
          <w:p w14:paraId="1F0747E1" w14:textId="2F75FE9B" w:rsidR="0060395A" w:rsidRPr="00F87EEA" w:rsidRDefault="0060395A" w:rsidP="006B7AA7">
            <w:pPr>
              <w:rPr>
                <w:rFonts w:ascii="Arial" w:hAnsi="Arial" w:cs="Arial"/>
                <w:sz w:val="22"/>
                <w:szCs w:val="22"/>
              </w:rPr>
            </w:pPr>
          </w:p>
        </w:tc>
        <w:tc>
          <w:tcPr>
            <w:tcW w:w="1260" w:type="dxa"/>
          </w:tcPr>
          <w:p w14:paraId="755D4652" w14:textId="498AB32F" w:rsidR="00AF5B8E" w:rsidRPr="00F87EEA" w:rsidRDefault="006B7AA7" w:rsidP="005908E5">
            <w:pPr>
              <w:jc w:val="center"/>
              <w:rPr>
                <w:rFonts w:ascii="Arial" w:hAnsi="Arial" w:cs="Arial"/>
                <w:sz w:val="22"/>
                <w:szCs w:val="22"/>
              </w:rPr>
            </w:pPr>
            <w:r w:rsidRPr="00F87EEA">
              <w:rPr>
                <w:rFonts w:ascii="Arial" w:hAnsi="Arial" w:cs="Arial"/>
                <w:sz w:val="22"/>
                <w:szCs w:val="22"/>
              </w:rPr>
              <w:t>Co-I</w:t>
            </w:r>
          </w:p>
        </w:tc>
        <w:tc>
          <w:tcPr>
            <w:tcW w:w="1080" w:type="dxa"/>
          </w:tcPr>
          <w:p w14:paraId="165FB1DA" w14:textId="5E602F68" w:rsidR="00AF5B8E" w:rsidRPr="00F87EEA" w:rsidRDefault="006B7AA7"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tcPr>
          <w:p w14:paraId="7036A79F"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2002</w:t>
            </w:r>
          </w:p>
        </w:tc>
        <w:tc>
          <w:tcPr>
            <w:tcW w:w="1890" w:type="dxa"/>
          </w:tcPr>
          <w:p w14:paraId="7BC97E23"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$1,000</w:t>
            </w:r>
          </w:p>
        </w:tc>
      </w:tr>
    </w:tbl>
    <w:p w14:paraId="2FED9E55" w14:textId="77777777" w:rsidR="00AF5B8E" w:rsidRPr="00F87EEA" w:rsidRDefault="00AF5B8E" w:rsidP="001D5C06">
      <w:pPr>
        <w:pStyle w:val="DataField11pt"/>
        <w:spacing w:line="264" w:lineRule="auto"/>
        <w:rPr>
          <w:szCs w:val="22"/>
        </w:rPr>
      </w:pPr>
    </w:p>
    <w:p w14:paraId="49DFDE5F" w14:textId="77777777" w:rsidR="00AF5B8E" w:rsidRPr="00F87EEA" w:rsidRDefault="00AF5B8E" w:rsidP="001D5C06">
      <w:pPr>
        <w:pStyle w:val="DataField11pt"/>
        <w:spacing w:line="264" w:lineRule="auto"/>
        <w:rPr>
          <w:szCs w:val="22"/>
        </w:rPr>
      </w:pPr>
    </w:p>
    <w:p w14:paraId="6B50A00F" w14:textId="77777777" w:rsidR="003F287E" w:rsidRDefault="003F287E" w:rsidP="009E0243">
      <w:pPr>
        <w:spacing w:line="264" w:lineRule="auto"/>
        <w:rPr>
          <w:rFonts w:ascii="Arial" w:hAnsi="Arial" w:cs="Arial"/>
          <w:b/>
          <w:sz w:val="22"/>
          <w:szCs w:val="22"/>
        </w:rPr>
      </w:pPr>
    </w:p>
    <w:p w14:paraId="7FAB32D8" w14:textId="36DA2F2D" w:rsidR="009E0243" w:rsidRPr="00F87EEA" w:rsidRDefault="009E0243" w:rsidP="009E0243">
      <w:pPr>
        <w:spacing w:line="264" w:lineRule="auto"/>
        <w:rPr>
          <w:rFonts w:ascii="Arial" w:hAnsi="Arial" w:cs="Arial"/>
          <w:b/>
          <w:sz w:val="22"/>
          <w:szCs w:val="22"/>
        </w:rPr>
      </w:pPr>
      <w:r w:rsidRPr="00F87EEA">
        <w:rPr>
          <w:rFonts w:ascii="Arial" w:hAnsi="Arial" w:cs="Arial"/>
          <w:b/>
          <w:sz w:val="22"/>
          <w:szCs w:val="22"/>
        </w:rPr>
        <w:t>OTHER RESEARCH RELATED ACTIVITIES:</w:t>
      </w:r>
    </w:p>
    <w:p w14:paraId="65CA8F6A" w14:textId="77777777" w:rsidR="009E0243" w:rsidRPr="00F87EEA" w:rsidRDefault="009E0243" w:rsidP="009E0243">
      <w:pPr>
        <w:spacing w:line="264" w:lineRule="auto"/>
        <w:rPr>
          <w:rFonts w:ascii="Arial" w:hAnsi="Arial" w:cs="Arial"/>
          <w:sz w:val="22"/>
          <w:szCs w:val="22"/>
        </w:rPr>
      </w:pPr>
    </w:p>
    <w:p w14:paraId="26ECB498" w14:textId="77777777" w:rsidR="009E0243" w:rsidRPr="00F87EEA" w:rsidRDefault="009E0243" w:rsidP="009E0243">
      <w:pPr>
        <w:spacing w:line="264" w:lineRule="auto"/>
        <w:rPr>
          <w:rFonts w:ascii="Arial" w:hAnsi="Arial" w:cs="Arial"/>
          <w:b/>
          <w:i/>
          <w:sz w:val="22"/>
          <w:szCs w:val="22"/>
        </w:rPr>
      </w:pPr>
      <w:r w:rsidRPr="00F87EEA">
        <w:rPr>
          <w:rFonts w:ascii="Arial" w:hAnsi="Arial" w:cs="Arial"/>
          <w:b/>
          <w:i/>
          <w:sz w:val="22"/>
          <w:szCs w:val="22"/>
        </w:rPr>
        <w:t>Editorial Board Member</w:t>
      </w:r>
    </w:p>
    <w:tbl>
      <w:tblPr>
        <w:tblW w:w="0" w:type="auto"/>
        <w:tblLook w:val="01E0" w:firstRow="1" w:lastRow="1" w:firstColumn="1" w:lastColumn="1" w:noHBand="0" w:noVBand="0"/>
      </w:tblPr>
      <w:tblGrid>
        <w:gridCol w:w="2268"/>
        <w:gridCol w:w="7308"/>
      </w:tblGrid>
      <w:tr w:rsidR="009E0243" w:rsidRPr="00F87EEA" w14:paraId="61B72930" w14:textId="77777777" w:rsidTr="009E0243">
        <w:tc>
          <w:tcPr>
            <w:tcW w:w="2268" w:type="dxa"/>
          </w:tcPr>
          <w:p w14:paraId="61D8F1F3" w14:textId="09F3B0F4"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2007</w:t>
            </w:r>
            <w:r w:rsidR="009D49EA">
              <w:rPr>
                <w:rFonts w:ascii="Arial" w:hAnsi="Arial" w:cs="Arial"/>
                <w:sz w:val="22"/>
                <w:szCs w:val="22"/>
              </w:rPr>
              <w:t xml:space="preserve"> </w:t>
            </w:r>
            <w:r w:rsidRPr="00F87EEA">
              <w:rPr>
                <w:rFonts w:ascii="Arial" w:hAnsi="Arial" w:cs="Arial"/>
                <w:sz w:val="22"/>
                <w:szCs w:val="22"/>
              </w:rPr>
              <w:t>- 2017</w:t>
            </w:r>
          </w:p>
          <w:p w14:paraId="5AC6E319" w14:textId="0CD74363" w:rsidR="009E0243" w:rsidRPr="00F87EEA" w:rsidRDefault="009E0243" w:rsidP="009E0243">
            <w:pPr>
              <w:widowControl w:val="0"/>
              <w:spacing w:line="264" w:lineRule="auto"/>
              <w:rPr>
                <w:rFonts w:ascii="Arial" w:hAnsi="Arial" w:cs="Arial"/>
                <w:sz w:val="22"/>
                <w:szCs w:val="22"/>
              </w:rPr>
            </w:pPr>
          </w:p>
        </w:tc>
        <w:tc>
          <w:tcPr>
            <w:tcW w:w="7308" w:type="dxa"/>
          </w:tcPr>
          <w:p w14:paraId="1B031E89"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bCs/>
                <w:sz w:val="22"/>
                <w:szCs w:val="22"/>
              </w:rPr>
              <w:t xml:space="preserve">Editorial Review Board Member, </w:t>
            </w:r>
            <w:r w:rsidRPr="00F87EEA">
              <w:rPr>
                <w:rFonts w:ascii="Arial" w:hAnsi="Arial" w:cs="Arial"/>
                <w:sz w:val="22"/>
                <w:szCs w:val="22"/>
              </w:rPr>
              <w:t xml:space="preserve">Journal of Orthopaedic and Sports Physical Therapy  </w:t>
            </w:r>
          </w:p>
        </w:tc>
      </w:tr>
    </w:tbl>
    <w:p w14:paraId="4AB3F1DA" w14:textId="77777777" w:rsidR="009E0243" w:rsidRPr="005A1EF3" w:rsidRDefault="009E0243" w:rsidP="009E0243">
      <w:pPr>
        <w:spacing w:line="264" w:lineRule="auto"/>
        <w:rPr>
          <w:rFonts w:ascii="Arial" w:hAnsi="Arial" w:cs="Arial"/>
          <w:bCs/>
          <w:iCs/>
          <w:sz w:val="22"/>
          <w:szCs w:val="22"/>
        </w:rPr>
      </w:pPr>
    </w:p>
    <w:p w14:paraId="46D9C573" w14:textId="4DB2564C" w:rsidR="009E0243" w:rsidRDefault="009E0243" w:rsidP="009E0243">
      <w:pPr>
        <w:spacing w:line="264" w:lineRule="auto"/>
        <w:rPr>
          <w:rFonts w:ascii="Arial" w:hAnsi="Arial" w:cs="Arial"/>
          <w:b/>
          <w:i/>
          <w:sz w:val="22"/>
          <w:szCs w:val="22"/>
        </w:rPr>
      </w:pPr>
      <w:r w:rsidRPr="00F87EEA">
        <w:rPr>
          <w:rFonts w:ascii="Arial" w:hAnsi="Arial" w:cs="Arial"/>
          <w:b/>
          <w:i/>
          <w:sz w:val="22"/>
          <w:szCs w:val="22"/>
        </w:rPr>
        <w:t>Journal Referee</w:t>
      </w:r>
    </w:p>
    <w:tbl>
      <w:tblPr>
        <w:tblW w:w="0" w:type="auto"/>
        <w:tblLook w:val="01E0" w:firstRow="1" w:lastRow="1" w:firstColumn="1" w:lastColumn="1" w:noHBand="0" w:noVBand="0"/>
      </w:tblPr>
      <w:tblGrid>
        <w:gridCol w:w="2268"/>
        <w:gridCol w:w="7308"/>
      </w:tblGrid>
      <w:tr w:rsidR="00BA42DB" w:rsidRPr="00F87EEA" w14:paraId="3E36F2BF" w14:textId="77777777" w:rsidTr="00E26870">
        <w:tc>
          <w:tcPr>
            <w:tcW w:w="2268" w:type="dxa"/>
          </w:tcPr>
          <w:p w14:paraId="0F1F972B"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sz w:val="22"/>
                <w:szCs w:val="22"/>
              </w:rPr>
              <w:t>2002 - present</w:t>
            </w:r>
          </w:p>
          <w:p w14:paraId="49F70D82" w14:textId="77777777" w:rsidR="00BA42DB" w:rsidRPr="00F87EEA" w:rsidRDefault="00BA42DB" w:rsidP="00E26870">
            <w:pPr>
              <w:widowControl w:val="0"/>
              <w:spacing w:line="264" w:lineRule="auto"/>
              <w:rPr>
                <w:rFonts w:ascii="Arial" w:hAnsi="Arial" w:cs="Arial"/>
                <w:sz w:val="22"/>
                <w:szCs w:val="22"/>
              </w:rPr>
            </w:pPr>
          </w:p>
          <w:p w14:paraId="25CE199B"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sz w:val="22"/>
                <w:szCs w:val="22"/>
              </w:rPr>
              <w:t>2002 - present</w:t>
            </w:r>
          </w:p>
          <w:p w14:paraId="6EB91FEE" w14:textId="77777777" w:rsidR="00BA42DB" w:rsidRPr="00F87EEA" w:rsidRDefault="00BA42DB" w:rsidP="00E26870">
            <w:pPr>
              <w:widowControl w:val="0"/>
              <w:spacing w:line="264" w:lineRule="auto"/>
              <w:rPr>
                <w:rFonts w:ascii="Arial" w:hAnsi="Arial" w:cs="Arial"/>
                <w:sz w:val="22"/>
                <w:szCs w:val="22"/>
              </w:rPr>
            </w:pPr>
          </w:p>
          <w:p w14:paraId="4F0AD862"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sz w:val="22"/>
                <w:szCs w:val="22"/>
              </w:rPr>
              <w:t>2003 - present</w:t>
            </w:r>
          </w:p>
          <w:p w14:paraId="6E1C093B" w14:textId="77777777" w:rsidR="00BA42DB" w:rsidRPr="00F87EEA" w:rsidRDefault="00BA42DB" w:rsidP="00E26870">
            <w:pPr>
              <w:widowControl w:val="0"/>
              <w:spacing w:line="264" w:lineRule="auto"/>
              <w:rPr>
                <w:rFonts w:ascii="Arial" w:hAnsi="Arial" w:cs="Arial"/>
                <w:sz w:val="22"/>
                <w:szCs w:val="22"/>
              </w:rPr>
            </w:pPr>
          </w:p>
          <w:p w14:paraId="449B1046" w14:textId="77777777" w:rsidR="00BA42DB" w:rsidRPr="00F87EEA" w:rsidRDefault="00BA42DB" w:rsidP="00E26870">
            <w:pPr>
              <w:widowControl w:val="0"/>
              <w:spacing w:line="264" w:lineRule="auto"/>
              <w:rPr>
                <w:rFonts w:ascii="Arial" w:hAnsi="Arial" w:cs="Arial"/>
                <w:bCs/>
                <w:sz w:val="22"/>
                <w:szCs w:val="22"/>
              </w:rPr>
            </w:pPr>
            <w:r w:rsidRPr="00F87EEA">
              <w:rPr>
                <w:rFonts w:ascii="Arial" w:hAnsi="Arial" w:cs="Arial"/>
                <w:bCs/>
                <w:sz w:val="22"/>
                <w:szCs w:val="22"/>
              </w:rPr>
              <w:t>2005 - present</w:t>
            </w:r>
          </w:p>
          <w:p w14:paraId="0BCC2061" w14:textId="77777777" w:rsidR="00BA42DB" w:rsidRPr="00F87EEA" w:rsidRDefault="00BA42DB" w:rsidP="00E26870">
            <w:pPr>
              <w:widowControl w:val="0"/>
              <w:spacing w:line="264" w:lineRule="auto"/>
              <w:rPr>
                <w:rFonts w:ascii="Arial" w:hAnsi="Arial" w:cs="Arial"/>
                <w:bCs/>
                <w:sz w:val="22"/>
                <w:szCs w:val="22"/>
              </w:rPr>
            </w:pPr>
          </w:p>
          <w:p w14:paraId="3102DFA3" w14:textId="77777777" w:rsidR="00BA42DB" w:rsidRDefault="00BA42DB" w:rsidP="00E26870">
            <w:pPr>
              <w:widowControl w:val="0"/>
              <w:spacing w:line="264" w:lineRule="auto"/>
              <w:rPr>
                <w:rFonts w:ascii="Arial" w:hAnsi="Arial" w:cs="Arial"/>
                <w:sz w:val="22"/>
                <w:szCs w:val="22"/>
              </w:rPr>
            </w:pPr>
            <w:r>
              <w:rPr>
                <w:rFonts w:ascii="Arial" w:hAnsi="Arial" w:cs="Arial"/>
                <w:sz w:val="22"/>
                <w:szCs w:val="22"/>
              </w:rPr>
              <w:t>2012 to present</w:t>
            </w:r>
          </w:p>
          <w:p w14:paraId="564A451C" w14:textId="77777777" w:rsidR="00BA42DB" w:rsidRDefault="00BA42DB" w:rsidP="00E26870">
            <w:pPr>
              <w:widowControl w:val="0"/>
              <w:spacing w:line="264" w:lineRule="auto"/>
              <w:rPr>
                <w:rFonts w:ascii="Arial" w:hAnsi="Arial" w:cs="Arial"/>
                <w:sz w:val="22"/>
                <w:szCs w:val="22"/>
              </w:rPr>
            </w:pPr>
          </w:p>
          <w:p w14:paraId="7A4A154A" w14:textId="77777777" w:rsidR="00BA42DB" w:rsidRDefault="00BA42DB" w:rsidP="00E26870">
            <w:pPr>
              <w:widowControl w:val="0"/>
              <w:spacing w:line="264" w:lineRule="auto"/>
              <w:rPr>
                <w:rFonts w:ascii="Arial" w:hAnsi="Arial" w:cs="Arial"/>
                <w:sz w:val="22"/>
                <w:szCs w:val="22"/>
              </w:rPr>
            </w:pPr>
            <w:r>
              <w:rPr>
                <w:rFonts w:ascii="Arial" w:hAnsi="Arial" w:cs="Arial"/>
                <w:sz w:val="22"/>
                <w:szCs w:val="22"/>
              </w:rPr>
              <w:t>2014 – present</w:t>
            </w:r>
          </w:p>
          <w:p w14:paraId="071FBB16" w14:textId="77777777" w:rsidR="00BA42DB" w:rsidRDefault="00BA42DB" w:rsidP="00E26870">
            <w:pPr>
              <w:widowControl w:val="0"/>
              <w:spacing w:line="264" w:lineRule="auto"/>
              <w:rPr>
                <w:rFonts w:ascii="Arial" w:hAnsi="Arial" w:cs="Arial"/>
                <w:sz w:val="22"/>
                <w:szCs w:val="22"/>
              </w:rPr>
            </w:pPr>
          </w:p>
          <w:p w14:paraId="6758F090" w14:textId="77777777" w:rsidR="00BA42DB" w:rsidRDefault="00BA42DB" w:rsidP="00E26870">
            <w:pPr>
              <w:widowControl w:val="0"/>
              <w:spacing w:line="264" w:lineRule="auto"/>
              <w:rPr>
                <w:rFonts w:ascii="Arial" w:hAnsi="Arial" w:cs="Arial"/>
                <w:bCs/>
                <w:sz w:val="22"/>
                <w:szCs w:val="22"/>
              </w:rPr>
            </w:pPr>
            <w:r>
              <w:rPr>
                <w:rFonts w:ascii="Arial" w:hAnsi="Arial" w:cs="Arial"/>
                <w:sz w:val="22"/>
                <w:szCs w:val="22"/>
              </w:rPr>
              <w:t>2015 – present</w:t>
            </w:r>
            <w:r w:rsidRPr="00F87EEA">
              <w:rPr>
                <w:rFonts w:ascii="Arial" w:hAnsi="Arial" w:cs="Arial"/>
                <w:bCs/>
                <w:sz w:val="22"/>
                <w:szCs w:val="22"/>
              </w:rPr>
              <w:t xml:space="preserve"> </w:t>
            </w:r>
          </w:p>
          <w:p w14:paraId="5A11BFA5" w14:textId="77777777" w:rsidR="00BA42DB" w:rsidRDefault="00BA42DB" w:rsidP="00E26870">
            <w:pPr>
              <w:widowControl w:val="0"/>
              <w:spacing w:line="264" w:lineRule="auto"/>
              <w:rPr>
                <w:rFonts w:ascii="Arial" w:hAnsi="Arial" w:cs="Arial"/>
                <w:bCs/>
                <w:sz w:val="22"/>
                <w:szCs w:val="22"/>
              </w:rPr>
            </w:pPr>
          </w:p>
          <w:p w14:paraId="75F1F607" w14:textId="77777777" w:rsidR="00BA42DB" w:rsidRPr="00F87EEA" w:rsidRDefault="00BA42DB" w:rsidP="00E26870">
            <w:pPr>
              <w:widowControl w:val="0"/>
              <w:spacing w:line="264" w:lineRule="auto"/>
              <w:rPr>
                <w:rFonts w:ascii="Arial" w:hAnsi="Arial" w:cs="Arial"/>
                <w:bCs/>
                <w:sz w:val="22"/>
                <w:szCs w:val="22"/>
              </w:rPr>
            </w:pPr>
            <w:r w:rsidRPr="00F87EEA">
              <w:rPr>
                <w:rFonts w:ascii="Arial" w:hAnsi="Arial" w:cs="Arial"/>
                <w:bCs/>
                <w:sz w:val="22"/>
                <w:szCs w:val="22"/>
              </w:rPr>
              <w:t>2016 - present</w:t>
            </w:r>
          </w:p>
          <w:p w14:paraId="5E78699F" w14:textId="77777777" w:rsidR="00BA42DB" w:rsidRPr="00F87EEA" w:rsidRDefault="00BA42DB" w:rsidP="00E26870">
            <w:pPr>
              <w:widowControl w:val="0"/>
              <w:spacing w:line="264" w:lineRule="auto"/>
              <w:rPr>
                <w:rFonts w:ascii="Arial" w:hAnsi="Arial" w:cs="Arial"/>
                <w:bCs/>
                <w:sz w:val="22"/>
                <w:szCs w:val="22"/>
              </w:rPr>
            </w:pPr>
          </w:p>
          <w:p w14:paraId="4C78D4FF" w14:textId="77777777" w:rsidR="00BA42DB" w:rsidRDefault="00BA42DB" w:rsidP="00E26870">
            <w:pPr>
              <w:widowControl w:val="0"/>
              <w:spacing w:line="264" w:lineRule="auto"/>
              <w:rPr>
                <w:rFonts w:ascii="Arial" w:hAnsi="Arial" w:cs="Arial"/>
                <w:bCs/>
                <w:sz w:val="22"/>
                <w:szCs w:val="22"/>
              </w:rPr>
            </w:pPr>
            <w:r>
              <w:rPr>
                <w:rFonts w:ascii="Arial" w:hAnsi="Arial" w:cs="Arial"/>
                <w:bCs/>
                <w:sz w:val="22"/>
                <w:szCs w:val="22"/>
              </w:rPr>
              <w:t>2017 – present</w:t>
            </w:r>
          </w:p>
          <w:p w14:paraId="52902B7A" w14:textId="77777777" w:rsidR="00BA42DB" w:rsidRDefault="00BA42DB" w:rsidP="00E26870">
            <w:pPr>
              <w:widowControl w:val="0"/>
              <w:spacing w:line="264" w:lineRule="auto"/>
              <w:rPr>
                <w:rFonts w:ascii="Arial" w:hAnsi="Arial" w:cs="Arial"/>
                <w:bCs/>
                <w:sz w:val="22"/>
                <w:szCs w:val="22"/>
              </w:rPr>
            </w:pPr>
          </w:p>
          <w:p w14:paraId="7FE0D649" w14:textId="77777777" w:rsidR="00BA42DB" w:rsidRDefault="00BA42DB" w:rsidP="00E26870">
            <w:pPr>
              <w:widowControl w:val="0"/>
              <w:spacing w:line="264" w:lineRule="auto"/>
              <w:rPr>
                <w:rFonts w:ascii="Arial" w:hAnsi="Arial" w:cs="Arial"/>
                <w:bCs/>
                <w:sz w:val="22"/>
                <w:szCs w:val="22"/>
              </w:rPr>
            </w:pPr>
            <w:r w:rsidRPr="00F87EEA">
              <w:rPr>
                <w:rFonts w:ascii="Arial" w:hAnsi="Arial" w:cs="Arial"/>
                <w:bCs/>
                <w:sz w:val="22"/>
                <w:szCs w:val="22"/>
              </w:rPr>
              <w:lastRenderedPageBreak/>
              <w:t xml:space="preserve">2019 </w:t>
            </w:r>
            <w:r>
              <w:rPr>
                <w:rFonts w:ascii="Arial" w:hAnsi="Arial" w:cs="Arial"/>
                <w:bCs/>
                <w:sz w:val="22"/>
                <w:szCs w:val="22"/>
              </w:rPr>
              <w:t>–</w:t>
            </w:r>
            <w:r w:rsidRPr="00F87EEA">
              <w:rPr>
                <w:rFonts w:ascii="Arial" w:hAnsi="Arial" w:cs="Arial"/>
                <w:bCs/>
                <w:sz w:val="22"/>
                <w:szCs w:val="22"/>
              </w:rPr>
              <w:t xml:space="preserve"> present</w:t>
            </w:r>
          </w:p>
          <w:p w14:paraId="6F89AF18" w14:textId="77777777" w:rsidR="00BA42DB" w:rsidRDefault="00BA42DB" w:rsidP="00E26870">
            <w:pPr>
              <w:widowControl w:val="0"/>
              <w:spacing w:line="264" w:lineRule="auto"/>
              <w:rPr>
                <w:rFonts w:ascii="Arial" w:hAnsi="Arial" w:cs="Arial"/>
                <w:sz w:val="22"/>
                <w:szCs w:val="22"/>
              </w:rPr>
            </w:pPr>
          </w:p>
          <w:p w14:paraId="100F203C" w14:textId="77777777" w:rsidR="00BA42DB" w:rsidRPr="00F87EEA" w:rsidRDefault="00BA42DB" w:rsidP="00E26870">
            <w:pPr>
              <w:widowControl w:val="0"/>
              <w:spacing w:line="264" w:lineRule="auto"/>
              <w:rPr>
                <w:rFonts w:ascii="Arial" w:hAnsi="Arial" w:cs="Arial"/>
                <w:sz w:val="22"/>
                <w:szCs w:val="22"/>
              </w:rPr>
            </w:pPr>
          </w:p>
        </w:tc>
        <w:tc>
          <w:tcPr>
            <w:tcW w:w="7308" w:type="dxa"/>
          </w:tcPr>
          <w:p w14:paraId="2F5462A8"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sz w:val="22"/>
                <w:szCs w:val="22"/>
              </w:rPr>
              <w:lastRenderedPageBreak/>
              <w:t xml:space="preserve">Journal of </w:t>
            </w:r>
            <w:r w:rsidRPr="00F87EEA">
              <w:rPr>
                <w:rFonts w:ascii="Arial" w:hAnsi="Arial" w:cs="Arial"/>
                <w:bCs/>
                <w:sz w:val="22"/>
                <w:szCs w:val="22"/>
              </w:rPr>
              <w:t>Physiotherapy Theory and Practice</w:t>
            </w:r>
            <w:r w:rsidRPr="00F87EEA">
              <w:rPr>
                <w:rFonts w:ascii="Arial" w:hAnsi="Arial" w:cs="Arial"/>
                <w:sz w:val="22"/>
                <w:szCs w:val="22"/>
              </w:rPr>
              <w:t xml:space="preserve"> </w:t>
            </w:r>
          </w:p>
          <w:p w14:paraId="53599E19" w14:textId="77777777" w:rsidR="00BA42DB" w:rsidRPr="00F87EEA" w:rsidRDefault="00BA42DB" w:rsidP="00E26870">
            <w:pPr>
              <w:widowControl w:val="0"/>
              <w:spacing w:line="264" w:lineRule="auto"/>
              <w:rPr>
                <w:rFonts w:ascii="Arial" w:hAnsi="Arial" w:cs="Arial"/>
                <w:sz w:val="22"/>
                <w:szCs w:val="22"/>
              </w:rPr>
            </w:pPr>
          </w:p>
          <w:p w14:paraId="30130178"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iCs/>
                <w:sz w:val="22"/>
                <w:szCs w:val="22"/>
              </w:rPr>
              <w:t>Journal of Orthopaedic and Sports Physical Therapy</w:t>
            </w:r>
          </w:p>
          <w:p w14:paraId="642C3102" w14:textId="77777777" w:rsidR="00BA42DB" w:rsidRPr="00F87EEA" w:rsidRDefault="00BA42DB" w:rsidP="00E26870">
            <w:pPr>
              <w:widowControl w:val="0"/>
              <w:spacing w:line="264" w:lineRule="auto"/>
              <w:rPr>
                <w:rFonts w:ascii="Arial" w:hAnsi="Arial" w:cs="Arial"/>
                <w:sz w:val="22"/>
                <w:szCs w:val="22"/>
              </w:rPr>
            </w:pPr>
          </w:p>
          <w:p w14:paraId="0E610075"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bCs/>
                <w:iCs/>
                <w:sz w:val="22"/>
                <w:szCs w:val="22"/>
              </w:rPr>
              <w:t>Physical Therapy Journal</w:t>
            </w:r>
          </w:p>
          <w:p w14:paraId="3A5B3D1B" w14:textId="77777777" w:rsidR="00BA42DB" w:rsidRPr="00F87EEA" w:rsidRDefault="00BA42DB" w:rsidP="00E26870">
            <w:pPr>
              <w:widowControl w:val="0"/>
              <w:spacing w:line="264" w:lineRule="auto"/>
              <w:rPr>
                <w:rFonts w:ascii="Arial" w:hAnsi="Arial" w:cs="Arial"/>
                <w:sz w:val="22"/>
                <w:szCs w:val="22"/>
              </w:rPr>
            </w:pPr>
          </w:p>
          <w:p w14:paraId="5943FBEA" w14:textId="77777777" w:rsidR="00BA42DB" w:rsidRPr="00F87EEA" w:rsidRDefault="00BA42DB" w:rsidP="00E26870">
            <w:pPr>
              <w:widowControl w:val="0"/>
              <w:spacing w:line="264" w:lineRule="auto"/>
              <w:rPr>
                <w:rFonts w:ascii="Arial" w:hAnsi="Arial" w:cs="Arial"/>
                <w:iCs/>
                <w:sz w:val="22"/>
                <w:szCs w:val="22"/>
              </w:rPr>
            </w:pPr>
            <w:r w:rsidRPr="00F87EEA">
              <w:rPr>
                <w:rFonts w:ascii="Arial" w:hAnsi="Arial" w:cs="Arial"/>
                <w:iCs/>
                <w:sz w:val="22"/>
                <w:szCs w:val="22"/>
              </w:rPr>
              <w:t>Arthritis and Rheumatism - Arthritis Care and Research</w:t>
            </w:r>
          </w:p>
          <w:p w14:paraId="2024284F" w14:textId="77777777" w:rsidR="00BA42DB" w:rsidRPr="00F87EEA" w:rsidRDefault="00BA42DB" w:rsidP="00E26870">
            <w:pPr>
              <w:widowControl w:val="0"/>
              <w:spacing w:line="264" w:lineRule="auto"/>
              <w:rPr>
                <w:rFonts w:ascii="Arial" w:hAnsi="Arial" w:cs="Arial"/>
                <w:iCs/>
                <w:sz w:val="22"/>
                <w:szCs w:val="22"/>
              </w:rPr>
            </w:pPr>
          </w:p>
          <w:p w14:paraId="262B328C" w14:textId="77777777" w:rsidR="00BA42DB" w:rsidRDefault="00BA42DB" w:rsidP="00E26870">
            <w:pPr>
              <w:widowControl w:val="0"/>
              <w:spacing w:line="264" w:lineRule="auto"/>
              <w:rPr>
                <w:rFonts w:ascii="Arial" w:hAnsi="Arial" w:cs="Arial"/>
                <w:sz w:val="22"/>
                <w:szCs w:val="22"/>
              </w:rPr>
            </w:pPr>
            <w:r>
              <w:rPr>
                <w:rFonts w:ascii="Arial" w:hAnsi="Arial" w:cs="Arial"/>
                <w:sz w:val="22"/>
                <w:szCs w:val="22"/>
              </w:rPr>
              <w:t xml:space="preserve">Archives of Physical Medicine </w:t>
            </w:r>
            <w:proofErr w:type="spellStart"/>
            <w:proofErr w:type="gramStart"/>
            <w:r>
              <w:rPr>
                <w:rFonts w:ascii="Arial" w:hAnsi="Arial" w:cs="Arial"/>
                <w:sz w:val="22"/>
                <w:szCs w:val="22"/>
              </w:rPr>
              <w:t>an</w:t>
            </w:r>
            <w:proofErr w:type="spellEnd"/>
            <w:proofErr w:type="gramEnd"/>
            <w:r>
              <w:rPr>
                <w:rFonts w:ascii="Arial" w:hAnsi="Arial" w:cs="Arial"/>
                <w:sz w:val="22"/>
                <w:szCs w:val="22"/>
              </w:rPr>
              <w:t xml:space="preserve"> Rehabilitation</w:t>
            </w:r>
          </w:p>
          <w:p w14:paraId="623EE226" w14:textId="77777777" w:rsidR="00BA42DB" w:rsidRDefault="00BA42DB" w:rsidP="00E26870">
            <w:pPr>
              <w:widowControl w:val="0"/>
              <w:spacing w:line="264" w:lineRule="auto"/>
              <w:rPr>
                <w:rFonts w:ascii="Arial" w:hAnsi="Arial" w:cs="Arial"/>
                <w:sz w:val="22"/>
                <w:szCs w:val="22"/>
              </w:rPr>
            </w:pPr>
          </w:p>
          <w:p w14:paraId="2176BBF9" w14:textId="77777777" w:rsidR="00BA42DB" w:rsidRDefault="00BA42DB" w:rsidP="00E26870">
            <w:pPr>
              <w:widowControl w:val="0"/>
              <w:spacing w:line="264" w:lineRule="auto"/>
              <w:rPr>
                <w:rFonts w:ascii="Arial" w:hAnsi="Arial" w:cs="Arial"/>
                <w:sz w:val="22"/>
                <w:szCs w:val="22"/>
              </w:rPr>
            </w:pPr>
            <w:r>
              <w:rPr>
                <w:rFonts w:ascii="Arial" w:hAnsi="Arial" w:cs="Arial"/>
                <w:sz w:val="22"/>
                <w:szCs w:val="22"/>
              </w:rPr>
              <w:t>Journal or Rheumatology</w:t>
            </w:r>
          </w:p>
          <w:p w14:paraId="63161613" w14:textId="77777777" w:rsidR="00BA42DB" w:rsidRDefault="00BA42DB" w:rsidP="00E26870">
            <w:pPr>
              <w:widowControl w:val="0"/>
              <w:spacing w:line="264" w:lineRule="auto"/>
              <w:rPr>
                <w:rFonts w:ascii="Arial" w:hAnsi="Arial" w:cs="Arial"/>
                <w:sz w:val="22"/>
                <w:szCs w:val="22"/>
              </w:rPr>
            </w:pPr>
          </w:p>
          <w:p w14:paraId="6159AFD7" w14:textId="77777777" w:rsidR="00BA42DB" w:rsidRDefault="00BA42DB" w:rsidP="00E26870">
            <w:pPr>
              <w:widowControl w:val="0"/>
              <w:spacing w:line="264" w:lineRule="auto"/>
              <w:rPr>
                <w:rFonts w:ascii="Arial" w:hAnsi="Arial" w:cs="Arial"/>
                <w:sz w:val="22"/>
                <w:szCs w:val="22"/>
              </w:rPr>
            </w:pPr>
            <w:r>
              <w:rPr>
                <w:rFonts w:ascii="Arial" w:hAnsi="Arial" w:cs="Arial"/>
                <w:sz w:val="22"/>
                <w:szCs w:val="22"/>
              </w:rPr>
              <w:t xml:space="preserve">British Medical Journal </w:t>
            </w:r>
            <w:r w:rsidRPr="00F87EEA">
              <w:rPr>
                <w:rFonts w:ascii="Arial" w:hAnsi="Arial" w:cs="Arial"/>
                <w:sz w:val="22"/>
                <w:szCs w:val="22"/>
              </w:rPr>
              <w:t xml:space="preserve"> </w:t>
            </w:r>
          </w:p>
          <w:p w14:paraId="48BBBC3F" w14:textId="77777777" w:rsidR="00BA42DB" w:rsidRDefault="00BA42DB" w:rsidP="00E26870">
            <w:pPr>
              <w:widowControl w:val="0"/>
              <w:spacing w:line="264" w:lineRule="auto"/>
              <w:rPr>
                <w:rFonts w:ascii="Arial" w:hAnsi="Arial" w:cs="Arial"/>
                <w:sz w:val="22"/>
                <w:szCs w:val="22"/>
              </w:rPr>
            </w:pPr>
          </w:p>
          <w:p w14:paraId="6531A15D"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sz w:val="22"/>
                <w:szCs w:val="22"/>
              </w:rPr>
              <w:t xml:space="preserve">Arthritis Research &amp; Therapy </w:t>
            </w:r>
          </w:p>
          <w:p w14:paraId="3C085CE1" w14:textId="77777777" w:rsidR="00BA42DB" w:rsidRPr="00F87EEA" w:rsidRDefault="00BA42DB" w:rsidP="00E26870">
            <w:pPr>
              <w:widowControl w:val="0"/>
              <w:spacing w:line="264" w:lineRule="auto"/>
              <w:rPr>
                <w:rFonts w:ascii="Arial" w:hAnsi="Arial" w:cs="Arial"/>
                <w:sz w:val="22"/>
                <w:szCs w:val="22"/>
              </w:rPr>
            </w:pPr>
          </w:p>
          <w:p w14:paraId="27DFF364" w14:textId="77777777" w:rsidR="00BA42DB" w:rsidRDefault="00BA42DB" w:rsidP="00E26870">
            <w:pPr>
              <w:widowControl w:val="0"/>
              <w:spacing w:line="264" w:lineRule="auto"/>
              <w:rPr>
                <w:rFonts w:ascii="Arial" w:hAnsi="Arial" w:cs="Arial"/>
                <w:sz w:val="22"/>
                <w:szCs w:val="22"/>
              </w:rPr>
            </w:pPr>
            <w:r>
              <w:rPr>
                <w:rFonts w:ascii="Arial" w:hAnsi="Arial" w:cs="Arial"/>
                <w:sz w:val="22"/>
                <w:szCs w:val="22"/>
              </w:rPr>
              <w:t>BMC Musculoskeletal Disorders</w:t>
            </w:r>
          </w:p>
          <w:p w14:paraId="5588FA06" w14:textId="77777777" w:rsidR="00BA42DB" w:rsidRDefault="00BA42DB" w:rsidP="00E26870">
            <w:pPr>
              <w:widowControl w:val="0"/>
              <w:spacing w:line="264" w:lineRule="auto"/>
              <w:rPr>
                <w:rFonts w:ascii="Arial" w:hAnsi="Arial" w:cs="Arial"/>
                <w:sz w:val="22"/>
                <w:szCs w:val="22"/>
              </w:rPr>
            </w:pPr>
          </w:p>
          <w:p w14:paraId="02ECA8F3" w14:textId="77777777" w:rsidR="00BA42DB" w:rsidRDefault="00BA42DB" w:rsidP="00E26870">
            <w:pPr>
              <w:widowControl w:val="0"/>
              <w:spacing w:line="264" w:lineRule="auto"/>
              <w:rPr>
                <w:rFonts w:ascii="Arial" w:hAnsi="Arial" w:cs="Arial"/>
                <w:sz w:val="22"/>
                <w:szCs w:val="22"/>
              </w:rPr>
            </w:pPr>
            <w:r w:rsidRPr="00F87EEA">
              <w:rPr>
                <w:rFonts w:ascii="Arial" w:hAnsi="Arial" w:cs="Arial"/>
                <w:sz w:val="22"/>
                <w:szCs w:val="22"/>
              </w:rPr>
              <w:lastRenderedPageBreak/>
              <w:t>Osteoarthritis and Cartilage</w:t>
            </w:r>
          </w:p>
          <w:p w14:paraId="4C1A33EA" w14:textId="77777777" w:rsidR="00BA42DB" w:rsidRDefault="00BA42DB" w:rsidP="00E26870">
            <w:pPr>
              <w:widowControl w:val="0"/>
              <w:spacing w:line="264" w:lineRule="auto"/>
              <w:rPr>
                <w:rFonts w:ascii="Arial" w:hAnsi="Arial" w:cs="Arial"/>
                <w:sz w:val="22"/>
                <w:szCs w:val="22"/>
              </w:rPr>
            </w:pPr>
          </w:p>
          <w:p w14:paraId="24467659" w14:textId="77777777" w:rsidR="00BA42DB" w:rsidRPr="00F87EEA" w:rsidRDefault="00BA42DB" w:rsidP="00E26870">
            <w:pPr>
              <w:widowControl w:val="0"/>
              <w:spacing w:line="264" w:lineRule="auto"/>
              <w:rPr>
                <w:rFonts w:ascii="Arial" w:hAnsi="Arial" w:cs="Arial"/>
                <w:sz w:val="22"/>
                <w:szCs w:val="22"/>
              </w:rPr>
            </w:pPr>
          </w:p>
        </w:tc>
      </w:tr>
    </w:tbl>
    <w:p w14:paraId="21162CC1" w14:textId="6ABFB669" w:rsidR="00BA42DB" w:rsidRDefault="00BA42DB" w:rsidP="009E0243">
      <w:pPr>
        <w:spacing w:line="264" w:lineRule="auto"/>
        <w:rPr>
          <w:rFonts w:ascii="Arial" w:hAnsi="Arial" w:cs="Arial"/>
          <w:b/>
          <w:i/>
          <w:sz w:val="22"/>
          <w:szCs w:val="22"/>
        </w:rPr>
      </w:pPr>
    </w:p>
    <w:p w14:paraId="57C5D33A" w14:textId="77777777" w:rsidR="00BA42DB" w:rsidRPr="00F87EEA" w:rsidRDefault="00BA42DB" w:rsidP="009E0243">
      <w:pPr>
        <w:spacing w:line="264" w:lineRule="auto"/>
        <w:rPr>
          <w:rFonts w:ascii="Arial" w:hAnsi="Arial" w:cs="Arial"/>
          <w:i/>
          <w:sz w:val="22"/>
          <w:szCs w:val="22"/>
        </w:rPr>
      </w:pPr>
    </w:p>
    <w:p w14:paraId="1FECC009" w14:textId="5751FE9D" w:rsidR="005A1EF3" w:rsidRPr="005A1EF3" w:rsidRDefault="009E0243" w:rsidP="005A1EF3">
      <w:pPr>
        <w:spacing w:line="264" w:lineRule="auto"/>
        <w:rPr>
          <w:rFonts w:ascii="Arial" w:hAnsi="Arial" w:cs="Arial"/>
          <w:b/>
          <w:i/>
          <w:sz w:val="22"/>
          <w:szCs w:val="22"/>
          <w:lang w:val="pt-BR"/>
        </w:rPr>
      </w:pPr>
      <w:r w:rsidRPr="00F87EEA">
        <w:rPr>
          <w:rFonts w:ascii="Arial" w:hAnsi="Arial" w:cs="Arial"/>
          <w:b/>
          <w:i/>
          <w:sz w:val="22"/>
          <w:szCs w:val="22"/>
          <w:lang w:val="pt-BR"/>
        </w:rPr>
        <w:t>Grant Reviewer</w:t>
      </w:r>
    </w:p>
    <w:tbl>
      <w:tblPr>
        <w:tblW w:w="13140" w:type="dxa"/>
        <w:tblLook w:val="01E0" w:firstRow="1" w:lastRow="1" w:firstColumn="1" w:lastColumn="1" w:noHBand="0" w:noVBand="0"/>
      </w:tblPr>
      <w:tblGrid>
        <w:gridCol w:w="2268"/>
        <w:gridCol w:w="10872"/>
      </w:tblGrid>
      <w:tr w:rsidR="009E0243" w:rsidRPr="00F87EEA" w14:paraId="0B4823A2" w14:textId="77777777" w:rsidTr="00F87EEA">
        <w:tc>
          <w:tcPr>
            <w:tcW w:w="2268" w:type="dxa"/>
          </w:tcPr>
          <w:p w14:paraId="0562D34E"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2003 - 2004</w:t>
            </w:r>
          </w:p>
          <w:p w14:paraId="3B51026C" w14:textId="77777777" w:rsidR="009E0243" w:rsidRPr="00F87EEA" w:rsidRDefault="009E0243" w:rsidP="009E0243">
            <w:pPr>
              <w:widowControl w:val="0"/>
              <w:spacing w:line="264" w:lineRule="auto"/>
              <w:rPr>
                <w:rFonts w:ascii="Arial" w:hAnsi="Arial" w:cs="Arial"/>
                <w:sz w:val="22"/>
                <w:szCs w:val="22"/>
              </w:rPr>
            </w:pPr>
          </w:p>
          <w:p w14:paraId="54F94110" w14:textId="77777777" w:rsidR="00B82CE5" w:rsidRDefault="00B82CE5" w:rsidP="00B44DB0">
            <w:pPr>
              <w:widowControl w:val="0"/>
              <w:spacing w:line="264" w:lineRule="auto"/>
              <w:rPr>
                <w:rFonts w:ascii="Arial" w:hAnsi="Arial" w:cs="Arial"/>
                <w:sz w:val="22"/>
                <w:szCs w:val="22"/>
              </w:rPr>
            </w:pPr>
          </w:p>
          <w:p w14:paraId="7465367D" w14:textId="5E3C93A6" w:rsidR="00B44DB0" w:rsidRDefault="00B44DB0" w:rsidP="00B44DB0">
            <w:pPr>
              <w:widowControl w:val="0"/>
              <w:spacing w:line="264" w:lineRule="auto"/>
              <w:rPr>
                <w:rFonts w:ascii="Arial" w:hAnsi="Arial" w:cs="Arial"/>
                <w:sz w:val="22"/>
                <w:szCs w:val="22"/>
              </w:rPr>
            </w:pPr>
            <w:r>
              <w:rPr>
                <w:rFonts w:ascii="Arial" w:hAnsi="Arial" w:cs="Arial"/>
                <w:sz w:val="22"/>
                <w:szCs w:val="22"/>
              </w:rPr>
              <w:t>2006</w:t>
            </w:r>
          </w:p>
          <w:p w14:paraId="0FDCE3B7" w14:textId="77777777" w:rsidR="00B44DB0" w:rsidRPr="00F87EEA" w:rsidRDefault="00B44DB0" w:rsidP="00B44DB0">
            <w:pPr>
              <w:widowControl w:val="0"/>
              <w:spacing w:line="264" w:lineRule="auto"/>
              <w:rPr>
                <w:rFonts w:ascii="Arial" w:hAnsi="Arial" w:cs="Arial"/>
                <w:sz w:val="22"/>
                <w:szCs w:val="22"/>
              </w:rPr>
            </w:pPr>
          </w:p>
          <w:p w14:paraId="1835DAFD" w14:textId="77777777" w:rsidR="00B44DB0" w:rsidRDefault="00B44DB0" w:rsidP="009E0243">
            <w:pPr>
              <w:widowControl w:val="0"/>
              <w:spacing w:line="264" w:lineRule="auto"/>
              <w:rPr>
                <w:rFonts w:ascii="Arial" w:hAnsi="Arial" w:cs="Arial"/>
                <w:sz w:val="22"/>
                <w:szCs w:val="22"/>
              </w:rPr>
            </w:pPr>
          </w:p>
          <w:p w14:paraId="1FD3466F" w14:textId="32E8634A"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2010 - 2012</w:t>
            </w:r>
          </w:p>
          <w:p w14:paraId="0741DAF5" w14:textId="77777777" w:rsidR="009E0243" w:rsidRPr="00F87EEA" w:rsidRDefault="009E0243" w:rsidP="009E0243">
            <w:pPr>
              <w:widowControl w:val="0"/>
              <w:spacing w:line="264" w:lineRule="auto"/>
              <w:rPr>
                <w:rFonts w:ascii="Arial" w:hAnsi="Arial" w:cs="Arial"/>
                <w:sz w:val="22"/>
                <w:szCs w:val="22"/>
                <w:highlight w:val="yellow"/>
              </w:rPr>
            </w:pPr>
          </w:p>
          <w:p w14:paraId="47F6720C"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2011 - 2012</w:t>
            </w:r>
          </w:p>
          <w:p w14:paraId="54820542" w14:textId="77777777" w:rsidR="009E0243" w:rsidRPr="00F87EEA" w:rsidRDefault="009E0243" w:rsidP="009E0243">
            <w:pPr>
              <w:widowControl w:val="0"/>
              <w:spacing w:line="264" w:lineRule="auto"/>
              <w:rPr>
                <w:rFonts w:ascii="Arial" w:hAnsi="Arial" w:cs="Arial"/>
                <w:sz w:val="22"/>
                <w:szCs w:val="22"/>
                <w:highlight w:val="yellow"/>
              </w:rPr>
            </w:pPr>
          </w:p>
          <w:p w14:paraId="66CD87E1" w14:textId="77777777" w:rsidR="009E0243" w:rsidRPr="00F87EEA" w:rsidRDefault="009E0243" w:rsidP="009E0243">
            <w:pPr>
              <w:widowControl w:val="0"/>
              <w:spacing w:before="240" w:line="264" w:lineRule="auto"/>
              <w:rPr>
                <w:rFonts w:ascii="Arial" w:hAnsi="Arial" w:cs="Arial"/>
                <w:sz w:val="22"/>
                <w:szCs w:val="22"/>
              </w:rPr>
            </w:pPr>
            <w:r w:rsidRPr="00F87EEA">
              <w:rPr>
                <w:rFonts w:ascii="Arial" w:hAnsi="Arial" w:cs="Arial"/>
                <w:sz w:val="22"/>
                <w:szCs w:val="22"/>
              </w:rPr>
              <w:t xml:space="preserve">2012 - 2013                </w:t>
            </w:r>
          </w:p>
          <w:p w14:paraId="75E2A6FD" w14:textId="77777777" w:rsidR="009E0243" w:rsidRPr="00F87EEA" w:rsidRDefault="009E0243" w:rsidP="009E0243">
            <w:pPr>
              <w:widowControl w:val="0"/>
              <w:spacing w:line="264" w:lineRule="auto"/>
              <w:rPr>
                <w:rFonts w:ascii="Arial" w:hAnsi="Arial" w:cs="Arial"/>
                <w:sz w:val="22"/>
                <w:szCs w:val="22"/>
                <w:highlight w:val="yellow"/>
              </w:rPr>
            </w:pPr>
          </w:p>
          <w:p w14:paraId="765C568B"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 xml:space="preserve">2012 </w:t>
            </w:r>
            <w:r w:rsidRPr="00F87EEA">
              <w:rPr>
                <w:rFonts w:ascii="Arial" w:hAnsi="Arial" w:cs="Arial"/>
                <w:sz w:val="22"/>
                <w:szCs w:val="22"/>
              </w:rPr>
              <w:tab/>
              <w:t>- 2014</w:t>
            </w:r>
          </w:p>
          <w:p w14:paraId="4F7109B5" w14:textId="77777777" w:rsidR="009E0243" w:rsidRPr="00F87EEA" w:rsidRDefault="009E0243" w:rsidP="009E0243">
            <w:pPr>
              <w:widowControl w:val="0"/>
              <w:spacing w:line="264" w:lineRule="auto"/>
              <w:rPr>
                <w:rFonts w:ascii="Arial" w:hAnsi="Arial" w:cs="Arial"/>
                <w:sz w:val="22"/>
                <w:szCs w:val="22"/>
              </w:rPr>
            </w:pPr>
          </w:p>
          <w:p w14:paraId="3E8E3E4B" w14:textId="77777777" w:rsidR="009E0243" w:rsidRPr="00F87EEA" w:rsidRDefault="009E0243" w:rsidP="009E0243">
            <w:pPr>
              <w:widowControl w:val="0"/>
              <w:spacing w:line="264" w:lineRule="auto"/>
              <w:rPr>
                <w:rFonts w:ascii="Arial" w:hAnsi="Arial" w:cs="Arial"/>
                <w:sz w:val="22"/>
                <w:szCs w:val="22"/>
              </w:rPr>
            </w:pPr>
          </w:p>
          <w:p w14:paraId="71F89F68"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2015</w:t>
            </w:r>
          </w:p>
          <w:p w14:paraId="6A0842A7" w14:textId="77777777" w:rsidR="009E0243" w:rsidRPr="00F87EEA" w:rsidRDefault="009E0243" w:rsidP="009E0243">
            <w:pPr>
              <w:widowControl w:val="0"/>
              <w:spacing w:line="264" w:lineRule="auto"/>
              <w:rPr>
                <w:rFonts w:ascii="Arial" w:hAnsi="Arial" w:cs="Arial"/>
                <w:sz w:val="22"/>
                <w:szCs w:val="22"/>
              </w:rPr>
            </w:pPr>
          </w:p>
          <w:p w14:paraId="32241330"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2015 - 2017</w:t>
            </w:r>
          </w:p>
          <w:p w14:paraId="2D00E5FD" w14:textId="77777777" w:rsidR="009E0243" w:rsidRPr="00F87EEA" w:rsidRDefault="009E0243" w:rsidP="009E0243">
            <w:pPr>
              <w:widowControl w:val="0"/>
              <w:spacing w:line="264" w:lineRule="auto"/>
              <w:rPr>
                <w:rFonts w:ascii="Arial" w:hAnsi="Arial" w:cs="Arial"/>
                <w:sz w:val="22"/>
                <w:szCs w:val="22"/>
                <w:highlight w:val="yellow"/>
                <w:u w:val="single"/>
              </w:rPr>
            </w:pPr>
          </w:p>
          <w:p w14:paraId="1683F4AD" w14:textId="77777777" w:rsidR="009E0243" w:rsidRPr="00F87EEA" w:rsidRDefault="009E0243" w:rsidP="009E0243">
            <w:pPr>
              <w:widowControl w:val="0"/>
              <w:spacing w:line="264" w:lineRule="auto"/>
              <w:rPr>
                <w:rFonts w:ascii="Arial" w:hAnsi="Arial" w:cs="Arial"/>
                <w:sz w:val="22"/>
                <w:szCs w:val="22"/>
                <w:highlight w:val="yellow"/>
                <w:u w:val="single"/>
              </w:rPr>
            </w:pPr>
          </w:p>
          <w:p w14:paraId="0E2EE1F9" w14:textId="349230E4" w:rsidR="00BD4F58" w:rsidRPr="00F87EEA" w:rsidRDefault="00BD4F58" w:rsidP="009E0243">
            <w:pPr>
              <w:widowControl w:val="0"/>
              <w:spacing w:line="264" w:lineRule="auto"/>
              <w:rPr>
                <w:rFonts w:ascii="Arial" w:hAnsi="Arial" w:cs="Arial"/>
                <w:b/>
                <w:i/>
                <w:sz w:val="22"/>
                <w:szCs w:val="22"/>
              </w:rPr>
            </w:pPr>
          </w:p>
          <w:p w14:paraId="5C1B0DBB" w14:textId="79CD9025" w:rsidR="009E0243" w:rsidRDefault="009E0243" w:rsidP="009E0243">
            <w:pPr>
              <w:widowControl w:val="0"/>
              <w:spacing w:line="264" w:lineRule="auto"/>
              <w:rPr>
                <w:rFonts w:ascii="Arial" w:hAnsi="Arial" w:cs="Arial"/>
                <w:sz w:val="22"/>
                <w:szCs w:val="22"/>
              </w:rPr>
            </w:pPr>
            <w:r w:rsidRPr="00F87EEA">
              <w:rPr>
                <w:rFonts w:ascii="Arial" w:hAnsi="Arial" w:cs="Arial"/>
                <w:sz w:val="22"/>
                <w:szCs w:val="22"/>
              </w:rPr>
              <w:t>2016</w:t>
            </w:r>
          </w:p>
          <w:p w14:paraId="5E1FD1D4" w14:textId="05C18B8F" w:rsidR="00A62574" w:rsidRDefault="00A62574" w:rsidP="009E0243">
            <w:pPr>
              <w:widowControl w:val="0"/>
              <w:spacing w:line="264" w:lineRule="auto"/>
              <w:rPr>
                <w:rFonts w:ascii="Arial" w:hAnsi="Arial" w:cs="Arial"/>
                <w:sz w:val="22"/>
                <w:szCs w:val="22"/>
              </w:rPr>
            </w:pPr>
          </w:p>
          <w:p w14:paraId="423D2ED7"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2017</w:t>
            </w:r>
          </w:p>
          <w:p w14:paraId="403AD43C" w14:textId="77777777" w:rsidR="009E0243" w:rsidRPr="00F87EEA" w:rsidRDefault="009E0243" w:rsidP="009E0243">
            <w:pPr>
              <w:widowControl w:val="0"/>
              <w:spacing w:line="264" w:lineRule="auto"/>
              <w:rPr>
                <w:rFonts w:ascii="Arial" w:hAnsi="Arial" w:cs="Arial"/>
                <w:sz w:val="22"/>
                <w:szCs w:val="22"/>
              </w:rPr>
            </w:pPr>
          </w:p>
          <w:p w14:paraId="75FD797E" w14:textId="11978F73" w:rsidR="00AC0A39" w:rsidRDefault="00AC0A39" w:rsidP="009E0243">
            <w:pPr>
              <w:widowControl w:val="0"/>
              <w:spacing w:line="264" w:lineRule="auto"/>
              <w:rPr>
                <w:rFonts w:ascii="Arial" w:hAnsi="Arial" w:cs="Arial"/>
                <w:bCs/>
                <w:iCs/>
                <w:sz w:val="22"/>
                <w:szCs w:val="22"/>
              </w:rPr>
            </w:pPr>
            <w:r>
              <w:rPr>
                <w:rFonts w:ascii="Arial" w:hAnsi="Arial" w:cs="Arial"/>
                <w:bCs/>
                <w:iCs/>
                <w:sz w:val="22"/>
                <w:szCs w:val="22"/>
              </w:rPr>
              <w:t>2018</w:t>
            </w:r>
          </w:p>
          <w:p w14:paraId="7E66DAE8" w14:textId="4AE8F5F5" w:rsidR="00BA16E9" w:rsidRDefault="00BA16E9" w:rsidP="009E0243">
            <w:pPr>
              <w:widowControl w:val="0"/>
              <w:spacing w:line="264" w:lineRule="auto"/>
              <w:rPr>
                <w:rFonts w:ascii="Arial" w:hAnsi="Arial" w:cs="Arial"/>
                <w:bCs/>
                <w:iCs/>
                <w:sz w:val="22"/>
                <w:szCs w:val="22"/>
              </w:rPr>
            </w:pPr>
          </w:p>
          <w:p w14:paraId="6630A59F" w14:textId="734EBAFF" w:rsidR="00BA16E9" w:rsidRDefault="00BA16E9" w:rsidP="009E0243">
            <w:pPr>
              <w:widowControl w:val="0"/>
              <w:spacing w:line="264" w:lineRule="auto"/>
              <w:rPr>
                <w:rFonts w:ascii="Arial" w:hAnsi="Arial" w:cs="Arial"/>
                <w:bCs/>
                <w:iCs/>
                <w:sz w:val="22"/>
                <w:szCs w:val="22"/>
              </w:rPr>
            </w:pPr>
          </w:p>
          <w:p w14:paraId="2E68BA9B" w14:textId="72FB5652" w:rsidR="00BA16E9" w:rsidRDefault="00BA16E9" w:rsidP="009E0243">
            <w:pPr>
              <w:widowControl w:val="0"/>
              <w:spacing w:line="264" w:lineRule="auto"/>
              <w:rPr>
                <w:rFonts w:ascii="Arial" w:hAnsi="Arial" w:cs="Arial"/>
                <w:bCs/>
                <w:iCs/>
                <w:sz w:val="22"/>
                <w:szCs w:val="22"/>
              </w:rPr>
            </w:pPr>
            <w:r>
              <w:rPr>
                <w:rFonts w:ascii="Arial" w:hAnsi="Arial" w:cs="Arial"/>
                <w:bCs/>
                <w:iCs/>
                <w:sz w:val="22"/>
                <w:szCs w:val="22"/>
              </w:rPr>
              <w:t>2018</w:t>
            </w:r>
          </w:p>
          <w:p w14:paraId="3EF90165" w14:textId="77777777" w:rsidR="00AC0A39" w:rsidRDefault="00AC0A39" w:rsidP="009E0243">
            <w:pPr>
              <w:widowControl w:val="0"/>
              <w:spacing w:line="264" w:lineRule="auto"/>
              <w:rPr>
                <w:rFonts w:ascii="Arial" w:hAnsi="Arial" w:cs="Arial"/>
                <w:bCs/>
                <w:iCs/>
                <w:sz w:val="22"/>
                <w:szCs w:val="22"/>
              </w:rPr>
            </w:pPr>
          </w:p>
          <w:p w14:paraId="389BA4B3" w14:textId="6F6505AC" w:rsidR="009E0243" w:rsidRPr="00F87EEA" w:rsidRDefault="0004503E" w:rsidP="009E0243">
            <w:pPr>
              <w:widowControl w:val="0"/>
              <w:spacing w:line="264" w:lineRule="auto"/>
              <w:rPr>
                <w:rFonts w:ascii="Arial" w:hAnsi="Arial" w:cs="Arial"/>
                <w:bCs/>
                <w:iCs/>
                <w:sz w:val="22"/>
                <w:szCs w:val="22"/>
              </w:rPr>
            </w:pPr>
            <w:r w:rsidRPr="00F87EEA">
              <w:rPr>
                <w:rFonts w:ascii="Arial" w:hAnsi="Arial" w:cs="Arial"/>
                <w:bCs/>
                <w:iCs/>
                <w:sz w:val="22"/>
                <w:szCs w:val="22"/>
              </w:rPr>
              <w:t>2019</w:t>
            </w:r>
            <w:r w:rsidR="00BA16E9">
              <w:rPr>
                <w:rFonts w:ascii="Arial" w:hAnsi="Arial" w:cs="Arial"/>
                <w:bCs/>
                <w:iCs/>
                <w:sz w:val="22"/>
                <w:szCs w:val="22"/>
              </w:rPr>
              <w:t xml:space="preserve"> - present</w:t>
            </w:r>
          </w:p>
          <w:p w14:paraId="6F0A80C4" w14:textId="77777777" w:rsidR="00E4717C" w:rsidRPr="00F87EEA" w:rsidRDefault="00E4717C" w:rsidP="009E0243">
            <w:pPr>
              <w:widowControl w:val="0"/>
              <w:spacing w:line="264" w:lineRule="auto"/>
              <w:rPr>
                <w:rFonts w:ascii="Arial" w:hAnsi="Arial" w:cs="Arial"/>
                <w:b/>
                <w:i/>
                <w:sz w:val="22"/>
                <w:szCs w:val="22"/>
              </w:rPr>
            </w:pPr>
          </w:p>
          <w:p w14:paraId="0D80A0E3" w14:textId="7AE11E7E" w:rsidR="009D49EA" w:rsidRPr="00F87EEA" w:rsidRDefault="009D49EA" w:rsidP="009D49EA">
            <w:pPr>
              <w:widowControl w:val="0"/>
              <w:spacing w:line="264" w:lineRule="auto"/>
              <w:rPr>
                <w:rFonts w:ascii="Arial" w:hAnsi="Arial" w:cs="Arial"/>
                <w:sz w:val="22"/>
                <w:szCs w:val="22"/>
              </w:rPr>
            </w:pPr>
            <w:r w:rsidRPr="00F87EEA">
              <w:rPr>
                <w:rFonts w:ascii="Arial" w:hAnsi="Arial" w:cs="Arial"/>
                <w:sz w:val="22"/>
                <w:szCs w:val="22"/>
              </w:rPr>
              <w:t>2019</w:t>
            </w:r>
            <w:r w:rsidR="005A1EF3">
              <w:rPr>
                <w:rFonts w:ascii="Arial" w:hAnsi="Arial" w:cs="Arial"/>
                <w:sz w:val="22"/>
                <w:szCs w:val="22"/>
              </w:rPr>
              <w:t xml:space="preserve"> </w:t>
            </w:r>
            <w:r>
              <w:rPr>
                <w:rFonts w:ascii="Arial" w:hAnsi="Arial" w:cs="Arial"/>
                <w:sz w:val="22"/>
                <w:szCs w:val="22"/>
              </w:rPr>
              <w:t>-</w:t>
            </w:r>
            <w:r w:rsidR="005A1EF3">
              <w:rPr>
                <w:rFonts w:ascii="Arial" w:hAnsi="Arial" w:cs="Arial"/>
                <w:sz w:val="22"/>
                <w:szCs w:val="22"/>
              </w:rPr>
              <w:t xml:space="preserve"> </w:t>
            </w:r>
            <w:r>
              <w:rPr>
                <w:rFonts w:ascii="Arial" w:hAnsi="Arial" w:cs="Arial"/>
                <w:sz w:val="22"/>
                <w:szCs w:val="22"/>
              </w:rPr>
              <w:t>present</w:t>
            </w:r>
          </w:p>
          <w:p w14:paraId="4B266D8E" w14:textId="77777777" w:rsidR="0004503E" w:rsidRPr="00F87EEA" w:rsidRDefault="0004503E" w:rsidP="009E0243">
            <w:pPr>
              <w:widowControl w:val="0"/>
              <w:spacing w:line="264" w:lineRule="auto"/>
              <w:rPr>
                <w:rFonts w:ascii="Arial" w:hAnsi="Arial" w:cs="Arial"/>
                <w:bCs/>
                <w:iCs/>
                <w:sz w:val="22"/>
                <w:szCs w:val="22"/>
              </w:rPr>
            </w:pPr>
          </w:p>
          <w:p w14:paraId="7DABF890" w14:textId="77777777" w:rsidR="002636D9" w:rsidRDefault="002636D9" w:rsidP="005A1EF3">
            <w:pPr>
              <w:widowControl w:val="0"/>
              <w:spacing w:line="264" w:lineRule="auto"/>
              <w:rPr>
                <w:rFonts w:ascii="Arial" w:hAnsi="Arial" w:cs="Arial"/>
                <w:b/>
                <w:i/>
                <w:sz w:val="22"/>
                <w:szCs w:val="22"/>
              </w:rPr>
            </w:pPr>
          </w:p>
          <w:p w14:paraId="585BEA76" w14:textId="60D244F3" w:rsidR="009E0243" w:rsidRDefault="009E0243" w:rsidP="005A1EF3">
            <w:pPr>
              <w:widowControl w:val="0"/>
              <w:spacing w:line="264" w:lineRule="auto"/>
              <w:rPr>
                <w:rFonts w:ascii="Arial" w:hAnsi="Arial" w:cs="Arial"/>
                <w:b/>
                <w:i/>
                <w:sz w:val="22"/>
                <w:szCs w:val="22"/>
              </w:rPr>
            </w:pPr>
            <w:r w:rsidRPr="00F87EEA">
              <w:rPr>
                <w:rFonts w:ascii="Arial" w:hAnsi="Arial" w:cs="Arial"/>
                <w:b/>
                <w:i/>
                <w:sz w:val="22"/>
                <w:szCs w:val="22"/>
              </w:rPr>
              <w:t>Other</w:t>
            </w:r>
          </w:p>
          <w:p w14:paraId="01BEF0F8" w14:textId="77777777" w:rsidR="003F287E" w:rsidRPr="00F87EEA" w:rsidRDefault="003F287E" w:rsidP="005A1EF3">
            <w:pPr>
              <w:widowControl w:val="0"/>
              <w:spacing w:line="264" w:lineRule="auto"/>
              <w:rPr>
                <w:rFonts w:ascii="Arial" w:hAnsi="Arial" w:cs="Arial"/>
                <w:sz w:val="22"/>
                <w:szCs w:val="22"/>
              </w:rPr>
            </w:pPr>
          </w:p>
          <w:p w14:paraId="593EA3CE" w14:textId="77777777" w:rsidR="009E0243" w:rsidRPr="00F87EEA" w:rsidRDefault="009E0243" w:rsidP="005A1EF3">
            <w:pPr>
              <w:widowControl w:val="0"/>
              <w:spacing w:line="264" w:lineRule="auto"/>
              <w:rPr>
                <w:rFonts w:ascii="Arial" w:hAnsi="Arial" w:cs="Arial"/>
                <w:sz w:val="22"/>
                <w:szCs w:val="22"/>
              </w:rPr>
            </w:pPr>
            <w:r w:rsidRPr="00F87EEA">
              <w:rPr>
                <w:rFonts w:ascii="Arial" w:hAnsi="Arial" w:cs="Arial"/>
                <w:sz w:val="22"/>
                <w:szCs w:val="22"/>
              </w:rPr>
              <w:t xml:space="preserve">2006 - present </w:t>
            </w:r>
          </w:p>
          <w:p w14:paraId="531F081A" w14:textId="77777777" w:rsidR="009E0243" w:rsidRPr="00F87EEA" w:rsidRDefault="009E0243" w:rsidP="005A1EF3">
            <w:pPr>
              <w:widowControl w:val="0"/>
              <w:spacing w:line="264" w:lineRule="auto"/>
              <w:rPr>
                <w:rFonts w:ascii="Arial" w:hAnsi="Arial" w:cs="Arial"/>
                <w:sz w:val="22"/>
                <w:szCs w:val="22"/>
                <w:highlight w:val="yellow"/>
              </w:rPr>
            </w:pPr>
          </w:p>
          <w:p w14:paraId="6886A75B" w14:textId="77777777" w:rsidR="009E0243" w:rsidRPr="00F87EEA" w:rsidRDefault="009E0243" w:rsidP="005A1EF3">
            <w:pPr>
              <w:widowControl w:val="0"/>
              <w:spacing w:line="264" w:lineRule="auto"/>
              <w:rPr>
                <w:rFonts w:ascii="Arial" w:hAnsi="Arial" w:cs="Arial"/>
                <w:sz w:val="22"/>
                <w:szCs w:val="22"/>
                <w:highlight w:val="yellow"/>
              </w:rPr>
            </w:pPr>
          </w:p>
          <w:p w14:paraId="10CF4D11" w14:textId="41B1AC88" w:rsidR="009E0243" w:rsidRPr="00F87EEA" w:rsidRDefault="009E0243" w:rsidP="005A1EF3">
            <w:pPr>
              <w:widowControl w:val="0"/>
              <w:spacing w:line="264" w:lineRule="auto"/>
              <w:rPr>
                <w:rFonts w:ascii="Arial" w:hAnsi="Arial" w:cs="Arial"/>
                <w:sz w:val="22"/>
                <w:szCs w:val="22"/>
              </w:rPr>
            </w:pPr>
            <w:r w:rsidRPr="00F87EEA">
              <w:rPr>
                <w:rFonts w:ascii="Arial" w:hAnsi="Arial" w:cs="Arial"/>
                <w:sz w:val="22"/>
                <w:szCs w:val="22"/>
              </w:rPr>
              <w:t>2007</w:t>
            </w:r>
            <w:r w:rsidR="005A1EF3">
              <w:rPr>
                <w:rFonts w:ascii="Arial" w:hAnsi="Arial" w:cs="Arial"/>
                <w:sz w:val="22"/>
                <w:szCs w:val="22"/>
              </w:rPr>
              <w:t xml:space="preserve"> </w:t>
            </w:r>
            <w:r w:rsidRPr="00F87EEA">
              <w:rPr>
                <w:rFonts w:ascii="Arial" w:hAnsi="Arial" w:cs="Arial"/>
                <w:sz w:val="22"/>
                <w:szCs w:val="22"/>
              </w:rPr>
              <w:t>- 2010</w:t>
            </w:r>
          </w:p>
          <w:p w14:paraId="7BCC3414" w14:textId="77777777" w:rsidR="009E0243" w:rsidRPr="00F87EEA" w:rsidRDefault="009E0243" w:rsidP="005A1EF3">
            <w:pPr>
              <w:widowControl w:val="0"/>
              <w:spacing w:line="264" w:lineRule="auto"/>
              <w:rPr>
                <w:rFonts w:ascii="Arial" w:hAnsi="Arial" w:cs="Arial"/>
                <w:sz w:val="22"/>
                <w:szCs w:val="22"/>
              </w:rPr>
            </w:pPr>
          </w:p>
          <w:p w14:paraId="63F6D83A" w14:textId="77777777" w:rsidR="009E0243" w:rsidRPr="00F87EEA" w:rsidRDefault="009E0243" w:rsidP="005A1EF3">
            <w:pPr>
              <w:widowControl w:val="0"/>
              <w:spacing w:line="264" w:lineRule="auto"/>
              <w:rPr>
                <w:rFonts w:ascii="Arial" w:hAnsi="Arial" w:cs="Arial"/>
                <w:sz w:val="22"/>
                <w:szCs w:val="22"/>
              </w:rPr>
            </w:pPr>
          </w:p>
          <w:p w14:paraId="0FD217BE" w14:textId="77777777" w:rsidR="009E0243" w:rsidRPr="00F87EEA" w:rsidRDefault="009E0243" w:rsidP="005A1EF3">
            <w:pPr>
              <w:widowControl w:val="0"/>
              <w:spacing w:line="264" w:lineRule="auto"/>
              <w:rPr>
                <w:rFonts w:ascii="Arial" w:hAnsi="Arial" w:cs="Arial"/>
                <w:sz w:val="22"/>
                <w:szCs w:val="22"/>
              </w:rPr>
            </w:pPr>
            <w:r w:rsidRPr="00F87EEA">
              <w:rPr>
                <w:rFonts w:ascii="Arial" w:hAnsi="Arial" w:cs="Arial"/>
                <w:sz w:val="22"/>
                <w:szCs w:val="22"/>
              </w:rPr>
              <w:lastRenderedPageBreak/>
              <w:t>2018 - present</w:t>
            </w:r>
          </w:p>
          <w:p w14:paraId="09E5925E" w14:textId="77777777" w:rsidR="009E0243" w:rsidRPr="00F87EEA" w:rsidRDefault="009E0243" w:rsidP="009E0243">
            <w:pPr>
              <w:widowControl w:val="0"/>
              <w:spacing w:line="264" w:lineRule="auto"/>
              <w:rPr>
                <w:rFonts w:ascii="Arial" w:hAnsi="Arial" w:cs="Arial"/>
                <w:sz w:val="22"/>
                <w:szCs w:val="22"/>
              </w:rPr>
            </w:pPr>
          </w:p>
        </w:tc>
        <w:tc>
          <w:tcPr>
            <w:tcW w:w="10872" w:type="dxa"/>
          </w:tcPr>
          <w:p w14:paraId="472CD86B" w14:textId="32D3CD75"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lastRenderedPageBreak/>
              <w:t>Grant Reviewer</w:t>
            </w:r>
            <w:r w:rsidR="00773E36" w:rsidRPr="00F87EEA">
              <w:rPr>
                <w:rFonts w:ascii="Arial" w:hAnsi="Arial" w:cs="Arial"/>
                <w:sz w:val="22"/>
                <w:szCs w:val="22"/>
              </w:rPr>
              <w:t xml:space="preserve"> for the</w:t>
            </w:r>
            <w:r w:rsidRPr="00F87EEA">
              <w:rPr>
                <w:rFonts w:ascii="Arial" w:hAnsi="Arial" w:cs="Arial"/>
                <w:sz w:val="22"/>
                <w:szCs w:val="22"/>
              </w:rPr>
              <w:t xml:space="preserve"> American Academy of Orthopaedic Manual Physical Therapy </w:t>
            </w:r>
          </w:p>
          <w:p w14:paraId="68AA0988" w14:textId="77777777" w:rsidR="00B82CE5" w:rsidRDefault="00B82CE5" w:rsidP="00B44DB0">
            <w:pPr>
              <w:pStyle w:val="CommentText"/>
              <w:spacing w:line="264" w:lineRule="auto"/>
              <w:rPr>
                <w:rFonts w:ascii="Arial" w:hAnsi="Arial" w:cs="Arial"/>
                <w:sz w:val="22"/>
                <w:szCs w:val="22"/>
              </w:rPr>
            </w:pPr>
          </w:p>
          <w:p w14:paraId="745BF5FC" w14:textId="5375C8ED" w:rsidR="00B44DB0" w:rsidRPr="00F87EEA" w:rsidRDefault="00B44DB0" w:rsidP="00B44DB0">
            <w:pPr>
              <w:pStyle w:val="CommentText"/>
              <w:spacing w:line="264" w:lineRule="auto"/>
              <w:rPr>
                <w:rFonts w:ascii="Arial" w:hAnsi="Arial" w:cs="Arial"/>
                <w:sz w:val="22"/>
                <w:szCs w:val="22"/>
              </w:rPr>
            </w:pPr>
            <w:r w:rsidRPr="00F87EEA">
              <w:rPr>
                <w:rFonts w:ascii="Arial" w:hAnsi="Arial" w:cs="Arial"/>
                <w:sz w:val="22"/>
                <w:szCs w:val="22"/>
              </w:rPr>
              <w:t>Reviewer for Pilot Program, Institute for Personalized Medicine in collaboration with UPMC, University of Pittsburgh</w:t>
            </w:r>
          </w:p>
          <w:p w14:paraId="10D7691E" w14:textId="77777777" w:rsidR="00B44DB0" w:rsidRDefault="00B44DB0" w:rsidP="009E0243">
            <w:pPr>
              <w:widowControl w:val="0"/>
              <w:spacing w:line="264" w:lineRule="auto"/>
              <w:rPr>
                <w:rFonts w:ascii="Arial" w:hAnsi="Arial" w:cs="Arial"/>
                <w:sz w:val="22"/>
                <w:szCs w:val="22"/>
              </w:rPr>
            </w:pPr>
          </w:p>
          <w:p w14:paraId="663E4E80" w14:textId="06F8C62D"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Member</w:t>
            </w:r>
            <w:r w:rsidR="00773E36" w:rsidRPr="00F87EEA">
              <w:rPr>
                <w:rFonts w:ascii="Arial" w:hAnsi="Arial" w:cs="Arial"/>
                <w:sz w:val="22"/>
                <w:szCs w:val="22"/>
              </w:rPr>
              <w:t xml:space="preserve"> of</w:t>
            </w:r>
            <w:r w:rsidRPr="00F87EEA">
              <w:rPr>
                <w:rFonts w:ascii="Arial" w:hAnsi="Arial" w:cs="Arial"/>
                <w:sz w:val="22"/>
                <w:szCs w:val="22"/>
              </w:rPr>
              <w:t xml:space="preserve"> External Review Grant Committee </w:t>
            </w:r>
            <w:r w:rsidR="00773E36" w:rsidRPr="00F87EEA">
              <w:rPr>
                <w:rFonts w:ascii="Arial" w:hAnsi="Arial" w:cs="Arial"/>
                <w:sz w:val="22"/>
                <w:szCs w:val="22"/>
              </w:rPr>
              <w:t>for the</w:t>
            </w:r>
            <w:r w:rsidRPr="00F87EEA">
              <w:rPr>
                <w:rFonts w:ascii="Arial" w:hAnsi="Arial" w:cs="Arial"/>
                <w:sz w:val="22"/>
                <w:szCs w:val="22"/>
              </w:rPr>
              <w:t xml:space="preserve"> Orthopaedic Section APTA </w:t>
            </w:r>
          </w:p>
          <w:p w14:paraId="7F566AB3" w14:textId="77777777" w:rsidR="009E0243" w:rsidRPr="00F87EEA" w:rsidRDefault="009E0243" w:rsidP="009E0243">
            <w:pPr>
              <w:widowControl w:val="0"/>
              <w:spacing w:line="264" w:lineRule="auto"/>
              <w:rPr>
                <w:rFonts w:ascii="Arial" w:hAnsi="Arial" w:cs="Arial"/>
                <w:sz w:val="22"/>
                <w:szCs w:val="22"/>
              </w:rPr>
            </w:pPr>
          </w:p>
          <w:p w14:paraId="31484BF1" w14:textId="275C3FBC" w:rsidR="009E0243" w:rsidRPr="00F87EEA" w:rsidRDefault="009E0243" w:rsidP="009E0243">
            <w:pPr>
              <w:rPr>
                <w:rFonts w:ascii="Arial" w:hAnsi="Arial" w:cs="Arial"/>
                <w:bCs/>
                <w:sz w:val="22"/>
                <w:szCs w:val="22"/>
              </w:rPr>
            </w:pPr>
            <w:r w:rsidRPr="00F87EEA">
              <w:rPr>
                <w:rFonts w:ascii="Arial" w:hAnsi="Arial" w:cs="Arial"/>
                <w:sz w:val="22"/>
                <w:szCs w:val="22"/>
              </w:rPr>
              <w:t>Grant Reviewer</w:t>
            </w:r>
            <w:r w:rsidR="00773E36" w:rsidRPr="00F87EEA">
              <w:rPr>
                <w:rFonts w:ascii="Arial" w:hAnsi="Arial" w:cs="Arial"/>
                <w:sz w:val="22"/>
                <w:szCs w:val="22"/>
              </w:rPr>
              <w:t xml:space="preserve"> </w:t>
            </w:r>
            <w:r w:rsidRPr="00F87EEA">
              <w:rPr>
                <w:rFonts w:ascii="Arial" w:hAnsi="Arial" w:cs="Arial"/>
                <w:sz w:val="22"/>
                <w:szCs w:val="22"/>
              </w:rPr>
              <w:t xml:space="preserve">of the </w:t>
            </w:r>
            <w:r w:rsidRPr="00F87EEA">
              <w:rPr>
                <w:rFonts w:ascii="Arial" w:hAnsi="Arial" w:cs="Arial"/>
                <w:bCs/>
                <w:sz w:val="22"/>
                <w:szCs w:val="22"/>
              </w:rPr>
              <w:t>Musculoskeletal, Oral and Skin Sciences (MOSS) Integrated Review Group Study Section</w:t>
            </w:r>
            <w:r w:rsidR="00773E36" w:rsidRPr="00F87EEA">
              <w:rPr>
                <w:rFonts w:ascii="Arial" w:hAnsi="Arial" w:cs="Arial"/>
                <w:bCs/>
                <w:sz w:val="22"/>
                <w:szCs w:val="22"/>
              </w:rPr>
              <w:t>-</w:t>
            </w:r>
            <w:r w:rsidRPr="00F87EEA">
              <w:rPr>
                <w:rFonts w:ascii="Arial" w:hAnsi="Arial" w:cs="Arial"/>
                <w:bCs/>
                <w:sz w:val="22"/>
                <w:szCs w:val="22"/>
              </w:rPr>
              <w:t>N</w:t>
            </w:r>
            <w:r w:rsidR="00773E36" w:rsidRPr="00F87EEA">
              <w:rPr>
                <w:rFonts w:ascii="Arial" w:hAnsi="Arial" w:cs="Arial"/>
                <w:bCs/>
                <w:sz w:val="22"/>
                <w:szCs w:val="22"/>
              </w:rPr>
              <w:t>IH</w:t>
            </w:r>
            <w:r w:rsidRPr="00F87EEA">
              <w:rPr>
                <w:rFonts w:ascii="Arial" w:hAnsi="Arial" w:cs="Arial"/>
                <w:bCs/>
                <w:sz w:val="22"/>
                <w:szCs w:val="22"/>
              </w:rPr>
              <w:t xml:space="preserve"> </w:t>
            </w:r>
          </w:p>
          <w:p w14:paraId="3D961A38" w14:textId="77777777" w:rsidR="009E0243" w:rsidRPr="00F87EEA" w:rsidRDefault="009E0243" w:rsidP="009E0243">
            <w:pPr>
              <w:rPr>
                <w:rFonts w:ascii="Arial" w:hAnsi="Arial" w:cs="Arial"/>
                <w:sz w:val="22"/>
                <w:szCs w:val="22"/>
              </w:rPr>
            </w:pPr>
          </w:p>
          <w:p w14:paraId="42789CA0" w14:textId="235AD12B"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External reviewer for the Portuguese Foundation for Science and Technology (FCT)</w:t>
            </w:r>
          </w:p>
          <w:p w14:paraId="281D8E80" w14:textId="77777777" w:rsidR="009E0243" w:rsidRPr="00F87EEA" w:rsidRDefault="009E0243" w:rsidP="009E0243">
            <w:pPr>
              <w:widowControl w:val="0"/>
              <w:spacing w:line="264" w:lineRule="auto"/>
              <w:rPr>
                <w:rFonts w:ascii="Arial" w:hAnsi="Arial" w:cs="Arial"/>
                <w:sz w:val="22"/>
                <w:szCs w:val="22"/>
              </w:rPr>
            </w:pPr>
          </w:p>
          <w:p w14:paraId="10F09F51" w14:textId="6A93FCDA" w:rsidR="009E0243" w:rsidRPr="00F87EEA" w:rsidRDefault="009E0243" w:rsidP="00773E36">
            <w:pPr>
              <w:widowControl w:val="0"/>
              <w:spacing w:line="264" w:lineRule="auto"/>
              <w:rPr>
                <w:rFonts w:ascii="Arial" w:hAnsi="Arial" w:cs="Arial"/>
                <w:sz w:val="22"/>
                <w:szCs w:val="22"/>
              </w:rPr>
            </w:pPr>
            <w:r w:rsidRPr="00F87EEA">
              <w:rPr>
                <w:rFonts w:ascii="Arial" w:hAnsi="Arial" w:cs="Arial"/>
                <w:sz w:val="22"/>
                <w:szCs w:val="22"/>
              </w:rPr>
              <w:t>Reviewer of Innovative Research Grant and Arthritis Foundation Investigator Award - The Arthritis Foundation</w:t>
            </w:r>
          </w:p>
          <w:p w14:paraId="7A1C9F98" w14:textId="77777777" w:rsidR="009E0243" w:rsidRPr="00F87EEA" w:rsidRDefault="009E0243" w:rsidP="00773E36">
            <w:pPr>
              <w:widowControl w:val="0"/>
              <w:spacing w:line="264" w:lineRule="auto"/>
              <w:rPr>
                <w:rFonts w:ascii="Arial" w:hAnsi="Arial" w:cs="Arial"/>
                <w:sz w:val="22"/>
                <w:szCs w:val="22"/>
              </w:rPr>
            </w:pPr>
          </w:p>
          <w:p w14:paraId="37237AC3" w14:textId="390AB48C" w:rsidR="009E0243" w:rsidRPr="00F87EEA" w:rsidRDefault="009E0243" w:rsidP="00773E36">
            <w:pPr>
              <w:widowControl w:val="0"/>
              <w:spacing w:line="264" w:lineRule="auto"/>
              <w:rPr>
                <w:rFonts w:ascii="Arial" w:hAnsi="Arial" w:cs="Arial"/>
                <w:sz w:val="22"/>
                <w:szCs w:val="22"/>
              </w:rPr>
            </w:pPr>
            <w:r w:rsidRPr="00F87EEA">
              <w:rPr>
                <w:rFonts w:ascii="Arial" w:hAnsi="Arial" w:cs="Arial"/>
                <w:sz w:val="22"/>
                <w:szCs w:val="22"/>
              </w:rPr>
              <w:t xml:space="preserve">Reviewer for Department of Psychiatry - Research Review Committee </w:t>
            </w:r>
          </w:p>
          <w:p w14:paraId="67295E15" w14:textId="77777777" w:rsidR="009E0243" w:rsidRPr="00F87EEA" w:rsidRDefault="009E0243" w:rsidP="00773E36">
            <w:pPr>
              <w:widowControl w:val="0"/>
              <w:spacing w:line="264" w:lineRule="auto"/>
              <w:rPr>
                <w:rFonts w:ascii="Arial" w:hAnsi="Arial" w:cs="Arial"/>
                <w:sz w:val="22"/>
                <w:szCs w:val="22"/>
              </w:rPr>
            </w:pPr>
          </w:p>
          <w:p w14:paraId="390B4444" w14:textId="6BD3139F" w:rsidR="009E0243" w:rsidRPr="00F87EEA" w:rsidRDefault="009E0243" w:rsidP="007737B0">
            <w:pPr>
              <w:pStyle w:val="CommentText"/>
              <w:spacing w:line="264" w:lineRule="auto"/>
              <w:rPr>
                <w:rFonts w:ascii="Arial" w:hAnsi="Arial" w:cs="Arial"/>
                <w:sz w:val="22"/>
                <w:szCs w:val="22"/>
              </w:rPr>
            </w:pPr>
            <w:r w:rsidRPr="00F87EEA">
              <w:rPr>
                <w:rFonts w:ascii="Arial" w:hAnsi="Arial" w:cs="Arial"/>
                <w:sz w:val="22"/>
                <w:szCs w:val="22"/>
              </w:rPr>
              <w:t xml:space="preserve">Reviewer </w:t>
            </w:r>
            <w:r w:rsidR="00773E36" w:rsidRPr="00F87EEA">
              <w:rPr>
                <w:rFonts w:ascii="Arial" w:hAnsi="Arial" w:cs="Arial"/>
                <w:sz w:val="22"/>
                <w:szCs w:val="22"/>
              </w:rPr>
              <w:t xml:space="preserve">for </w:t>
            </w:r>
            <w:r w:rsidRPr="00F87EEA">
              <w:rPr>
                <w:rFonts w:ascii="Arial" w:hAnsi="Arial" w:cs="Arial"/>
                <w:sz w:val="22"/>
                <w:szCs w:val="22"/>
              </w:rPr>
              <w:t>Patient-Centered Outcomes Research Institute (PCORI) for Cycle 3 2016 Merit Review</w:t>
            </w:r>
            <w:r w:rsidR="00773E36" w:rsidRPr="00F87EEA">
              <w:rPr>
                <w:rFonts w:ascii="Arial" w:hAnsi="Arial" w:cs="Arial"/>
                <w:sz w:val="22"/>
                <w:szCs w:val="22"/>
              </w:rPr>
              <w:t>,</w:t>
            </w:r>
            <w:r w:rsidRPr="00F87EEA">
              <w:rPr>
                <w:rFonts w:ascii="Arial" w:hAnsi="Arial" w:cs="Arial"/>
                <w:sz w:val="22"/>
                <w:szCs w:val="22"/>
              </w:rPr>
              <w:t xml:space="preserve"> Assessment of Prevention, Diagnosis and Treatment Options</w:t>
            </w:r>
            <w:r w:rsidR="00773E36" w:rsidRPr="00F87EEA">
              <w:rPr>
                <w:rFonts w:ascii="Arial" w:hAnsi="Arial" w:cs="Arial"/>
                <w:sz w:val="22"/>
                <w:szCs w:val="22"/>
              </w:rPr>
              <w:t>-</w:t>
            </w:r>
            <w:r w:rsidRPr="00F87EEA">
              <w:rPr>
                <w:rFonts w:ascii="Arial" w:hAnsi="Arial" w:cs="Arial"/>
                <w:sz w:val="22"/>
                <w:szCs w:val="22"/>
              </w:rPr>
              <w:t xml:space="preserve"> PCORI Funding Announcement (PFA)</w:t>
            </w:r>
            <w:r w:rsidR="00773E36" w:rsidRPr="00F87EEA">
              <w:rPr>
                <w:rFonts w:ascii="Arial" w:hAnsi="Arial" w:cs="Arial"/>
                <w:sz w:val="22"/>
                <w:szCs w:val="22"/>
              </w:rPr>
              <w:t>;</w:t>
            </w:r>
            <w:r w:rsidRPr="00F87EEA">
              <w:rPr>
                <w:rFonts w:ascii="Arial" w:hAnsi="Arial" w:cs="Arial"/>
                <w:sz w:val="22"/>
                <w:szCs w:val="22"/>
              </w:rPr>
              <w:t xml:space="preserve"> </w:t>
            </w:r>
            <w:r w:rsidR="00773E36" w:rsidRPr="00F87EEA">
              <w:rPr>
                <w:rFonts w:ascii="Arial" w:hAnsi="Arial" w:cs="Arial"/>
                <w:sz w:val="22"/>
                <w:szCs w:val="22"/>
              </w:rPr>
              <w:t>i</w:t>
            </w:r>
            <w:r w:rsidRPr="00F87EEA">
              <w:rPr>
                <w:rFonts w:ascii="Arial" w:hAnsi="Arial" w:cs="Arial"/>
                <w:sz w:val="22"/>
                <w:szCs w:val="22"/>
              </w:rPr>
              <w:t>nvited for additional 2 rounds of review</w:t>
            </w:r>
            <w:r w:rsidR="00295650" w:rsidRPr="00F87EEA">
              <w:rPr>
                <w:rFonts w:ascii="Arial" w:hAnsi="Arial" w:cs="Arial"/>
                <w:sz w:val="22"/>
                <w:szCs w:val="22"/>
              </w:rPr>
              <w:t xml:space="preserve">, but </w:t>
            </w:r>
            <w:r w:rsidRPr="00F87EEA">
              <w:rPr>
                <w:rFonts w:ascii="Arial" w:hAnsi="Arial" w:cs="Arial"/>
                <w:sz w:val="22"/>
                <w:szCs w:val="22"/>
              </w:rPr>
              <w:t>could not serve du</w:t>
            </w:r>
            <w:r w:rsidR="00295650" w:rsidRPr="00F87EEA">
              <w:rPr>
                <w:rFonts w:ascii="Arial" w:hAnsi="Arial" w:cs="Arial"/>
                <w:sz w:val="22"/>
                <w:szCs w:val="22"/>
              </w:rPr>
              <w:t>e</w:t>
            </w:r>
            <w:r w:rsidRPr="00F87EEA">
              <w:rPr>
                <w:rFonts w:ascii="Arial" w:hAnsi="Arial" w:cs="Arial"/>
                <w:sz w:val="22"/>
                <w:szCs w:val="22"/>
              </w:rPr>
              <w:t xml:space="preserve"> to COI</w:t>
            </w:r>
          </w:p>
          <w:p w14:paraId="0046A91E" w14:textId="77777777" w:rsidR="009E0243" w:rsidRPr="00F87EEA" w:rsidRDefault="009E0243" w:rsidP="007737B0">
            <w:pPr>
              <w:pStyle w:val="CommentText"/>
              <w:spacing w:line="264" w:lineRule="auto"/>
              <w:rPr>
                <w:rFonts w:ascii="Arial" w:hAnsi="Arial" w:cs="Arial"/>
                <w:sz w:val="22"/>
                <w:szCs w:val="22"/>
              </w:rPr>
            </w:pPr>
          </w:p>
          <w:p w14:paraId="7DF834DC" w14:textId="6C19B1D5" w:rsidR="00A62574" w:rsidRDefault="00A62574" w:rsidP="007737B0">
            <w:pPr>
              <w:pStyle w:val="CommentText"/>
              <w:spacing w:line="264" w:lineRule="auto"/>
              <w:rPr>
                <w:rFonts w:ascii="Arial" w:hAnsi="Arial" w:cs="Arial"/>
                <w:sz w:val="22"/>
                <w:szCs w:val="22"/>
              </w:rPr>
            </w:pPr>
            <w:r>
              <w:rPr>
                <w:rFonts w:ascii="Arial" w:hAnsi="Arial" w:cs="Arial"/>
                <w:sz w:val="22"/>
                <w:szCs w:val="22"/>
              </w:rPr>
              <w:t xml:space="preserve">APTA Orthopaedic Section and </w:t>
            </w:r>
            <w:r w:rsidRPr="00A62574">
              <w:rPr>
                <w:rFonts w:ascii="Arial" w:hAnsi="Arial" w:cs="Arial"/>
                <w:sz w:val="22"/>
                <w:szCs w:val="22"/>
              </w:rPr>
              <w:t>Foundation for Physical Therapy, Scientific Review Committee</w:t>
            </w:r>
          </w:p>
          <w:p w14:paraId="76177A48" w14:textId="77777777" w:rsidR="009E0243" w:rsidRPr="00F87EEA" w:rsidRDefault="009E0243" w:rsidP="007737B0">
            <w:pPr>
              <w:pStyle w:val="CommentText"/>
              <w:spacing w:line="264" w:lineRule="auto"/>
              <w:rPr>
                <w:rFonts w:ascii="Arial" w:hAnsi="Arial" w:cs="Arial"/>
                <w:sz w:val="22"/>
                <w:szCs w:val="22"/>
              </w:rPr>
            </w:pPr>
          </w:p>
          <w:p w14:paraId="0A1716F8" w14:textId="675BA142" w:rsidR="009E0243" w:rsidRPr="00F87EEA" w:rsidRDefault="009E0243" w:rsidP="007737B0">
            <w:pPr>
              <w:pStyle w:val="CommentText"/>
              <w:spacing w:line="264" w:lineRule="auto"/>
              <w:rPr>
                <w:rFonts w:ascii="Arial" w:hAnsi="Arial" w:cs="Arial"/>
                <w:sz w:val="22"/>
                <w:szCs w:val="22"/>
              </w:rPr>
            </w:pPr>
            <w:r w:rsidRPr="00F87EEA">
              <w:rPr>
                <w:rFonts w:ascii="Arial" w:hAnsi="Arial" w:cs="Arial"/>
                <w:sz w:val="22"/>
                <w:szCs w:val="22"/>
              </w:rPr>
              <w:t>Reviewer for pilot grant submissions for the Rehabilitation Institute/Aging Institute, University of Pittsburgh</w:t>
            </w:r>
          </w:p>
          <w:p w14:paraId="44875ED4" w14:textId="66A2ADD5" w:rsidR="0004503E" w:rsidRPr="00F87EEA" w:rsidRDefault="009E0243" w:rsidP="00773E36">
            <w:pPr>
              <w:widowControl w:val="0"/>
              <w:spacing w:line="264" w:lineRule="auto"/>
              <w:rPr>
                <w:rFonts w:ascii="Arial" w:hAnsi="Arial" w:cs="Arial"/>
                <w:sz w:val="22"/>
                <w:szCs w:val="22"/>
              </w:rPr>
            </w:pPr>
            <w:r w:rsidRPr="00F87EEA">
              <w:rPr>
                <w:rFonts w:ascii="Arial" w:hAnsi="Arial" w:cs="Arial"/>
                <w:sz w:val="22"/>
                <w:szCs w:val="22"/>
              </w:rPr>
              <w:t xml:space="preserve"> </w:t>
            </w:r>
          </w:p>
          <w:p w14:paraId="61A5B349" w14:textId="61756E95" w:rsidR="00BA16E9" w:rsidRDefault="00AC0A39" w:rsidP="00773E36">
            <w:pPr>
              <w:widowControl w:val="0"/>
              <w:spacing w:line="264" w:lineRule="auto"/>
              <w:rPr>
                <w:rFonts w:ascii="Arial" w:hAnsi="Arial" w:cs="Arial"/>
                <w:sz w:val="22"/>
                <w:szCs w:val="22"/>
              </w:rPr>
            </w:pPr>
            <w:r>
              <w:rPr>
                <w:rFonts w:ascii="Arial" w:hAnsi="Arial" w:cs="Arial"/>
                <w:sz w:val="22"/>
                <w:szCs w:val="22"/>
              </w:rPr>
              <w:t>Reviewer for</w:t>
            </w:r>
            <w:r w:rsidR="00BA16E9">
              <w:rPr>
                <w:rFonts w:ascii="Arial" w:hAnsi="Arial" w:cs="Arial"/>
                <w:sz w:val="22"/>
                <w:szCs w:val="22"/>
              </w:rPr>
              <w:t xml:space="preserve"> grant applications submitted to the </w:t>
            </w:r>
            <w:r w:rsidRPr="00AC0A39">
              <w:rPr>
                <w:rFonts w:ascii="Arial" w:hAnsi="Arial" w:cs="Arial"/>
                <w:sz w:val="22"/>
                <w:szCs w:val="22"/>
              </w:rPr>
              <w:t>Institute for Personalized Medicine and University of Pittsburgh Cancer Institute</w:t>
            </w:r>
          </w:p>
          <w:p w14:paraId="0C5F7588" w14:textId="77777777" w:rsidR="00BA16E9" w:rsidRDefault="00BA16E9" w:rsidP="00773E36">
            <w:pPr>
              <w:widowControl w:val="0"/>
              <w:spacing w:line="264" w:lineRule="auto"/>
              <w:rPr>
                <w:rFonts w:ascii="Arial" w:hAnsi="Arial" w:cs="Arial"/>
                <w:sz w:val="22"/>
                <w:szCs w:val="22"/>
              </w:rPr>
            </w:pPr>
          </w:p>
          <w:p w14:paraId="19B90351" w14:textId="1E208AB1" w:rsidR="00BA16E9" w:rsidRDefault="00BA16E9" w:rsidP="00773E36">
            <w:pPr>
              <w:widowControl w:val="0"/>
              <w:spacing w:line="264" w:lineRule="auto"/>
              <w:rPr>
                <w:rFonts w:ascii="Arial" w:hAnsi="Arial" w:cs="Arial"/>
                <w:sz w:val="22"/>
                <w:szCs w:val="22"/>
              </w:rPr>
            </w:pPr>
            <w:r>
              <w:rPr>
                <w:rFonts w:ascii="Arial" w:hAnsi="Arial" w:cs="Arial"/>
                <w:sz w:val="22"/>
                <w:szCs w:val="22"/>
              </w:rPr>
              <w:t>Reviewer for internal grant process for Department of Occupational Therap</w:t>
            </w:r>
            <w:r w:rsidR="0068513A">
              <w:rPr>
                <w:rFonts w:ascii="Arial" w:hAnsi="Arial" w:cs="Arial"/>
                <w:sz w:val="22"/>
                <w:szCs w:val="22"/>
              </w:rPr>
              <w:t>y</w:t>
            </w:r>
          </w:p>
          <w:p w14:paraId="2D19BE8F" w14:textId="77777777" w:rsidR="00BA16E9" w:rsidRDefault="00BA16E9" w:rsidP="00773E36">
            <w:pPr>
              <w:widowControl w:val="0"/>
              <w:spacing w:line="264" w:lineRule="auto"/>
              <w:rPr>
                <w:rFonts w:ascii="Arial" w:hAnsi="Arial" w:cs="Arial"/>
                <w:sz w:val="22"/>
                <w:szCs w:val="22"/>
              </w:rPr>
            </w:pPr>
          </w:p>
          <w:p w14:paraId="3473F16B" w14:textId="2E3764BE" w:rsidR="009E0243" w:rsidRDefault="0004503E" w:rsidP="00773E36">
            <w:pPr>
              <w:widowControl w:val="0"/>
              <w:spacing w:line="264" w:lineRule="auto"/>
              <w:rPr>
                <w:rFonts w:ascii="Arial" w:hAnsi="Arial" w:cs="Arial"/>
                <w:sz w:val="22"/>
                <w:szCs w:val="22"/>
              </w:rPr>
            </w:pPr>
            <w:r w:rsidRPr="00F87EEA">
              <w:rPr>
                <w:rFonts w:ascii="Arial" w:hAnsi="Arial" w:cs="Arial"/>
                <w:sz w:val="22"/>
                <w:szCs w:val="22"/>
              </w:rPr>
              <w:t>Reviewer for internal grant process for Department of Physical Therapy</w:t>
            </w:r>
          </w:p>
          <w:p w14:paraId="427DE5FA" w14:textId="72EC7B37" w:rsidR="009D49EA" w:rsidRDefault="009D49EA" w:rsidP="00773E36">
            <w:pPr>
              <w:widowControl w:val="0"/>
              <w:spacing w:line="264" w:lineRule="auto"/>
              <w:rPr>
                <w:rFonts w:ascii="Arial" w:hAnsi="Arial" w:cs="Arial"/>
                <w:sz w:val="22"/>
                <w:szCs w:val="22"/>
              </w:rPr>
            </w:pPr>
          </w:p>
          <w:p w14:paraId="753FE430" w14:textId="2F220557" w:rsidR="009D49EA" w:rsidRPr="00F87EEA" w:rsidRDefault="009D49EA" w:rsidP="00773E36">
            <w:pPr>
              <w:widowControl w:val="0"/>
              <w:spacing w:line="264" w:lineRule="auto"/>
              <w:rPr>
                <w:rFonts w:ascii="Arial" w:hAnsi="Arial" w:cs="Arial"/>
                <w:sz w:val="22"/>
                <w:szCs w:val="22"/>
              </w:rPr>
            </w:pPr>
            <w:r w:rsidRPr="00F87EEA">
              <w:rPr>
                <w:rFonts w:ascii="Arial" w:hAnsi="Arial" w:cs="Arial"/>
                <w:sz w:val="22"/>
                <w:szCs w:val="22"/>
              </w:rPr>
              <w:t>Reviewer for grant applications submitted to Competitive Medical Research Fund (CMRF)</w:t>
            </w:r>
          </w:p>
          <w:p w14:paraId="7CD5FC96" w14:textId="3848014D" w:rsidR="0004503E" w:rsidRPr="00F87EEA" w:rsidRDefault="0004503E" w:rsidP="00773E36">
            <w:pPr>
              <w:widowControl w:val="0"/>
              <w:spacing w:line="264" w:lineRule="auto"/>
              <w:rPr>
                <w:rFonts w:ascii="Arial" w:hAnsi="Arial" w:cs="Arial"/>
                <w:sz w:val="22"/>
                <w:szCs w:val="22"/>
              </w:rPr>
            </w:pPr>
          </w:p>
          <w:p w14:paraId="5F01678B" w14:textId="77777777" w:rsidR="009E0243" w:rsidRPr="00F87EEA" w:rsidRDefault="009E0243" w:rsidP="00773E36">
            <w:pPr>
              <w:widowControl w:val="0"/>
              <w:spacing w:line="264" w:lineRule="auto"/>
              <w:rPr>
                <w:rFonts w:ascii="Arial" w:hAnsi="Arial" w:cs="Arial"/>
                <w:sz w:val="22"/>
                <w:szCs w:val="22"/>
              </w:rPr>
            </w:pPr>
          </w:p>
          <w:p w14:paraId="45F81071" w14:textId="77777777" w:rsidR="003F287E" w:rsidRDefault="003F287E" w:rsidP="00773E36">
            <w:pPr>
              <w:widowControl w:val="0"/>
              <w:spacing w:line="264" w:lineRule="auto"/>
              <w:rPr>
                <w:rFonts w:ascii="Arial" w:hAnsi="Arial" w:cs="Arial"/>
                <w:sz w:val="22"/>
                <w:szCs w:val="22"/>
              </w:rPr>
            </w:pPr>
          </w:p>
          <w:p w14:paraId="4210FDC6" w14:textId="77777777" w:rsidR="002636D9" w:rsidRDefault="002636D9" w:rsidP="00773E36">
            <w:pPr>
              <w:widowControl w:val="0"/>
              <w:spacing w:line="264" w:lineRule="auto"/>
              <w:rPr>
                <w:rFonts w:ascii="Arial" w:hAnsi="Arial" w:cs="Arial"/>
                <w:sz w:val="22"/>
                <w:szCs w:val="22"/>
              </w:rPr>
            </w:pPr>
          </w:p>
          <w:p w14:paraId="703D8AB0" w14:textId="496BA7CB" w:rsidR="009E0243" w:rsidRPr="00F87EEA" w:rsidRDefault="0004503E" w:rsidP="00773E36">
            <w:pPr>
              <w:widowControl w:val="0"/>
              <w:spacing w:line="264" w:lineRule="auto"/>
              <w:rPr>
                <w:rFonts w:ascii="Arial" w:hAnsi="Arial" w:cs="Arial"/>
                <w:sz w:val="22"/>
                <w:szCs w:val="22"/>
              </w:rPr>
            </w:pPr>
            <w:r w:rsidRPr="00F87EEA">
              <w:rPr>
                <w:rFonts w:ascii="Arial" w:hAnsi="Arial" w:cs="Arial"/>
                <w:sz w:val="22"/>
                <w:szCs w:val="22"/>
              </w:rPr>
              <w:t xml:space="preserve">Ad hoc </w:t>
            </w:r>
            <w:r w:rsidR="00BD4F58" w:rsidRPr="00F87EEA">
              <w:rPr>
                <w:rFonts w:ascii="Arial" w:hAnsi="Arial" w:cs="Arial"/>
                <w:sz w:val="22"/>
                <w:szCs w:val="22"/>
              </w:rPr>
              <w:t>a</w:t>
            </w:r>
            <w:r w:rsidR="009E0243" w:rsidRPr="00F87EEA">
              <w:rPr>
                <w:rFonts w:ascii="Arial" w:hAnsi="Arial" w:cs="Arial"/>
                <w:sz w:val="22"/>
                <w:szCs w:val="22"/>
              </w:rPr>
              <w:t xml:space="preserve">bstract </w:t>
            </w:r>
            <w:r w:rsidR="00BD4F58" w:rsidRPr="00F87EEA">
              <w:rPr>
                <w:rFonts w:ascii="Arial" w:hAnsi="Arial" w:cs="Arial"/>
                <w:sz w:val="22"/>
                <w:szCs w:val="22"/>
              </w:rPr>
              <w:t>r</w:t>
            </w:r>
            <w:r w:rsidR="009E0243" w:rsidRPr="00F87EEA">
              <w:rPr>
                <w:rFonts w:ascii="Arial" w:hAnsi="Arial" w:cs="Arial"/>
                <w:sz w:val="22"/>
                <w:szCs w:val="22"/>
              </w:rPr>
              <w:t xml:space="preserve">eviewer for Orthopaedic Section of </w:t>
            </w:r>
            <w:r w:rsidR="00BD4F58" w:rsidRPr="00F87EEA">
              <w:rPr>
                <w:rFonts w:ascii="Arial" w:hAnsi="Arial" w:cs="Arial"/>
                <w:sz w:val="22"/>
                <w:szCs w:val="22"/>
              </w:rPr>
              <w:t>American</w:t>
            </w:r>
            <w:r w:rsidR="009E0F63" w:rsidRPr="00F87EEA">
              <w:rPr>
                <w:rFonts w:ascii="Arial" w:hAnsi="Arial" w:cs="Arial"/>
                <w:sz w:val="22"/>
                <w:szCs w:val="22"/>
              </w:rPr>
              <w:t xml:space="preserve"> </w:t>
            </w:r>
            <w:r w:rsidR="00BD4F58" w:rsidRPr="00F87EEA">
              <w:rPr>
                <w:rFonts w:ascii="Arial" w:hAnsi="Arial" w:cs="Arial"/>
                <w:sz w:val="22"/>
                <w:szCs w:val="22"/>
              </w:rPr>
              <w:t>Physical Therapy Association, C</w:t>
            </w:r>
            <w:r w:rsidR="009E0243" w:rsidRPr="00F87EEA">
              <w:rPr>
                <w:rFonts w:ascii="Arial" w:hAnsi="Arial" w:cs="Arial"/>
                <w:sz w:val="22"/>
                <w:szCs w:val="22"/>
              </w:rPr>
              <w:t>ombined Sections Meeting</w:t>
            </w:r>
          </w:p>
          <w:p w14:paraId="03FE740F" w14:textId="77777777" w:rsidR="009E0243" w:rsidRPr="00F87EEA" w:rsidRDefault="009E0243" w:rsidP="00773E36">
            <w:pPr>
              <w:widowControl w:val="0"/>
              <w:spacing w:line="264" w:lineRule="auto"/>
              <w:rPr>
                <w:rFonts w:ascii="Arial" w:hAnsi="Arial" w:cs="Arial"/>
                <w:sz w:val="22"/>
                <w:szCs w:val="22"/>
              </w:rPr>
            </w:pPr>
          </w:p>
          <w:p w14:paraId="53B70923" w14:textId="2CD2A270" w:rsidR="009E0243" w:rsidRPr="00F87EEA" w:rsidRDefault="009E0243" w:rsidP="005A1EF3">
            <w:pPr>
              <w:widowControl w:val="0"/>
              <w:spacing w:line="264" w:lineRule="auto"/>
              <w:rPr>
                <w:rFonts w:ascii="Arial" w:hAnsi="Arial" w:cs="Arial"/>
                <w:sz w:val="22"/>
                <w:szCs w:val="22"/>
              </w:rPr>
            </w:pPr>
            <w:r w:rsidRPr="00F87EEA">
              <w:rPr>
                <w:rFonts w:ascii="Arial" w:hAnsi="Arial" w:cs="Arial"/>
                <w:sz w:val="22"/>
                <w:szCs w:val="22"/>
              </w:rPr>
              <w:t xml:space="preserve">Sentinel </w:t>
            </w:r>
            <w:r w:rsidR="00BD4F58" w:rsidRPr="00F87EEA">
              <w:rPr>
                <w:rFonts w:ascii="Arial" w:hAnsi="Arial" w:cs="Arial"/>
                <w:sz w:val="22"/>
                <w:szCs w:val="22"/>
              </w:rPr>
              <w:t>r</w:t>
            </w:r>
            <w:r w:rsidRPr="00F87EEA">
              <w:rPr>
                <w:rFonts w:ascii="Arial" w:hAnsi="Arial" w:cs="Arial"/>
                <w:sz w:val="22"/>
                <w:szCs w:val="22"/>
              </w:rPr>
              <w:t>eader for McMaster Online Rating of Evidence</w:t>
            </w:r>
            <w:r w:rsidR="00773E36" w:rsidRPr="00F87EEA">
              <w:rPr>
                <w:rFonts w:ascii="Arial" w:hAnsi="Arial" w:cs="Arial"/>
                <w:sz w:val="22"/>
                <w:szCs w:val="22"/>
              </w:rPr>
              <w:t xml:space="preserve">, </w:t>
            </w:r>
            <w:r w:rsidRPr="00F87EEA">
              <w:rPr>
                <w:rFonts w:ascii="Arial" w:hAnsi="Arial" w:cs="Arial"/>
                <w:sz w:val="22"/>
                <w:szCs w:val="22"/>
              </w:rPr>
              <w:t>Clinical Relevance Online Rating System, McMaster University</w:t>
            </w:r>
          </w:p>
          <w:p w14:paraId="2FE66B91" w14:textId="77777777" w:rsidR="009E0243" w:rsidRPr="00F87EEA" w:rsidRDefault="009E0243" w:rsidP="005A1EF3">
            <w:pPr>
              <w:widowControl w:val="0"/>
              <w:spacing w:line="264" w:lineRule="auto"/>
              <w:rPr>
                <w:rFonts w:ascii="Arial" w:hAnsi="Arial" w:cs="Arial"/>
                <w:sz w:val="22"/>
                <w:szCs w:val="22"/>
              </w:rPr>
            </w:pPr>
          </w:p>
          <w:p w14:paraId="35B96A13" w14:textId="19B8C3C3" w:rsidR="009E0243" w:rsidRPr="00F87EEA" w:rsidRDefault="009E0243" w:rsidP="005A1EF3">
            <w:pPr>
              <w:widowControl w:val="0"/>
              <w:spacing w:line="264" w:lineRule="auto"/>
              <w:rPr>
                <w:rFonts w:ascii="Arial" w:hAnsi="Arial" w:cs="Arial"/>
                <w:sz w:val="22"/>
                <w:szCs w:val="22"/>
              </w:rPr>
            </w:pPr>
            <w:r w:rsidRPr="00F87EEA">
              <w:rPr>
                <w:rFonts w:ascii="Arial" w:hAnsi="Arial" w:cs="Arial"/>
                <w:sz w:val="22"/>
                <w:szCs w:val="22"/>
              </w:rPr>
              <w:t>Abstract reviewer for the Annual Meeting Abstracts of American College of Rheumatology</w:t>
            </w:r>
          </w:p>
          <w:p w14:paraId="6B8C954A" w14:textId="77777777" w:rsidR="009E0243" w:rsidRPr="00F87EEA" w:rsidRDefault="009E0243" w:rsidP="009E0243">
            <w:pPr>
              <w:pStyle w:val="CommentText"/>
              <w:rPr>
                <w:rFonts w:ascii="Arial" w:hAnsi="Arial" w:cs="Arial"/>
                <w:sz w:val="22"/>
                <w:szCs w:val="22"/>
              </w:rPr>
            </w:pPr>
          </w:p>
        </w:tc>
      </w:tr>
    </w:tbl>
    <w:p w14:paraId="7BC8638A" w14:textId="77777777" w:rsidR="00AC0CEE" w:rsidRDefault="00AC0CEE" w:rsidP="0068306B">
      <w:pPr>
        <w:pStyle w:val="DataField11pt"/>
        <w:spacing w:line="264" w:lineRule="auto"/>
        <w:rPr>
          <w:b/>
          <w:szCs w:val="22"/>
        </w:rPr>
      </w:pPr>
    </w:p>
    <w:p w14:paraId="6CAECABA" w14:textId="00FAC8EE" w:rsidR="00AC0CEE" w:rsidRDefault="00AC0CEE" w:rsidP="0068306B">
      <w:pPr>
        <w:pStyle w:val="DataField11pt"/>
        <w:spacing w:line="264" w:lineRule="auto"/>
        <w:rPr>
          <w:b/>
          <w:szCs w:val="22"/>
        </w:rPr>
      </w:pPr>
    </w:p>
    <w:p w14:paraId="316A5627" w14:textId="0B8CB9A4" w:rsidR="00F41343" w:rsidRDefault="00F41343" w:rsidP="00F41343">
      <w:pPr>
        <w:pStyle w:val="DataField11pt"/>
        <w:spacing w:line="264" w:lineRule="auto"/>
        <w:rPr>
          <w:b/>
          <w:szCs w:val="22"/>
        </w:rPr>
      </w:pPr>
      <w:r>
        <w:rPr>
          <w:b/>
          <w:szCs w:val="22"/>
        </w:rPr>
        <w:t>LIST OF CURRENT RESEARCH INTERESTS</w:t>
      </w:r>
    </w:p>
    <w:p w14:paraId="30BA7516" w14:textId="7C2AA2C8" w:rsidR="001D1F16" w:rsidRDefault="001D1F16" w:rsidP="00F41343">
      <w:pPr>
        <w:pStyle w:val="DataField11pt"/>
        <w:spacing w:line="264" w:lineRule="auto"/>
        <w:rPr>
          <w:b/>
          <w:szCs w:val="22"/>
        </w:rPr>
      </w:pPr>
    </w:p>
    <w:p w14:paraId="70F0C149" w14:textId="1CCBB064" w:rsidR="008C2345" w:rsidRDefault="008C2345" w:rsidP="008168F7">
      <w:pPr>
        <w:pStyle w:val="DataField11pt"/>
        <w:numPr>
          <w:ilvl w:val="0"/>
          <w:numId w:val="7"/>
        </w:numPr>
        <w:spacing w:line="264" w:lineRule="auto"/>
        <w:rPr>
          <w:bCs/>
          <w:szCs w:val="22"/>
        </w:rPr>
      </w:pPr>
      <w:r>
        <w:rPr>
          <w:bCs/>
          <w:szCs w:val="22"/>
        </w:rPr>
        <w:t>Develop and e</w:t>
      </w:r>
      <w:r w:rsidR="001D1F16" w:rsidRPr="008C2345">
        <w:rPr>
          <w:bCs/>
          <w:szCs w:val="22"/>
        </w:rPr>
        <w:t>xamin</w:t>
      </w:r>
      <w:r>
        <w:rPr>
          <w:bCs/>
          <w:szCs w:val="22"/>
        </w:rPr>
        <w:t>e</w:t>
      </w:r>
      <w:r w:rsidR="001D1F16" w:rsidRPr="008C2345">
        <w:rPr>
          <w:bCs/>
          <w:szCs w:val="22"/>
        </w:rPr>
        <w:t xml:space="preserve"> the effectiveness of </w:t>
      </w:r>
      <w:r>
        <w:rPr>
          <w:bCs/>
          <w:szCs w:val="22"/>
        </w:rPr>
        <w:t>exercise programs</w:t>
      </w:r>
      <w:r w:rsidR="001D1F16" w:rsidRPr="008C2345">
        <w:rPr>
          <w:bCs/>
          <w:szCs w:val="22"/>
        </w:rPr>
        <w:t xml:space="preserve"> for </w:t>
      </w:r>
      <w:r>
        <w:rPr>
          <w:bCs/>
          <w:szCs w:val="22"/>
        </w:rPr>
        <w:t>joint disorders, especially the knee joint</w:t>
      </w:r>
    </w:p>
    <w:p w14:paraId="476901A8" w14:textId="77777777" w:rsidR="000253E9" w:rsidRPr="000253E9" w:rsidRDefault="000253E9" w:rsidP="000253E9">
      <w:pPr>
        <w:pStyle w:val="ListParagraph"/>
        <w:numPr>
          <w:ilvl w:val="0"/>
          <w:numId w:val="7"/>
        </w:numPr>
        <w:rPr>
          <w:rFonts w:ascii="Arial" w:hAnsi="Arial" w:cs="Arial"/>
          <w:bCs/>
          <w:sz w:val="22"/>
          <w:szCs w:val="22"/>
        </w:rPr>
      </w:pPr>
      <w:r w:rsidRPr="000253E9">
        <w:rPr>
          <w:rFonts w:ascii="Arial" w:hAnsi="Arial" w:cs="Arial"/>
          <w:bCs/>
          <w:sz w:val="22"/>
          <w:szCs w:val="22"/>
        </w:rPr>
        <w:t>Comparative effectiveness research of physical therapy approaches used for joint disorders.</w:t>
      </w:r>
    </w:p>
    <w:p w14:paraId="6F5934C7" w14:textId="4EB48AC4" w:rsidR="001205AA" w:rsidRDefault="001205AA" w:rsidP="008168F7">
      <w:pPr>
        <w:pStyle w:val="DataField11pt"/>
        <w:numPr>
          <w:ilvl w:val="0"/>
          <w:numId w:val="7"/>
        </w:numPr>
        <w:spacing w:line="264" w:lineRule="auto"/>
        <w:rPr>
          <w:bCs/>
          <w:szCs w:val="22"/>
        </w:rPr>
      </w:pPr>
      <w:r>
        <w:rPr>
          <w:bCs/>
          <w:szCs w:val="22"/>
        </w:rPr>
        <w:t>Phenotyping patient characteristics that contribute to chronic low back pain</w:t>
      </w:r>
    </w:p>
    <w:p w14:paraId="106185E1" w14:textId="1C307ACA" w:rsidR="00E4717C" w:rsidRDefault="00E4717C" w:rsidP="0068306B">
      <w:pPr>
        <w:pStyle w:val="DataField11pt"/>
        <w:spacing w:line="264" w:lineRule="auto"/>
        <w:rPr>
          <w:b/>
          <w:szCs w:val="22"/>
        </w:rPr>
      </w:pPr>
    </w:p>
    <w:p w14:paraId="0AE36191" w14:textId="77777777" w:rsidR="001205AA" w:rsidRDefault="001205AA" w:rsidP="0068306B">
      <w:pPr>
        <w:pStyle w:val="DataField11pt"/>
        <w:spacing w:line="264" w:lineRule="auto"/>
        <w:rPr>
          <w:b/>
          <w:szCs w:val="22"/>
        </w:rPr>
      </w:pPr>
    </w:p>
    <w:p w14:paraId="3FD3B15B" w14:textId="3FE08E73" w:rsidR="005F0608" w:rsidRDefault="001A60B7" w:rsidP="0068306B">
      <w:pPr>
        <w:pStyle w:val="DataField11pt"/>
        <w:spacing w:line="264" w:lineRule="auto"/>
        <w:rPr>
          <w:color w:val="FF0000"/>
          <w:szCs w:val="22"/>
        </w:rPr>
      </w:pPr>
      <w:r>
        <w:rPr>
          <w:b/>
          <w:szCs w:val="22"/>
        </w:rPr>
        <w:t>I</w:t>
      </w:r>
      <w:r w:rsidR="00193264">
        <w:rPr>
          <w:b/>
          <w:szCs w:val="22"/>
        </w:rPr>
        <w:t>NVITED SEMINARS AND LECTURESHIPS</w:t>
      </w:r>
      <w:r w:rsidR="000217B8">
        <w:rPr>
          <w:b/>
          <w:color w:val="FF0000"/>
          <w:szCs w:val="22"/>
        </w:rPr>
        <w:t xml:space="preserve"> </w:t>
      </w:r>
    </w:p>
    <w:p w14:paraId="60C14A75" w14:textId="77777777" w:rsidR="007214A0" w:rsidRDefault="007214A0" w:rsidP="007214A0">
      <w:pPr>
        <w:pStyle w:val="DataField11pt"/>
        <w:spacing w:line="264" w:lineRule="auto"/>
        <w:rPr>
          <w:color w:val="FF0000"/>
          <w:szCs w:val="22"/>
        </w:rPr>
      </w:pPr>
      <w:bookmarkStart w:id="24" w:name="_Hlk45377716"/>
    </w:p>
    <w:p w14:paraId="53B290F6" w14:textId="6FD84EED" w:rsidR="000D26F7" w:rsidRDefault="003450A5" w:rsidP="00AC0CEE">
      <w:pPr>
        <w:pStyle w:val="DataField11pt"/>
        <w:spacing w:line="264" w:lineRule="auto"/>
        <w:rPr>
          <w:color w:val="FF0000"/>
          <w:szCs w:val="22"/>
        </w:rPr>
      </w:pPr>
      <w:r>
        <w:rPr>
          <w:b/>
          <w:bCs/>
          <w:szCs w:val="22"/>
          <w:u w:val="single"/>
        </w:rPr>
        <w:t>Local Presentations</w:t>
      </w:r>
    </w:p>
    <w:p w14:paraId="16DB0874" w14:textId="703356F1" w:rsidR="000D26F7" w:rsidRDefault="000D26F7" w:rsidP="008168F7">
      <w:pPr>
        <w:pStyle w:val="ListParagraph"/>
        <w:numPr>
          <w:ilvl w:val="0"/>
          <w:numId w:val="6"/>
        </w:numPr>
        <w:spacing w:before="120" w:line="276" w:lineRule="auto"/>
        <w:contextualSpacing w:val="0"/>
        <w:rPr>
          <w:rFonts w:ascii="Arial" w:hAnsi="Arial" w:cs="Arial"/>
          <w:sz w:val="22"/>
          <w:szCs w:val="22"/>
        </w:rPr>
      </w:pPr>
      <w:r w:rsidRPr="0068306B">
        <w:rPr>
          <w:rFonts w:ascii="Arial" w:hAnsi="Arial" w:cs="Arial"/>
          <w:sz w:val="22"/>
          <w:szCs w:val="22"/>
        </w:rPr>
        <w:t>Quadriceps femoris muscle inhibition in patients with knee osteoarthritis: Preliminary results. Third Annual University of Pittsburgh Arthritis Institute Research Symposium</w:t>
      </w:r>
      <w:r w:rsidR="004B2D04">
        <w:rPr>
          <w:rFonts w:ascii="Arial" w:hAnsi="Arial" w:cs="Arial"/>
          <w:sz w:val="22"/>
          <w:szCs w:val="22"/>
        </w:rPr>
        <w:t>;</w:t>
      </w:r>
      <w:r w:rsidRPr="0068306B">
        <w:rPr>
          <w:rFonts w:ascii="Arial" w:hAnsi="Arial" w:cs="Arial"/>
          <w:sz w:val="22"/>
          <w:szCs w:val="22"/>
        </w:rPr>
        <w:t xml:space="preserve"> </w:t>
      </w:r>
      <w:r w:rsidR="004B2D04" w:rsidRPr="0068306B">
        <w:rPr>
          <w:rFonts w:ascii="Arial" w:hAnsi="Arial" w:cs="Arial"/>
          <w:sz w:val="22"/>
          <w:szCs w:val="22"/>
        </w:rPr>
        <w:t>December 2000</w:t>
      </w:r>
      <w:r w:rsidR="004B2D04">
        <w:rPr>
          <w:rFonts w:ascii="Arial" w:hAnsi="Arial" w:cs="Arial"/>
          <w:sz w:val="22"/>
          <w:szCs w:val="22"/>
        </w:rPr>
        <w:t xml:space="preserve">; </w:t>
      </w:r>
      <w:r w:rsidRPr="0068306B">
        <w:rPr>
          <w:rFonts w:ascii="Arial" w:hAnsi="Arial" w:cs="Arial"/>
          <w:sz w:val="22"/>
          <w:szCs w:val="22"/>
        </w:rPr>
        <w:t>Pittsburgh</w:t>
      </w:r>
      <w:r w:rsidR="004B2D04">
        <w:rPr>
          <w:rFonts w:ascii="Arial" w:hAnsi="Arial" w:cs="Arial"/>
          <w:sz w:val="22"/>
          <w:szCs w:val="22"/>
        </w:rPr>
        <w:t>, PA.</w:t>
      </w:r>
      <w:bookmarkEnd w:id="24"/>
    </w:p>
    <w:p w14:paraId="5FE05329" w14:textId="77777777" w:rsidR="003450A5" w:rsidRPr="0068306B" w:rsidRDefault="003450A5" w:rsidP="008168F7">
      <w:pPr>
        <w:pStyle w:val="ListParagraph"/>
        <w:numPr>
          <w:ilvl w:val="0"/>
          <w:numId w:val="6"/>
        </w:numPr>
        <w:spacing w:before="120" w:line="276" w:lineRule="auto"/>
        <w:contextualSpacing w:val="0"/>
        <w:rPr>
          <w:rFonts w:ascii="Arial" w:hAnsi="Arial" w:cs="Arial"/>
          <w:sz w:val="22"/>
          <w:szCs w:val="22"/>
        </w:rPr>
      </w:pPr>
      <w:r w:rsidRPr="0068306B">
        <w:rPr>
          <w:rFonts w:ascii="Arial" w:hAnsi="Arial" w:cs="Arial"/>
          <w:sz w:val="22"/>
          <w:szCs w:val="22"/>
        </w:rPr>
        <w:t xml:space="preserve">Managing </w:t>
      </w:r>
      <w:r>
        <w:rPr>
          <w:rFonts w:ascii="Arial" w:hAnsi="Arial" w:cs="Arial"/>
          <w:sz w:val="22"/>
          <w:szCs w:val="22"/>
        </w:rPr>
        <w:t>p</w:t>
      </w:r>
      <w:r w:rsidRPr="0068306B">
        <w:rPr>
          <w:rFonts w:ascii="Arial" w:hAnsi="Arial" w:cs="Arial"/>
          <w:sz w:val="22"/>
          <w:szCs w:val="22"/>
        </w:rPr>
        <w:t xml:space="preserve">atients with </w:t>
      </w:r>
      <w:r>
        <w:rPr>
          <w:rFonts w:ascii="Arial" w:hAnsi="Arial" w:cs="Arial"/>
          <w:sz w:val="22"/>
          <w:szCs w:val="22"/>
        </w:rPr>
        <w:t>c</w:t>
      </w:r>
      <w:r w:rsidRPr="0068306B">
        <w:rPr>
          <w:rFonts w:ascii="Arial" w:hAnsi="Arial" w:cs="Arial"/>
          <w:sz w:val="22"/>
          <w:szCs w:val="22"/>
        </w:rPr>
        <w:t xml:space="preserve">ervical </w:t>
      </w:r>
      <w:r>
        <w:rPr>
          <w:rFonts w:ascii="Arial" w:hAnsi="Arial" w:cs="Arial"/>
          <w:sz w:val="22"/>
          <w:szCs w:val="22"/>
        </w:rPr>
        <w:t>s</w:t>
      </w:r>
      <w:r w:rsidRPr="0068306B">
        <w:rPr>
          <w:rFonts w:ascii="Arial" w:hAnsi="Arial" w:cs="Arial"/>
          <w:sz w:val="22"/>
          <w:szCs w:val="22"/>
        </w:rPr>
        <w:t xml:space="preserve">pine </w:t>
      </w:r>
      <w:r>
        <w:rPr>
          <w:rFonts w:ascii="Arial" w:hAnsi="Arial" w:cs="Arial"/>
          <w:sz w:val="22"/>
          <w:szCs w:val="22"/>
        </w:rPr>
        <w:t>d</w:t>
      </w:r>
      <w:r w:rsidRPr="0068306B">
        <w:rPr>
          <w:rFonts w:ascii="Arial" w:hAnsi="Arial" w:cs="Arial"/>
          <w:sz w:val="22"/>
          <w:szCs w:val="22"/>
        </w:rPr>
        <w:t xml:space="preserve">ysfunction: </w:t>
      </w:r>
      <w:r>
        <w:rPr>
          <w:rFonts w:ascii="Arial" w:hAnsi="Arial" w:cs="Arial"/>
          <w:sz w:val="22"/>
          <w:szCs w:val="22"/>
        </w:rPr>
        <w:t>a</w:t>
      </w:r>
      <w:r w:rsidRPr="0068306B">
        <w:rPr>
          <w:rFonts w:ascii="Arial" w:hAnsi="Arial" w:cs="Arial"/>
          <w:sz w:val="22"/>
          <w:szCs w:val="22"/>
        </w:rPr>
        <w:t xml:space="preserve">n </w:t>
      </w:r>
      <w:r>
        <w:rPr>
          <w:rFonts w:ascii="Arial" w:hAnsi="Arial" w:cs="Arial"/>
          <w:sz w:val="22"/>
          <w:szCs w:val="22"/>
        </w:rPr>
        <w:t>i</w:t>
      </w:r>
      <w:r w:rsidRPr="0068306B">
        <w:rPr>
          <w:rFonts w:ascii="Arial" w:hAnsi="Arial" w:cs="Arial"/>
          <w:sz w:val="22"/>
          <w:szCs w:val="22"/>
        </w:rPr>
        <w:t xml:space="preserve">ntroduction to a </w:t>
      </w:r>
      <w:r>
        <w:rPr>
          <w:rFonts w:ascii="Arial" w:hAnsi="Arial" w:cs="Arial"/>
          <w:sz w:val="22"/>
          <w:szCs w:val="22"/>
        </w:rPr>
        <w:t>c</w:t>
      </w:r>
      <w:r w:rsidRPr="0068306B">
        <w:rPr>
          <w:rFonts w:ascii="Arial" w:hAnsi="Arial" w:cs="Arial"/>
          <w:sz w:val="22"/>
          <w:szCs w:val="22"/>
        </w:rPr>
        <w:t xml:space="preserve">lassification </w:t>
      </w:r>
      <w:r>
        <w:rPr>
          <w:rFonts w:ascii="Arial" w:hAnsi="Arial" w:cs="Arial"/>
          <w:sz w:val="22"/>
          <w:szCs w:val="22"/>
        </w:rPr>
        <w:t>s</w:t>
      </w:r>
      <w:r w:rsidRPr="0068306B">
        <w:rPr>
          <w:rFonts w:ascii="Arial" w:hAnsi="Arial" w:cs="Arial"/>
          <w:sz w:val="22"/>
          <w:szCs w:val="22"/>
        </w:rPr>
        <w:t>ystem. Southwest District of the Pennsylvania Physical Therapy Association: Spring Seminar</w:t>
      </w:r>
      <w:r>
        <w:rPr>
          <w:rFonts w:ascii="Arial" w:hAnsi="Arial" w:cs="Arial"/>
          <w:sz w:val="22"/>
          <w:szCs w:val="22"/>
        </w:rPr>
        <w:t>;</w:t>
      </w:r>
      <w:r w:rsidRPr="0068306B">
        <w:rPr>
          <w:rFonts w:ascii="Arial" w:hAnsi="Arial" w:cs="Arial"/>
          <w:sz w:val="22"/>
          <w:szCs w:val="22"/>
        </w:rPr>
        <w:t xml:space="preserve"> May 2000</w:t>
      </w:r>
      <w:r>
        <w:rPr>
          <w:rFonts w:ascii="Arial" w:hAnsi="Arial" w:cs="Arial"/>
          <w:sz w:val="22"/>
          <w:szCs w:val="22"/>
        </w:rPr>
        <w:t>; Pittsburgh, PA.</w:t>
      </w:r>
    </w:p>
    <w:p w14:paraId="286DFE4F" w14:textId="1A0D1670" w:rsidR="000D26F7" w:rsidRDefault="000D26F7" w:rsidP="008168F7">
      <w:pPr>
        <w:pStyle w:val="ListParagraph"/>
        <w:numPr>
          <w:ilvl w:val="0"/>
          <w:numId w:val="6"/>
        </w:numPr>
        <w:spacing w:before="120" w:line="276" w:lineRule="auto"/>
        <w:contextualSpacing w:val="0"/>
        <w:rPr>
          <w:rFonts w:ascii="Arial" w:hAnsi="Arial" w:cs="Arial"/>
          <w:sz w:val="22"/>
          <w:szCs w:val="22"/>
        </w:rPr>
      </w:pPr>
      <w:r w:rsidRPr="0068306B">
        <w:rPr>
          <w:rFonts w:ascii="Arial" w:hAnsi="Arial" w:cs="Arial"/>
          <w:sz w:val="22"/>
          <w:szCs w:val="22"/>
        </w:rPr>
        <w:t xml:space="preserve">Managing the </w:t>
      </w:r>
      <w:r w:rsidR="004B2D04">
        <w:rPr>
          <w:rFonts w:ascii="Arial" w:hAnsi="Arial" w:cs="Arial"/>
          <w:sz w:val="22"/>
          <w:szCs w:val="22"/>
        </w:rPr>
        <w:t>p</w:t>
      </w:r>
      <w:r w:rsidRPr="0068306B">
        <w:rPr>
          <w:rFonts w:ascii="Arial" w:hAnsi="Arial" w:cs="Arial"/>
          <w:sz w:val="22"/>
          <w:szCs w:val="22"/>
        </w:rPr>
        <w:t>ush-</w:t>
      </w:r>
      <w:r w:rsidR="004B2D04">
        <w:rPr>
          <w:rFonts w:ascii="Arial" w:hAnsi="Arial" w:cs="Arial"/>
          <w:sz w:val="22"/>
          <w:szCs w:val="22"/>
        </w:rPr>
        <w:t>p</w:t>
      </w:r>
      <w:r w:rsidRPr="0068306B">
        <w:rPr>
          <w:rFonts w:ascii="Arial" w:hAnsi="Arial" w:cs="Arial"/>
          <w:sz w:val="22"/>
          <w:szCs w:val="22"/>
        </w:rPr>
        <w:t xml:space="preserve">ull of </w:t>
      </w:r>
      <w:r w:rsidR="004B2D04">
        <w:rPr>
          <w:rFonts w:ascii="Arial" w:hAnsi="Arial" w:cs="Arial"/>
          <w:sz w:val="22"/>
          <w:szCs w:val="22"/>
        </w:rPr>
        <w:t>t</w:t>
      </w:r>
      <w:r w:rsidRPr="0068306B">
        <w:rPr>
          <w:rFonts w:ascii="Arial" w:hAnsi="Arial" w:cs="Arial"/>
          <w:sz w:val="22"/>
          <w:szCs w:val="22"/>
        </w:rPr>
        <w:t xml:space="preserve">wo </w:t>
      </w:r>
      <w:r w:rsidR="004B2D04">
        <w:rPr>
          <w:rFonts w:ascii="Arial" w:hAnsi="Arial" w:cs="Arial"/>
          <w:sz w:val="22"/>
          <w:szCs w:val="22"/>
        </w:rPr>
        <w:t>c</w:t>
      </w:r>
      <w:r w:rsidRPr="0068306B">
        <w:rPr>
          <w:rFonts w:ascii="Arial" w:hAnsi="Arial" w:cs="Arial"/>
          <w:sz w:val="22"/>
          <w:szCs w:val="22"/>
        </w:rPr>
        <w:t xml:space="preserve">areers: </w:t>
      </w:r>
      <w:r w:rsidR="004B2D04">
        <w:rPr>
          <w:rFonts w:ascii="Arial" w:hAnsi="Arial" w:cs="Arial"/>
          <w:sz w:val="22"/>
          <w:szCs w:val="22"/>
        </w:rPr>
        <w:t>c</w:t>
      </w:r>
      <w:r w:rsidRPr="0068306B">
        <w:rPr>
          <w:rFonts w:ascii="Arial" w:hAnsi="Arial" w:cs="Arial"/>
          <w:sz w:val="22"/>
          <w:szCs w:val="22"/>
        </w:rPr>
        <w:t xml:space="preserve">linical </w:t>
      </w:r>
      <w:r w:rsidR="004B2D04">
        <w:rPr>
          <w:rFonts w:ascii="Arial" w:hAnsi="Arial" w:cs="Arial"/>
          <w:sz w:val="22"/>
          <w:szCs w:val="22"/>
        </w:rPr>
        <w:t>s</w:t>
      </w:r>
      <w:r w:rsidRPr="0068306B">
        <w:rPr>
          <w:rFonts w:ascii="Arial" w:hAnsi="Arial" w:cs="Arial"/>
          <w:sz w:val="22"/>
          <w:szCs w:val="22"/>
        </w:rPr>
        <w:t>cientists. 2009 Women in Medicine and Science Forum</w:t>
      </w:r>
      <w:r w:rsidR="004B2D04">
        <w:rPr>
          <w:rFonts w:ascii="Arial" w:hAnsi="Arial" w:cs="Arial"/>
          <w:sz w:val="22"/>
          <w:szCs w:val="22"/>
        </w:rPr>
        <w:t>; April 2009;</w:t>
      </w:r>
      <w:r w:rsidR="00BB0A42">
        <w:rPr>
          <w:rFonts w:ascii="Arial" w:hAnsi="Arial" w:cs="Arial"/>
          <w:sz w:val="22"/>
          <w:szCs w:val="22"/>
        </w:rPr>
        <w:t xml:space="preserve"> </w:t>
      </w:r>
      <w:r w:rsidRPr="0068306B">
        <w:rPr>
          <w:rFonts w:ascii="Arial" w:hAnsi="Arial" w:cs="Arial"/>
          <w:sz w:val="22"/>
          <w:szCs w:val="22"/>
        </w:rPr>
        <w:t>University of Pittsburgh</w:t>
      </w:r>
      <w:r w:rsidR="00BB0A42">
        <w:rPr>
          <w:rFonts w:ascii="Arial" w:hAnsi="Arial" w:cs="Arial"/>
          <w:sz w:val="22"/>
          <w:szCs w:val="22"/>
        </w:rPr>
        <w:t>,</w:t>
      </w:r>
      <w:r w:rsidR="004B2D04">
        <w:rPr>
          <w:rFonts w:ascii="Arial" w:hAnsi="Arial" w:cs="Arial"/>
          <w:sz w:val="22"/>
          <w:szCs w:val="22"/>
        </w:rPr>
        <w:t xml:space="preserve"> PA.</w:t>
      </w:r>
    </w:p>
    <w:p w14:paraId="3623D0FD" w14:textId="38ED18B1" w:rsidR="00964E1C" w:rsidRDefault="00964E1C" w:rsidP="008168F7">
      <w:pPr>
        <w:pStyle w:val="ListParagraph"/>
        <w:numPr>
          <w:ilvl w:val="0"/>
          <w:numId w:val="6"/>
        </w:numPr>
        <w:spacing w:before="120" w:line="276" w:lineRule="auto"/>
        <w:contextualSpacing w:val="0"/>
        <w:rPr>
          <w:rFonts w:ascii="Arial" w:hAnsi="Arial" w:cs="Arial"/>
          <w:sz w:val="22"/>
          <w:szCs w:val="22"/>
        </w:rPr>
      </w:pPr>
      <w:r w:rsidRPr="0068306B">
        <w:rPr>
          <w:rFonts w:ascii="Arial" w:hAnsi="Arial" w:cs="Arial"/>
          <w:sz w:val="22"/>
          <w:szCs w:val="22"/>
        </w:rPr>
        <w:t xml:space="preserve">The </w:t>
      </w:r>
      <w:r w:rsidR="004B2D04">
        <w:rPr>
          <w:rFonts w:ascii="Arial" w:hAnsi="Arial" w:cs="Arial"/>
          <w:sz w:val="22"/>
          <w:szCs w:val="22"/>
        </w:rPr>
        <w:t>e</w:t>
      </w:r>
      <w:r w:rsidRPr="0068306B">
        <w:rPr>
          <w:rFonts w:ascii="Arial" w:hAnsi="Arial" w:cs="Arial"/>
          <w:sz w:val="22"/>
          <w:szCs w:val="22"/>
        </w:rPr>
        <w:t xml:space="preserve">fficacy of a </w:t>
      </w:r>
      <w:r w:rsidR="004B2D04">
        <w:rPr>
          <w:rFonts w:ascii="Arial" w:hAnsi="Arial" w:cs="Arial"/>
          <w:sz w:val="22"/>
          <w:szCs w:val="22"/>
        </w:rPr>
        <w:t>b</w:t>
      </w:r>
      <w:r w:rsidRPr="0068306B">
        <w:rPr>
          <w:rFonts w:ascii="Arial" w:hAnsi="Arial" w:cs="Arial"/>
          <w:sz w:val="22"/>
          <w:szCs w:val="22"/>
        </w:rPr>
        <w:t xml:space="preserve">alance </w:t>
      </w:r>
      <w:r w:rsidR="004B2D04">
        <w:rPr>
          <w:rFonts w:ascii="Arial" w:hAnsi="Arial" w:cs="Arial"/>
          <w:sz w:val="22"/>
          <w:szCs w:val="22"/>
        </w:rPr>
        <w:t>e</w:t>
      </w:r>
      <w:r w:rsidRPr="0068306B">
        <w:rPr>
          <w:rFonts w:ascii="Arial" w:hAnsi="Arial" w:cs="Arial"/>
          <w:sz w:val="22"/>
          <w:szCs w:val="22"/>
        </w:rPr>
        <w:t xml:space="preserve">xercise </w:t>
      </w:r>
      <w:r w:rsidR="004B2D04">
        <w:rPr>
          <w:rFonts w:ascii="Arial" w:hAnsi="Arial" w:cs="Arial"/>
          <w:sz w:val="22"/>
          <w:szCs w:val="22"/>
        </w:rPr>
        <w:t>p</w:t>
      </w:r>
      <w:r w:rsidRPr="0068306B">
        <w:rPr>
          <w:rFonts w:ascii="Arial" w:hAnsi="Arial" w:cs="Arial"/>
          <w:sz w:val="22"/>
          <w:szCs w:val="22"/>
        </w:rPr>
        <w:t xml:space="preserve">rogram in </w:t>
      </w:r>
      <w:r w:rsidR="004B2D04">
        <w:rPr>
          <w:rFonts w:ascii="Arial" w:hAnsi="Arial" w:cs="Arial"/>
          <w:sz w:val="22"/>
          <w:szCs w:val="22"/>
        </w:rPr>
        <w:t>p</w:t>
      </w:r>
      <w:r w:rsidRPr="0068306B">
        <w:rPr>
          <w:rFonts w:ascii="Arial" w:hAnsi="Arial" w:cs="Arial"/>
          <w:sz w:val="22"/>
          <w:szCs w:val="22"/>
        </w:rPr>
        <w:t xml:space="preserve">atients with </w:t>
      </w:r>
      <w:r w:rsidR="004B2D04">
        <w:rPr>
          <w:rFonts w:ascii="Arial" w:hAnsi="Arial" w:cs="Arial"/>
          <w:sz w:val="22"/>
          <w:szCs w:val="22"/>
        </w:rPr>
        <w:t>t</w:t>
      </w:r>
      <w:r w:rsidRPr="0068306B">
        <w:rPr>
          <w:rFonts w:ascii="Arial" w:hAnsi="Arial" w:cs="Arial"/>
          <w:sz w:val="22"/>
          <w:szCs w:val="22"/>
        </w:rPr>
        <w:t xml:space="preserve">otal </w:t>
      </w:r>
      <w:r w:rsidR="004B2D04">
        <w:rPr>
          <w:rFonts w:ascii="Arial" w:hAnsi="Arial" w:cs="Arial"/>
          <w:sz w:val="22"/>
          <w:szCs w:val="22"/>
        </w:rPr>
        <w:t>k</w:t>
      </w:r>
      <w:r w:rsidRPr="0068306B">
        <w:rPr>
          <w:rFonts w:ascii="Arial" w:hAnsi="Arial" w:cs="Arial"/>
          <w:sz w:val="22"/>
          <w:szCs w:val="22"/>
        </w:rPr>
        <w:t xml:space="preserve">nee </w:t>
      </w:r>
      <w:r w:rsidR="004B2D04">
        <w:rPr>
          <w:rFonts w:ascii="Arial" w:hAnsi="Arial" w:cs="Arial"/>
          <w:sz w:val="22"/>
          <w:szCs w:val="22"/>
        </w:rPr>
        <w:t>r</w:t>
      </w:r>
      <w:r w:rsidRPr="0068306B">
        <w:rPr>
          <w:rFonts w:ascii="Arial" w:hAnsi="Arial" w:cs="Arial"/>
          <w:sz w:val="22"/>
          <w:szCs w:val="22"/>
        </w:rPr>
        <w:t xml:space="preserve">eplacement – </w:t>
      </w:r>
      <w:r w:rsidR="004B2D04">
        <w:rPr>
          <w:rFonts w:ascii="Arial" w:hAnsi="Arial" w:cs="Arial"/>
          <w:sz w:val="22"/>
          <w:szCs w:val="22"/>
        </w:rPr>
        <w:t>r</w:t>
      </w:r>
      <w:r w:rsidRPr="0068306B">
        <w:rPr>
          <w:rFonts w:ascii="Arial" w:hAnsi="Arial" w:cs="Arial"/>
          <w:sz w:val="22"/>
          <w:szCs w:val="22"/>
        </w:rPr>
        <w:t xml:space="preserve">esults of a </w:t>
      </w:r>
      <w:r w:rsidR="004B2D04">
        <w:rPr>
          <w:rFonts w:ascii="Arial" w:hAnsi="Arial" w:cs="Arial"/>
          <w:sz w:val="22"/>
          <w:szCs w:val="22"/>
        </w:rPr>
        <w:t>p</w:t>
      </w:r>
      <w:r w:rsidRPr="0068306B">
        <w:rPr>
          <w:rFonts w:ascii="Arial" w:hAnsi="Arial" w:cs="Arial"/>
          <w:sz w:val="22"/>
          <w:szCs w:val="22"/>
        </w:rPr>
        <w:t xml:space="preserve">ilot </w:t>
      </w:r>
      <w:r w:rsidR="004B2D04">
        <w:rPr>
          <w:rFonts w:ascii="Arial" w:hAnsi="Arial" w:cs="Arial"/>
          <w:sz w:val="22"/>
          <w:szCs w:val="22"/>
        </w:rPr>
        <w:t>s</w:t>
      </w:r>
      <w:r w:rsidRPr="0068306B">
        <w:rPr>
          <w:rFonts w:ascii="Arial" w:hAnsi="Arial" w:cs="Arial"/>
          <w:sz w:val="22"/>
          <w:szCs w:val="22"/>
        </w:rPr>
        <w:t>tudy. Claude D. Pepper Center Research Series</w:t>
      </w:r>
      <w:r w:rsidR="004B2D04">
        <w:rPr>
          <w:rFonts w:ascii="Arial" w:hAnsi="Arial" w:cs="Arial"/>
          <w:sz w:val="22"/>
          <w:szCs w:val="22"/>
        </w:rPr>
        <w:t>;</w:t>
      </w:r>
      <w:r w:rsidR="00F41343">
        <w:rPr>
          <w:rFonts w:ascii="Arial" w:hAnsi="Arial" w:cs="Arial"/>
          <w:sz w:val="22"/>
          <w:szCs w:val="22"/>
        </w:rPr>
        <w:t xml:space="preserve"> </w:t>
      </w:r>
      <w:r w:rsidRPr="0068306B">
        <w:rPr>
          <w:rFonts w:ascii="Arial" w:hAnsi="Arial" w:cs="Arial"/>
          <w:sz w:val="22"/>
          <w:szCs w:val="22"/>
        </w:rPr>
        <w:t>October 2009</w:t>
      </w:r>
      <w:r w:rsidR="004B2D04">
        <w:rPr>
          <w:rFonts w:ascii="Arial" w:hAnsi="Arial" w:cs="Arial"/>
          <w:sz w:val="22"/>
          <w:szCs w:val="22"/>
        </w:rPr>
        <w:t>; Pittsburgh, PA.</w:t>
      </w:r>
    </w:p>
    <w:p w14:paraId="7AD913A4" w14:textId="73E5922E" w:rsidR="00413ECA" w:rsidRPr="00AD7A10" w:rsidRDefault="00413ECA" w:rsidP="008168F7">
      <w:pPr>
        <w:pStyle w:val="ListParagraph"/>
        <w:numPr>
          <w:ilvl w:val="0"/>
          <w:numId w:val="6"/>
        </w:numPr>
        <w:spacing w:before="120" w:line="276" w:lineRule="auto"/>
        <w:contextualSpacing w:val="0"/>
        <w:rPr>
          <w:rFonts w:ascii="Arial" w:hAnsi="Arial" w:cs="Arial"/>
          <w:sz w:val="22"/>
          <w:szCs w:val="22"/>
        </w:rPr>
      </w:pPr>
      <w:r w:rsidRPr="00413ECA">
        <w:rPr>
          <w:rFonts w:ascii="Arial" w:hAnsi="Arial" w:cs="Arial"/>
          <w:sz w:val="22"/>
          <w:szCs w:val="22"/>
        </w:rPr>
        <w:t xml:space="preserve">Physical </w:t>
      </w:r>
      <w:r>
        <w:rPr>
          <w:rFonts w:ascii="Arial" w:hAnsi="Arial" w:cs="Arial"/>
          <w:sz w:val="22"/>
          <w:szCs w:val="22"/>
        </w:rPr>
        <w:t>t</w:t>
      </w:r>
      <w:r w:rsidRPr="00413ECA">
        <w:rPr>
          <w:rFonts w:ascii="Arial" w:hAnsi="Arial" w:cs="Arial"/>
          <w:sz w:val="22"/>
          <w:szCs w:val="22"/>
        </w:rPr>
        <w:t xml:space="preserve">herapy </w:t>
      </w:r>
      <w:r>
        <w:rPr>
          <w:rFonts w:ascii="Arial" w:hAnsi="Arial" w:cs="Arial"/>
          <w:sz w:val="22"/>
          <w:szCs w:val="22"/>
        </w:rPr>
        <w:t>m</w:t>
      </w:r>
      <w:r w:rsidRPr="00413ECA">
        <w:rPr>
          <w:rFonts w:ascii="Arial" w:hAnsi="Arial" w:cs="Arial"/>
          <w:sz w:val="22"/>
          <w:szCs w:val="22"/>
        </w:rPr>
        <w:t>anag</w:t>
      </w:r>
      <w:r>
        <w:rPr>
          <w:rFonts w:ascii="Arial" w:hAnsi="Arial" w:cs="Arial"/>
          <w:sz w:val="22"/>
          <w:szCs w:val="22"/>
        </w:rPr>
        <w:t>e</w:t>
      </w:r>
      <w:r w:rsidRPr="00413ECA">
        <w:rPr>
          <w:rFonts w:ascii="Arial" w:hAnsi="Arial" w:cs="Arial"/>
          <w:sz w:val="22"/>
          <w:szCs w:val="22"/>
        </w:rPr>
        <w:t xml:space="preserve">ment of </w:t>
      </w:r>
      <w:r>
        <w:rPr>
          <w:rFonts w:ascii="Arial" w:hAnsi="Arial" w:cs="Arial"/>
          <w:sz w:val="22"/>
          <w:szCs w:val="22"/>
        </w:rPr>
        <w:t>p</w:t>
      </w:r>
      <w:r w:rsidRPr="00413ECA">
        <w:rPr>
          <w:rFonts w:ascii="Arial" w:hAnsi="Arial" w:cs="Arial"/>
          <w:sz w:val="22"/>
          <w:szCs w:val="22"/>
        </w:rPr>
        <w:t xml:space="preserve">atients following </w:t>
      </w:r>
      <w:r>
        <w:rPr>
          <w:rFonts w:ascii="Arial" w:hAnsi="Arial" w:cs="Arial"/>
          <w:sz w:val="22"/>
          <w:szCs w:val="22"/>
        </w:rPr>
        <w:t>t</w:t>
      </w:r>
      <w:r w:rsidRPr="00413ECA">
        <w:rPr>
          <w:rFonts w:ascii="Arial" w:hAnsi="Arial" w:cs="Arial"/>
          <w:sz w:val="22"/>
          <w:szCs w:val="22"/>
        </w:rPr>
        <w:t xml:space="preserve">otal </w:t>
      </w:r>
      <w:r>
        <w:rPr>
          <w:rFonts w:ascii="Arial" w:hAnsi="Arial" w:cs="Arial"/>
          <w:sz w:val="22"/>
          <w:szCs w:val="22"/>
        </w:rPr>
        <w:t>k</w:t>
      </w:r>
      <w:r w:rsidRPr="00413ECA">
        <w:rPr>
          <w:rFonts w:ascii="Arial" w:hAnsi="Arial" w:cs="Arial"/>
          <w:sz w:val="22"/>
          <w:szCs w:val="22"/>
        </w:rPr>
        <w:t xml:space="preserve">nee </w:t>
      </w:r>
      <w:r>
        <w:rPr>
          <w:rFonts w:ascii="Arial" w:hAnsi="Arial" w:cs="Arial"/>
          <w:sz w:val="22"/>
          <w:szCs w:val="22"/>
        </w:rPr>
        <w:t>r</w:t>
      </w:r>
      <w:r w:rsidRPr="00413ECA">
        <w:rPr>
          <w:rFonts w:ascii="Arial" w:hAnsi="Arial" w:cs="Arial"/>
          <w:sz w:val="22"/>
          <w:szCs w:val="22"/>
        </w:rPr>
        <w:t>eplacement. Marquette Challenge CE Course</w:t>
      </w:r>
      <w:r>
        <w:rPr>
          <w:rFonts w:ascii="Arial" w:hAnsi="Arial" w:cs="Arial"/>
          <w:sz w:val="22"/>
          <w:szCs w:val="22"/>
        </w:rPr>
        <w:t xml:space="preserve">; 2011; </w:t>
      </w:r>
      <w:r w:rsidRPr="00413ECA">
        <w:rPr>
          <w:rFonts w:ascii="Arial" w:hAnsi="Arial" w:cs="Arial"/>
          <w:sz w:val="22"/>
          <w:szCs w:val="22"/>
        </w:rPr>
        <w:t>University of Pittsburgh</w:t>
      </w:r>
      <w:r>
        <w:rPr>
          <w:rFonts w:ascii="Arial" w:hAnsi="Arial" w:cs="Arial"/>
          <w:sz w:val="22"/>
          <w:szCs w:val="22"/>
        </w:rPr>
        <w:t>, PA.</w:t>
      </w:r>
    </w:p>
    <w:p w14:paraId="2F04B2D7" w14:textId="537037B0" w:rsidR="00964E1C" w:rsidRPr="00E4717C" w:rsidRDefault="006D4B14" w:rsidP="008168F7">
      <w:pPr>
        <w:pStyle w:val="ListParagraph"/>
        <w:numPr>
          <w:ilvl w:val="0"/>
          <w:numId w:val="6"/>
        </w:numPr>
        <w:spacing w:before="120" w:line="276" w:lineRule="auto"/>
        <w:contextualSpacing w:val="0"/>
        <w:rPr>
          <w:rFonts w:ascii="Arial" w:hAnsi="Arial" w:cs="Arial"/>
          <w:sz w:val="22"/>
          <w:szCs w:val="22"/>
        </w:rPr>
      </w:pPr>
      <w:r w:rsidRPr="00FF6A61">
        <w:rPr>
          <w:rFonts w:ascii="Arial" w:hAnsi="Arial" w:cs="Arial"/>
          <w:sz w:val="22"/>
          <w:szCs w:val="22"/>
        </w:rPr>
        <w:t xml:space="preserve">Associations between </w:t>
      </w:r>
      <w:r w:rsidR="004B2D04">
        <w:rPr>
          <w:rFonts w:ascii="Arial" w:hAnsi="Arial" w:cs="Arial"/>
          <w:sz w:val="22"/>
          <w:szCs w:val="22"/>
        </w:rPr>
        <w:t>c</w:t>
      </w:r>
      <w:r w:rsidRPr="00FF6A61">
        <w:rPr>
          <w:rFonts w:ascii="Arial" w:hAnsi="Arial" w:cs="Arial"/>
          <w:sz w:val="22"/>
          <w:szCs w:val="22"/>
        </w:rPr>
        <w:t xml:space="preserve">hanges in </w:t>
      </w:r>
      <w:r w:rsidR="004B2D04">
        <w:rPr>
          <w:rFonts w:ascii="Arial" w:hAnsi="Arial" w:cs="Arial"/>
          <w:sz w:val="22"/>
          <w:szCs w:val="22"/>
        </w:rPr>
        <w:t>p</w:t>
      </w:r>
      <w:r w:rsidRPr="00FF6A61">
        <w:rPr>
          <w:rFonts w:ascii="Arial" w:hAnsi="Arial" w:cs="Arial"/>
          <w:sz w:val="22"/>
          <w:szCs w:val="22"/>
        </w:rPr>
        <w:t xml:space="preserve">hysical </w:t>
      </w:r>
      <w:r w:rsidR="004B2D04">
        <w:rPr>
          <w:rFonts w:ascii="Arial" w:hAnsi="Arial" w:cs="Arial"/>
          <w:sz w:val="22"/>
          <w:szCs w:val="22"/>
        </w:rPr>
        <w:t>f</w:t>
      </w:r>
      <w:r w:rsidRPr="00FF6A61">
        <w:rPr>
          <w:rFonts w:ascii="Arial" w:hAnsi="Arial" w:cs="Arial"/>
          <w:sz w:val="22"/>
          <w:szCs w:val="22"/>
        </w:rPr>
        <w:t xml:space="preserve">unction and </w:t>
      </w:r>
      <w:r w:rsidR="004B2D04">
        <w:rPr>
          <w:rFonts w:ascii="Arial" w:hAnsi="Arial" w:cs="Arial"/>
          <w:sz w:val="22"/>
          <w:szCs w:val="22"/>
        </w:rPr>
        <w:t>p</w:t>
      </w:r>
      <w:r w:rsidRPr="00FF6A61">
        <w:rPr>
          <w:rFonts w:ascii="Arial" w:hAnsi="Arial" w:cs="Arial"/>
          <w:sz w:val="22"/>
          <w:szCs w:val="22"/>
        </w:rPr>
        <w:t xml:space="preserve">hysical </w:t>
      </w:r>
      <w:r w:rsidR="004B2D04">
        <w:rPr>
          <w:rFonts w:ascii="Arial" w:hAnsi="Arial" w:cs="Arial"/>
          <w:sz w:val="22"/>
          <w:szCs w:val="22"/>
        </w:rPr>
        <w:t>a</w:t>
      </w:r>
      <w:r w:rsidRPr="00FF6A61">
        <w:rPr>
          <w:rFonts w:ascii="Arial" w:hAnsi="Arial" w:cs="Arial"/>
          <w:sz w:val="22"/>
          <w:szCs w:val="22"/>
        </w:rPr>
        <w:t xml:space="preserve">ctivity in </w:t>
      </w:r>
      <w:r w:rsidR="004B2D04">
        <w:rPr>
          <w:rFonts w:ascii="Arial" w:hAnsi="Arial" w:cs="Arial"/>
          <w:sz w:val="22"/>
          <w:szCs w:val="22"/>
        </w:rPr>
        <w:t>r</w:t>
      </w:r>
      <w:r w:rsidRPr="00FF6A61">
        <w:rPr>
          <w:rFonts w:ascii="Arial" w:hAnsi="Arial" w:cs="Arial"/>
          <w:sz w:val="22"/>
          <w:szCs w:val="22"/>
        </w:rPr>
        <w:t xml:space="preserve">esponse to an </w:t>
      </w:r>
      <w:r w:rsidR="004B2D04">
        <w:rPr>
          <w:rFonts w:ascii="Arial" w:hAnsi="Arial" w:cs="Arial"/>
          <w:sz w:val="22"/>
          <w:szCs w:val="22"/>
        </w:rPr>
        <w:t>e</w:t>
      </w:r>
      <w:r w:rsidRPr="00FF6A61">
        <w:rPr>
          <w:rFonts w:ascii="Arial" w:hAnsi="Arial" w:cs="Arial"/>
          <w:sz w:val="22"/>
          <w:szCs w:val="22"/>
        </w:rPr>
        <w:t xml:space="preserve">xercise </w:t>
      </w:r>
      <w:r w:rsidR="004B2D04">
        <w:rPr>
          <w:rFonts w:ascii="Arial" w:hAnsi="Arial" w:cs="Arial"/>
          <w:sz w:val="22"/>
          <w:szCs w:val="22"/>
        </w:rPr>
        <w:t>p</w:t>
      </w:r>
      <w:r w:rsidRPr="00FF6A61">
        <w:rPr>
          <w:rFonts w:ascii="Arial" w:hAnsi="Arial" w:cs="Arial"/>
          <w:sz w:val="22"/>
          <w:szCs w:val="22"/>
        </w:rPr>
        <w:t xml:space="preserve">rogram in </w:t>
      </w:r>
      <w:r w:rsidR="004B2D04">
        <w:rPr>
          <w:rFonts w:ascii="Arial" w:hAnsi="Arial" w:cs="Arial"/>
          <w:sz w:val="22"/>
          <w:szCs w:val="22"/>
        </w:rPr>
        <w:t>p</w:t>
      </w:r>
      <w:r w:rsidRPr="00FF6A61">
        <w:rPr>
          <w:rFonts w:ascii="Arial" w:hAnsi="Arial" w:cs="Arial"/>
          <w:sz w:val="22"/>
          <w:szCs w:val="22"/>
        </w:rPr>
        <w:t xml:space="preserve">atients with </w:t>
      </w:r>
      <w:r w:rsidR="004B2D04">
        <w:rPr>
          <w:rFonts w:ascii="Arial" w:hAnsi="Arial" w:cs="Arial"/>
          <w:sz w:val="22"/>
          <w:szCs w:val="22"/>
        </w:rPr>
        <w:t>r</w:t>
      </w:r>
      <w:r w:rsidRPr="00FF6A61">
        <w:rPr>
          <w:rFonts w:ascii="Arial" w:hAnsi="Arial" w:cs="Arial"/>
          <w:sz w:val="22"/>
          <w:szCs w:val="22"/>
        </w:rPr>
        <w:t xml:space="preserve">heumatoid </w:t>
      </w:r>
      <w:r w:rsidR="004B2D04">
        <w:rPr>
          <w:rFonts w:ascii="Arial" w:hAnsi="Arial" w:cs="Arial"/>
          <w:sz w:val="22"/>
          <w:szCs w:val="22"/>
        </w:rPr>
        <w:t>a</w:t>
      </w:r>
      <w:r w:rsidRPr="00FF6A61">
        <w:rPr>
          <w:rFonts w:ascii="Arial" w:hAnsi="Arial" w:cs="Arial"/>
          <w:sz w:val="22"/>
          <w:szCs w:val="22"/>
        </w:rPr>
        <w:t xml:space="preserve">rthritis. </w:t>
      </w:r>
      <w:r w:rsidR="00964E1C" w:rsidRPr="00FF6A61">
        <w:rPr>
          <w:rFonts w:ascii="Arial" w:hAnsi="Arial" w:cs="Arial"/>
          <w:sz w:val="22"/>
          <w:szCs w:val="22"/>
        </w:rPr>
        <w:t xml:space="preserve">Celebrating Research on Aging- Building </w:t>
      </w:r>
      <w:r w:rsidR="004B2D04">
        <w:rPr>
          <w:rFonts w:ascii="Arial" w:hAnsi="Arial" w:cs="Arial"/>
          <w:sz w:val="22"/>
          <w:szCs w:val="22"/>
        </w:rPr>
        <w:t>C</w:t>
      </w:r>
      <w:r w:rsidR="00964E1C" w:rsidRPr="00FF6A61">
        <w:rPr>
          <w:rFonts w:ascii="Arial" w:hAnsi="Arial" w:cs="Arial"/>
          <w:sz w:val="22"/>
          <w:szCs w:val="22"/>
        </w:rPr>
        <w:t xml:space="preserve">ollaborations for the </w:t>
      </w:r>
      <w:r w:rsidR="004B2D04">
        <w:rPr>
          <w:rFonts w:ascii="Arial" w:hAnsi="Arial" w:cs="Arial"/>
          <w:sz w:val="22"/>
          <w:szCs w:val="22"/>
        </w:rPr>
        <w:t>F</w:t>
      </w:r>
      <w:r w:rsidR="00964E1C" w:rsidRPr="00FF6A61">
        <w:rPr>
          <w:rFonts w:ascii="Arial" w:hAnsi="Arial" w:cs="Arial"/>
          <w:sz w:val="22"/>
          <w:szCs w:val="22"/>
        </w:rPr>
        <w:t>uture</w:t>
      </w:r>
      <w:r w:rsidR="004B2D04">
        <w:rPr>
          <w:rFonts w:ascii="Arial" w:hAnsi="Arial" w:cs="Arial"/>
          <w:sz w:val="22"/>
          <w:szCs w:val="22"/>
        </w:rPr>
        <w:t xml:space="preserve">; </w:t>
      </w:r>
      <w:r w:rsidRPr="00FF6A61">
        <w:rPr>
          <w:rFonts w:ascii="Arial" w:hAnsi="Arial" w:cs="Arial"/>
          <w:sz w:val="22"/>
          <w:szCs w:val="22"/>
        </w:rPr>
        <w:t xml:space="preserve">The Aging Institute </w:t>
      </w:r>
      <w:r w:rsidR="00F41343">
        <w:rPr>
          <w:rFonts w:ascii="Arial" w:hAnsi="Arial" w:cs="Arial"/>
          <w:sz w:val="22"/>
          <w:szCs w:val="22"/>
        </w:rPr>
        <w:t>A</w:t>
      </w:r>
      <w:r w:rsidRPr="00FF6A61">
        <w:rPr>
          <w:rFonts w:ascii="Arial" w:hAnsi="Arial" w:cs="Arial"/>
          <w:sz w:val="22"/>
          <w:szCs w:val="22"/>
        </w:rPr>
        <w:t xml:space="preserve">nnual </w:t>
      </w:r>
      <w:r w:rsidR="00F41343">
        <w:rPr>
          <w:rFonts w:ascii="Arial" w:hAnsi="Arial" w:cs="Arial"/>
          <w:sz w:val="22"/>
          <w:szCs w:val="22"/>
        </w:rPr>
        <w:t>M</w:t>
      </w:r>
      <w:r w:rsidRPr="00FF6A61">
        <w:rPr>
          <w:rFonts w:ascii="Arial" w:hAnsi="Arial" w:cs="Arial"/>
          <w:sz w:val="22"/>
          <w:szCs w:val="22"/>
        </w:rPr>
        <w:t>eeting</w:t>
      </w:r>
      <w:r w:rsidR="00964E1C" w:rsidRPr="00FF6A61">
        <w:rPr>
          <w:rFonts w:ascii="Arial" w:hAnsi="Arial" w:cs="Arial"/>
          <w:sz w:val="22"/>
          <w:szCs w:val="22"/>
        </w:rPr>
        <w:t xml:space="preserve">, </w:t>
      </w:r>
      <w:r w:rsidR="004B2D04">
        <w:rPr>
          <w:rFonts w:ascii="Arial" w:hAnsi="Arial" w:cs="Arial"/>
          <w:sz w:val="22"/>
          <w:szCs w:val="22"/>
        </w:rPr>
        <w:t xml:space="preserve">April 2012; </w:t>
      </w:r>
      <w:r w:rsidR="00F41343">
        <w:rPr>
          <w:rFonts w:ascii="Arial" w:hAnsi="Arial" w:cs="Arial"/>
          <w:sz w:val="22"/>
          <w:szCs w:val="22"/>
        </w:rPr>
        <w:t xml:space="preserve">Pittsburgh, </w:t>
      </w:r>
      <w:r w:rsidR="004B2D04">
        <w:rPr>
          <w:rFonts w:ascii="Arial" w:hAnsi="Arial" w:cs="Arial"/>
          <w:sz w:val="22"/>
          <w:szCs w:val="22"/>
        </w:rPr>
        <w:t>PA.</w:t>
      </w:r>
      <w:r w:rsidR="00964E1C" w:rsidRPr="00FF6A61">
        <w:rPr>
          <w:rFonts w:ascii="Arial" w:hAnsi="Arial" w:cs="Arial"/>
          <w:sz w:val="22"/>
          <w:szCs w:val="22"/>
        </w:rPr>
        <w:t xml:space="preserve"> </w:t>
      </w:r>
    </w:p>
    <w:p w14:paraId="32B16A19" w14:textId="3E900FAD" w:rsidR="0088619A" w:rsidRDefault="00ED28D5" w:rsidP="008168F7">
      <w:pPr>
        <w:pStyle w:val="ListParagraph"/>
        <w:numPr>
          <w:ilvl w:val="0"/>
          <w:numId w:val="6"/>
        </w:numPr>
        <w:spacing w:before="120" w:line="276" w:lineRule="auto"/>
        <w:contextualSpacing w:val="0"/>
        <w:rPr>
          <w:rFonts w:ascii="Arial" w:hAnsi="Arial" w:cs="Arial"/>
          <w:sz w:val="22"/>
          <w:szCs w:val="22"/>
        </w:rPr>
      </w:pPr>
      <w:bookmarkStart w:id="25" w:name="_Hlk45822392"/>
      <w:r w:rsidRPr="00ED28D5">
        <w:rPr>
          <w:rFonts w:ascii="Arial" w:hAnsi="Arial" w:cs="Arial"/>
          <w:sz w:val="22"/>
          <w:szCs w:val="22"/>
        </w:rPr>
        <w:t>Physical Therapy at the University of Pittsburgh</w:t>
      </w:r>
      <w:r w:rsidR="0088619A">
        <w:rPr>
          <w:rFonts w:ascii="Arial" w:hAnsi="Arial" w:cs="Arial"/>
          <w:sz w:val="22"/>
          <w:szCs w:val="22"/>
        </w:rPr>
        <w:t>. Represented PT Department in SHRS Open House event. August 2012, Pittsburgh, PA.</w:t>
      </w:r>
      <w:bookmarkEnd w:id="25"/>
    </w:p>
    <w:p w14:paraId="07192826" w14:textId="18E1CC5A" w:rsidR="002E7C0E" w:rsidRPr="00332A7A" w:rsidRDefault="0088619A" w:rsidP="008168F7">
      <w:pPr>
        <w:pStyle w:val="ListParagraph"/>
        <w:numPr>
          <w:ilvl w:val="0"/>
          <w:numId w:val="6"/>
        </w:numPr>
        <w:spacing w:before="120" w:line="276" w:lineRule="auto"/>
        <w:contextualSpacing w:val="0"/>
        <w:rPr>
          <w:rFonts w:ascii="Arial" w:hAnsi="Arial" w:cs="Arial"/>
          <w:sz w:val="22"/>
          <w:szCs w:val="22"/>
        </w:rPr>
      </w:pPr>
      <w:r>
        <w:rPr>
          <w:rFonts w:ascii="Arial" w:hAnsi="Arial" w:cs="Arial"/>
          <w:sz w:val="22"/>
          <w:szCs w:val="22"/>
        </w:rPr>
        <w:t>T</w:t>
      </w:r>
      <w:r w:rsidR="002E7C0E" w:rsidRPr="00332A7A">
        <w:rPr>
          <w:rFonts w:ascii="Arial" w:hAnsi="Arial" w:cs="Arial"/>
          <w:sz w:val="22"/>
          <w:szCs w:val="22"/>
        </w:rPr>
        <w:t>he identification of candidate biomarkers to assess the efficacy of a novel rehabilitation regimen for patients following a total knee arthroplasty: a pilot study. 9th Annual Rehab</w:t>
      </w:r>
      <w:r w:rsidR="00F41343">
        <w:rPr>
          <w:rFonts w:ascii="Arial" w:hAnsi="Arial" w:cs="Arial"/>
          <w:sz w:val="22"/>
          <w:szCs w:val="22"/>
        </w:rPr>
        <w:t>ilitation</w:t>
      </w:r>
      <w:r w:rsidR="002E7C0E" w:rsidRPr="00332A7A">
        <w:rPr>
          <w:rFonts w:ascii="Arial" w:hAnsi="Arial" w:cs="Arial"/>
          <w:sz w:val="22"/>
          <w:szCs w:val="22"/>
        </w:rPr>
        <w:t xml:space="preserve"> Institute Research Day</w:t>
      </w:r>
      <w:r w:rsidR="00641226">
        <w:rPr>
          <w:rFonts w:ascii="Arial" w:hAnsi="Arial" w:cs="Arial"/>
          <w:sz w:val="22"/>
          <w:szCs w:val="22"/>
        </w:rPr>
        <w:t>;</w:t>
      </w:r>
      <w:r w:rsidR="002E7C0E">
        <w:rPr>
          <w:rFonts w:ascii="Arial" w:hAnsi="Arial" w:cs="Arial"/>
          <w:sz w:val="22"/>
          <w:szCs w:val="22"/>
        </w:rPr>
        <w:t xml:space="preserve"> June </w:t>
      </w:r>
      <w:r w:rsidR="002E7C0E" w:rsidRPr="00332A7A">
        <w:rPr>
          <w:rFonts w:ascii="Arial" w:hAnsi="Arial" w:cs="Arial"/>
          <w:sz w:val="22"/>
          <w:szCs w:val="22"/>
        </w:rPr>
        <w:t>2013</w:t>
      </w:r>
      <w:r w:rsidR="004B2D04">
        <w:rPr>
          <w:rFonts w:ascii="Arial" w:hAnsi="Arial" w:cs="Arial"/>
          <w:sz w:val="22"/>
          <w:szCs w:val="22"/>
        </w:rPr>
        <w:t>; Pittsburgh, PA.</w:t>
      </w:r>
      <w:r w:rsidR="002E7C0E" w:rsidRPr="00332A7A">
        <w:rPr>
          <w:rFonts w:ascii="Arial" w:hAnsi="Arial" w:cs="Arial"/>
          <w:sz w:val="22"/>
          <w:szCs w:val="22"/>
        </w:rPr>
        <w:t xml:space="preserve"> </w:t>
      </w:r>
    </w:p>
    <w:p w14:paraId="0E0DF525" w14:textId="77777777" w:rsidR="003450A5" w:rsidRDefault="003450A5" w:rsidP="008168F7">
      <w:pPr>
        <w:pStyle w:val="ListParagraph"/>
        <w:numPr>
          <w:ilvl w:val="0"/>
          <w:numId w:val="6"/>
        </w:numPr>
        <w:spacing w:before="120" w:line="276" w:lineRule="auto"/>
        <w:contextualSpacing w:val="0"/>
        <w:rPr>
          <w:rFonts w:ascii="Arial" w:hAnsi="Arial" w:cs="Arial"/>
          <w:sz w:val="22"/>
          <w:szCs w:val="22"/>
        </w:rPr>
      </w:pPr>
      <w:r w:rsidRPr="00FD6BBD">
        <w:rPr>
          <w:rFonts w:ascii="Arial" w:hAnsi="Arial" w:cs="Arial"/>
          <w:sz w:val="22"/>
          <w:szCs w:val="22"/>
        </w:rPr>
        <w:t>Rehabilitation after total knee arthroplasty. Are we on the right path?</w:t>
      </w:r>
      <w:r>
        <w:rPr>
          <w:rFonts w:ascii="Arial" w:hAnsi="Arial" w:cs="Arial"/>
          <w:sz w:val="22"/>
          <w:szCs w:val="22"/>
        </w:rPr>
        <w:t xml:space="preserve"> </w:t>
      </w:r>
      <w:r w:rsidRPr="00FD6BBD">
        <w:rPr>
          <w:rFonts w:ascii="Arial" w:hAnsi="Arial" w:cs="Arial"/>
          <w:sz w:val="22"/>
          <w:szCs w:val="22"/>
        </w:rPr>
        <w:t>VA Pittsburgh Health System</w:t>
      </w:r>
      <w:r>
        <w:rPr>
          <w:rFonts w:ascii="Arial" w:hAnsi="Arial" w:cs="Arial"/>
          <w:sz w:val="22"/>
          <w:szCs w:val="22"/>
        </w:rPr>
        <w:t xml:space="preserve">; </w:t>
      </w:r>
      <w:r w:rsidRPr="00FD6BBD">
        <w:rPr>
          <w:rFonts w:ascii="Arial" w:hAnsi="Arial" w:cs="Arial"/>
          <w:sz w:val="22"/>
          <w:szCs w:val="22"/>
        </w:rPr>
        <w:t>October 2014</w:t>
      </w:r>
      <w:r>
        <w:rPr>
          <w:rFonts w:ascii="Arial" w:hAnsi="Arial" w:cs="Arial"/>
          <w:sz w:val="22"/>
          <w:szCs w:val="22"/>
        </w:rPr>
        <w:t>; Pittsburgh, PA.</w:t>
      </w:r>
    </w:p>
    <w:p w14:paraId="057128F0" w14:textId="36413883" w:rsidR="0088619A" w:rsidRDefault="0088619A" w:rsidP="008168F7">
      <w:pPr>
        <w:pStyle w:val="ListParagraph"/>
        <w:numPr>
          <w:ilvl w:val="0"/>
          <w:numId w:val="6"/>
        </w:numPr>
        <w:spacing w:before="120" w:line="276" w:lineRule="auto"/>
        <w:contextualSpacing w:val="0"/>
        <w:rPr>
          <w:rFonts w:ascii="Arial" w:hAnsi="Arial" w:cs="Arial"/>
          <w:sz w:val="22"/>
          <w:szCs w:val="22"/>
        </w:rPr>
      </w:pPr>
      <w:r w:rsidRPr="0088619A">
        <w:rPr>
          <w:rFonts w:ascii="Arial" w:hAnsi="Arial" w:cs="Arial"/>
          <w:sz w:val="22"/>
          <w:szCs w:val="22"/>
        </w:rPr>
        <w:t xml:space="preserve">Physical Therapy at the University of Pittsburgh. Represented PT Department in SHRS Open House event. </w:t>
      </w:r>
      <w:r>
        <w:rPr>
          <w:rFonts w:ascii="Arial" w:hAnsi="Arial" w:cs="Arial"/>
          <w:sz w:val="22"/>
          <w:szCs w:val="22"/>
        </w:rPr>
        <w:t>July</w:t>
      </w:r>
      <w:r w:rsidRPr="0088619A">
        <w:rPr>
          <w:rFonts w:ascii="Arial" w:hAnsi="Arial" w:cs="Arial"/>
          <w:sz w:val="22"/>
          <w:szCs w:val="22"/>
        </w:rPr>
        <w:t xml:space="preserve"> 201</w:t>
      </w:r>
      <w:r>
        <w:rPr>
          <w:rFonts w:ascii="Arial" w:hAnsi="Arial" w:cs="Arial"/>
          <w:sz w:val="22"/>
          <w:szCs w:val="22"/>
        </w:rPr>
        <w:t>4, Pittsburgh, PA</w:t>
      </w:r>
      <w:r w:rsidRPr="0088619A">
        <w:rPr>
          <w:rFonts w:ascii="Arial" w:hAnsi="Arial" w:cs="Arial"/>
          <w:sz w:val="22"/>
          <w:szCs w:val="22"/>
        </w:rPr>
        <w:t>.</w:t>
      </w:r>
    </w:p>
    <w:p w14:paraId="2554FB21" w14:textId="77777777" w:rsidR="0088619A" w:rsidRPr="003450A5" w:rsidRDefault="0088619A" w:rsidP="008168F7">
      <w:pPr>
        <w:pStyle w:val="ListParagraph"/>
        <w:numPr>
          <w:ilvl w:val="0"/>
          <w:numId w:val="6"/>
        </w:numPr>
        <w:spacing w:before="120" w:line="276" w:lineRule="auto"/>
        <w:contextualSpacing w:val="0"/>
      </w:pPr>
      <w:r>
        <w:rPr>
          <w:rFonts w:ascii="Arial" w:hAnsi="Arial" w:cs="Arial"/>
          <w:sz w:val="22"/>
          <w:szCs w:val="22"/>
        </w:rPr>
        <w:t>Bending the Rules: What’s Best for Patients After Total Knee Replacement? Featured in FACETS Fall/Winter 2014.</w:t>
      </w:r>
    </w:p>
    <w:p w14:paraId="48823FD8" w14:textId="2F3AFFB9" w:rsidR="003450A5" w:rsidRDefault="003450A5" w:rsidP="008168F7">
      <w:pPr>
        <w:pStyle w:val="ListParagraph"/>
        <w:numPr>
          <w:ilvl w:val="0"/>
          <w:numId w:val="6"/>
        </w:numPr>
        <w:spacing w:before="120" w:line="276" w:lineRule="auto"/>
        <w:contextualSpacing w:val="0"/>
        <w:rPr>
          <w:rFonts w:ascii="Arial" w:hAnsi="Arial" w:cs="Arial"/>
          <w:sz w:val="22"/>
          <w:szCs w:val="22"/>
        </w:rPr>
      </w:pPr>
      <w:r>
        <w:rPr>
          <w:rFonts w:ascii="Arial" w:hAnsi="Arial" w:cs="Arial"/>
          <w:sz w:val="22"/>
          <w:szCs w:val="22"/>
        </w:rPr>
        <w:t xml:space="preserve">Exercise and arthritis. Arthritis Foundation Event: Take a Swing at Arthritis. </w:t>
      </w:r>
      <w:r w:rsidRPr="004C347D">
        <w:rPr>
          <w:rFonts w:ascii="Arial" w:hAnsi="Arial" w:cs="Arial"/>
          <w:sz w:val="22"/>
          <w:szCs w:val="22"/>
        </w:rPr>
        <w:t>Wildwood Country Club</w:t>
      </w:r>
      <w:r>
        <w:rPr>
          <w:rFonts w:ascii="Arial" w:hAnsi="Arial" w:cs="Arial"/>
          <w:sz w:val="22"/>
          <w:szCs w:val="22"/>
        </w:rPr>
        <w:t xml:space="preserve">; May 2016; Pittsburgh, PA. </w:t>
      </w:r>
    </w:p>
    <w:p w14:paraId="6F793696" w14:textId="5877EEB0" w:rsidR="00ED28D5" w:rsidRPr="00ED28D5" w:rsidRDefault="00ED28D5" w:rsidP="008168F7">
      <w:pPr>
        <w:pStyle w:val="ListParagraph"/>
        <w:numPr>
          <w:ilvl w:val="0"/>
          <w:numId w:val="6"/>
        </w:numPr>
        <w:rPr>
          <w:rFonts w:ascii="Arial" w:hAnsi="Arial" w:cs="Arial"/>
          <w:sz w:val="22"/>
          <w:szCs w:val="22"/>
        </w:rPr>
      </w:pPr>
      <w:bookmarkStart w:id="26" w:name="_Hlk45822510"/>
      <w:r w:rsidRPr="00ED28D5">
        <w:rPr>
          <w:rFonts w:ascii="Arial" w:hAnsi="Arial" w:cs="Arial"/>
          <w:sz w:val="22"/>
          <w:szCs w:val="22"/>
        </w:rPr>
        <w:t>So, do you want to be a PT?</w:t>
      </w:r>
      <w:r>
        <w:rPr>
          <w:rFonts w:ascii="Arial" w:hAnsi="Arial" w:cs="Arial"/>
          <w:sz w:val="22"/>
          <w:szCs w:val="22"/>
        </w:rPr>
        <w:t xml:space="preserve"> P</w:t>
      </w:r>
      <w:r w:rsidRPr="00ED28D5">
        <w:rPr>
          <w:rFonts w:ascii="Arial" w:hAnsi="Arial" w:cs="Arial"/>
          <w:sz w:val="22"/>
          <w:szCs w:val="22"/>
        </w:rPr>
        <w:t xml:space="preserve">resented at SHRS “So You Want to Be A” Represented PT Department and profession in </w:t>
      </w:r>
      <w:r w:rsidR="0088619A">
        <w:rPr>
          <w:rFonts w:ascii="Arial" w:hAnsi="Arial" w:cs="Arial"/>
          <w:sz w:val="22"/>
          <w:szCs w:val="22"/>
        </w:rPr>
        <w:t>SHRS Open House event. July 2017; Pittsburgh, PA.</w:t>
      </w:r>
    </w:p>
    <w:bookmarkEnd w:id="26"/>
    <w:p w14:paraId="08A0F05E" w14:textId="0F079D2B" w:rsidR="00641226" w:rsidRPr="00DC4D8C" w:rsidRDefault="00964E1C" w:rsidP="008168F7">
      <w:pPr>
        <w:pStyle w:val="ListParagraph"/>
        <w:numPr>
          <w:ilvl w:val="0"/>
          <w:numId w:val="6"/>
        </w:numPr>
        <w:spacing w:before="120" w:line="276" w:lineRule="auto"/>
        <w:contextualSpacing w:val="0"/>
        <w:rPr>
          <w:rFonts w:ascii="Arial" w:hAnsi="Arial" w:cs="Arial"/>
          <w:sz w:val="22"/>
          <w:szCs w:val="22"/>
        </w:rPr>
      </w:pPr>
      <w:r w:rsidRPr="00D11D51">
        <w:rPr>
          <w:rFonts w:ascii="Arial" w:hAnsi="Arial" w:cs="Arial"/>
          <w:sz w:val="22"/>
          <w:szCs w:val="22"/>
        </w:rPr>
        <w:t xml:space="preserve">Associations </w:t>
      </w:r>
      <w:r w:rsidR="00641226">
        <w:rPr>
          <w:rFonts w:ascii="Arial" w:hAnsi="Arial" w:cs="Arial"/>
          <w:sz w:val="22"/>
          <w:szCs w:val="22"/>
        </w:rPr>
        <w:t>b</w:t>
      </w:r>
      <w:r w:rsidRPr="00D11D51">
        <w:rPr>
          <w:rFonts w:ascii="Arial" w:hAnsi="Arial" w:cs="Arial"/>
          <w:sz w:val="22"/>
          <w:szCs w:val="22"/>
        </w:rPr>
        <w:t xml:space="preserve">etween the </w:t>
      </w:r>
      <w:r w:rsidR="00641226">
        <w:rPr>
          <w:rFonts w:ascii="Arial" w:hAnsi="Arial" w:cs="Arial"/>
          <w:sz w:val="22"/>
          <w:szCs w:val="22"/>
        </w:rPr>
        <w:t>n</w:t>
      </w:r>
      <w:r w:rsidRPr="00D11D51">
        <w:rPr>
          <w:rFonts w:ascii="Arial" w:hAnsi="Arial" w:cs="Arial"/>
          <w:sz w:val="22"/>
          <w:szCs w:val="22"/>
        </w:rPr>
        <w:t xml:space="preserve">ovel </w:t>
      </w:r>
      <w:r w:rsidR="00641226">
        <w:rPr>
          <w:rFonts w:ascii="Arial" w:hAnsi="Arial" w:cs="Arial"/>
          <w:sz w:val="22"/>
          <w:szCs w:val="22"/>
        </w:rPr>
        <w:t>j</w:t>
      </w:r>
      <w:r w:rsidRPr="00D11D51">
        <w:rPr>
          <w:rFonts w:ascii="Arial" w:hAnsi="Arial" w:cs="Arial"/>
          <w:sz w:val="22"/>
          <w:szCs w:val="22"/>
        </w:rPr>
        <w:t xml:space="preserve">ump </w:t>
      </w:r>
      <w:r w:rsidR="00641226">
        <w:rPr>
          <w:rFonts w:ascii="Arial" w:hAnsi="Arial" w:cs="Arial"/>
          <w:sz w:val="22"/>
          <w:szCs w:val="22"/>
        </w:rPr>
        <w:t>t</w:t>
      </w:r>
      <w:r w:rsidRPr="00D11D51">
        <w:rPr>
          <w:rFonts w:ascii="Arial" w:hAnsi="Arial" w:cs="Arial"/>
          <w:sz w:val="22"/>
          <w:szCs w:val="22"/>
        </w:rPr>
        <w:t xml:space="preserve">est, </w:t>
      </w:r>
      <w:r w:rsidR="00641226">
        <w:rPr>
          <w:rFonts w:ascii="Arial" w:hAnsi="Arial" w:cs="Arial"/>
          <w:sz w:val="22"/>
          <w:szCs w:val="22"/>
        </w:rPr>
        <w:t>g</w:t>
      </w:r>
      <w:r w:rsidRPr="00D11D51">
        <w:rPr>
          <w:rFonts w:ascii="Arial" w:hAnsi="Arial" w:cs="Arial"/>
          <w:sz w:val="22"/>
          <w:szCs w:val="22"/>
        </w:rPr>
        <w:t xml:space="preserve">rip </w:t>
      </w:r>
      <w:r w:rsidR="00641226">
        <w:rPr>
          <w:rFonts w:ascii="Arial" w:hAnsi="Arial" w:cs="Arial"/>
          <w:sz w:val="22"/>
          <w:szCs w:val="22"/>
        </w:rPr>
        <w:t>s</w:t>
      </w:r>
      <w:r w:rsidRPr="00D11D51">
        <w:rPr>
          <w:rFonts w:ascii="Arial" w:hAnsi="Arial" w:cs="Arial"/>
          <w:sz w:val="22"/>
          <w:szCs w:val="22"/>
        </w:rPr>
        <w:t xml:space="preserve">trength and </w:t>
      </w:r>
      <w:r w:rsidR="00641226">
        <w:rPr>
          <w:rFonts w:ascii="Arial" w:hAnsi="Arial" w:cs="Arial"/>
          <w:sz w:val="22"/>
          <w:szCs w:val="22"/>
        </w:rPr>
        <w:t>p</w:t>
      </w:r>
      <w:r w:rsidRPr="00D11D51">
        <w:rPr>
          <w:rFonts w:ascii="Arial" w:hAnsi="Arial" w:cs="Arial"/>
          <w:sz w:val="22"/>
          <w:szCs w:val="22"/>
        </w:rPr>
        <w:t xml:space="preserve">hysical </w:t>
      </w:r>
      <w:r w:rsidR="00641226">
        <w:rPr>
          <w:rFonts w:ascii="Arial" w:hAnsi="Arial" w:cs="Arial"/>
          <w:sz w:val="22"/>
          <w:szCs w:val="22"/>
        </w:rPr>
        <w:t>p</w:t>
      </w:r>
      <w:r w:rsidRPr="00D11D51">
        <w:rPr>
          <w:rFonts w:ascii="Arial" w:hAnsi="Arial" w:cs="Arial"/>
          <w:sz w:val="22"/>
          <w:szCs w:val="22"/>
        </w:rPr>
        <w:t xml:space="preserve">erformance: the </w:t>
      </w:r>
      <w:proofErr w:type="spellStart"/>
      <w:r w:rsidRPr="00D11D51">
        <w:rPr>
          <w:rFonts w:ascii="Arial" w:hAnsi="Arial" w:cs="Arial"/>
          <w:sz w:val="22"/>
          <w:szCs w:val="22"/>
        </w:rPr>
        <w:t>MrOS</w:t>
      </w:r>
      <w:proofErr w:type="spellEnd"/>
      <w:r w:rsidRPr="00D11D51">
        <w:rPr>
          <w:rFonts w:ascii="Arial" w:hAnsi="Arial" w:cs="Arial"/>
          <w:sz w:val="22"/>
          <w:szCs w:val="22"/>
        </w:rPr>
        <w:t xml:space="preserve"> </w:t>
      </w:r>
      <w:r w:rsidR="00641226">
        <w:rPr>
          <w:rFonts w:ascii="Arial" w:hAnsi="Arial" w:cs="Arial"/>
          <w:sz w:val="22"/>
          <w:szCs w:val="22"/>
        </w:rPr>
        <w:t>s</w:t>
      </w:r>
      <w:r w:rsidRPr="00D11D51">
        <w:rPr>
          <w:rFonts w:ascii="Arial" w:hAnsi="Arial" w:cs="Arial"/>
          <w:sz w:val="22"/>
          <w:szCs w:val="22"/>
        </w:rPr>
        <w:t>tudy. Pitt Public Health Dean's Day</w:t>
      </w:r>
      <w:r w:rsidR="00641226">
        <w:rPr>
          <w:rFonts w:ascii="Arial" w:hAnsi="Arial" w:cs="Arial"/>
          <w:sz w:val="22"/>
          <w:szCs w:val="22"/>
        </w:rPr>
        <w:t xml:space="preserve">, </w:t>
      </w:r>
      <w:r w:rsidRPr="00D11D51">
        <w:rPr>
          <w:rFonts w:ascii="Arial" w:hAnsi="Arial" w:cs="Arial"/>
          <w:sz w:val="22"/>
          <w:szCs w:val="22"/>
        </w:rPr>
        <w:t>GSPH</w:t>
      </w:r>
      <w:r w:rsidR="00641226">
        <w:rPr>
          <w:rFonts w:ascii="Arial" w:hAnsi="Arial" w:cs="Arial"/>
          <w:sz w:val="22"/>
          <w:szCs w:val="22"/>
        </w:rPr>
        <w:t xml:space="preserve">; </w:t>
      </w:r>
      <w:r w:rsidRPr="00D11D51">
        <w:rPr>
          <w:rFonts w:ascii="Arial" w:hAnsi="Arial" w:cs="Arial"/>
          <w:sz w:val="22"/>
          <w:szCs w:val="22"/>
        </w:rPr>
        <w:t>April 2017</w:t>
      </w:r>
      <w:r w:rsidR="00641226">
        <w:rPr>
          <w:rFonts w:ascii="Arial" w:hAnsi="Arial" w:cs="Arial"/>
          <w:sz w:val="22"/>
          <w:szCs w:val="22"/>
        </w:rPr>
        <w:t>; Pittsburgh, PA.</w:t>
      </w:r>
      <w:r w:rsidRPr="00D11D51">
        <w:rPr>
          <w:rFonts w:ascii="Arial" w:hAnsi="Arial" w:cs="Arial"/>
          <w:sz w:val="22"/>
          <w:szCs w:val="22"/>
        </w:rPr>
        <w:t xml:space="preserve"> </w:t>
      </w:r>
    </w:p>
    <w:p w14:paraId="63EC914C" w14:textId="7A29B7C7" w:rsidR="003450A5" w:rsidRPr="0088619A" w:rsidRDefault="00964E1C" w:rsidP="008168F7">
      <w:pPr>
        <w:pStyle w:val="ListParagraph"/>
        <w:numPr>
          <w:ilvl w:val="0"/>
          <w:numId w:val="6"/>
        </w:numPr>
        <w:spacing w:before="120" w:line="276" w:lineRule="auto"/>
        <w:contextualSpacing w:val="0"/>
      </w:pPr>
      <w:r w:rsidRPr="007737B0">
        <w:rPr>
          <w:rFonts w:ascii="Arial" w:hAnsi="Arial" w:cs="Arial"/>
          <w:sz w:val="22"/>
          <w:szCs w:val="22"/>
        </w:rPr>
        <w:lastRenderedPageBreak/>
        <w:t>Sensory peripheral nerve function in total knee replacement patients. University of Pittsburgh Medical Center (UPMC) Aging Institute 11th Annual Research Day on Aging</w:t>
      </w:r>
      <w:r w:rsidR="00641226">
        <w:rPr>
          <w:rFonts w:ascii="Arial" w:hAnsi="Arial" w:cs="Arial"/>
          <w:sz w:val="22"/>
          <w:szCs w:val="22"/>
        </w:rPr>
        <w:t>;</w:t>
      </w:r>
      <w:r w:rsidR="00641226" w:rsidRPr="007737B0">
        <w:rPr>
          <w:rFonts w:ascii="Arial" w:hAnsi="Arial" w:cs="Arial"/>
          <w:sz w:val="22"/>
          <w:szCs w:val="22"/>
        </w:rPr>
        <w:t xml:space="preserve"> </w:t>
      </w:r>
      <w:r w:rsidRPr="007737B0">
        <w:rPr>
          <w:rFonts w:ascii="Arial" w:hAnsi="Arial" w:cs="Arial"/>
          <w:sz w:val="22"/>
          <w:szCs w:val="22"/>
        </w:rPr>
        <w:t>May 2017</w:t>
      </w:r>
      <w:r w:rsidR="00641226" w:rsidRPr="007737B0">
        <w:rPr>
          <w:rFonts w:ascii="Arial" w:hAnsi="Arial" w:cs="Arial"/>
          <w:sz w:val="22"/>
          <w:szCs w:val="22"/>
        </w:rPr>
        <w:t>; Pittsburgh, PA.</w:t>
      </w:r>
    </w:p>
    <w:p w14:paraId="3079B2F8" w14:textId="6ABB964E" w:rsidR="00964E1C" w:rsidRPr="0088619A" w:rsidRDefault="002E7C0E" w:rsidP="008168F7">
      <w:pPr>
        <w:pStyle w:val="ListParagraph"/>
        <w:numPr>
          <w:ilvl w:val="0"/>
          <w:numId w:val="6"/>
        </w:numPr>
        <w:spacing w:before="120" w:line="276" w:lineRule="auto"/>
        <w:contextualSpacing w:val="0"/>
      </w:pPr>
      <w:r w:rsidRPr="003450A5">
        <w:rPr>
          <w:rFonts w:ascii="Arial" w:hAnsi="Arial" w:cs="Arial"/>
          <w:sz w:val="22"/>
          <w:szCs w:val="22"/>
        </w:rPr>
        <w:t xml:space="preserve">4-drug </w:t>
      </w:r>
      <w:r w:rsidR="00641226" w:rsidRPr="003450A5">
        <w:rPr>
          <w:rFonts w:ascii="Arial" w:hAnsi="Arial" w:cs="Arial"/>
          <w:sz w:val="22"/>
          <w:szCs w:val="22"/>
        </w:rPr>
        <w:t>n</w:t>
      </w:r>
      <w:r w:rsidRPr="003450A5">
        <w:rPr>
          <w:rFonts w:ascii="Arial" w:hAnsi="Arial" w:cs="Arial"/>
          <w:sz w:val="22"/>
          <w:szCs w:val="22"/>
        </w:rPr>
        <w:t xml:space="preserve">erve </w:t>
      </w:r>
      <w:r w:rsidR="00641226" w:rsidRPr="003450A5">
        <w:rPr>
          <w:rFonts w:ascii="Arial" w:hAnsi="Arial" w:cs="Arial"/>
          <w:sz w:val="22"/>
          <w:szCs w:val="22"/>
        </w:rPr>
        <w:t>b</w:t>
      </w:r>
      <w:r w:rsidRPr="003450A5">
        <w:rPr>
          <w:rFonts w:ascii="Arial" w:hAnsi="Arial" w:cs="Arial"/>
          <w:sz w:val="22"/>
          <w:szCs w:val="22"/>
        </w:rPr>
        <w:t xml:space="preserve">lock in </w:t>
      </w:r>
      <w:r w:rsidR="00641226" w:rsidRPr="003450A5">
        <w:rPr>
          <w:rFonts w:ascii="Arial" w:hAnsi="Arial" w:cs="Arial"/>
          <w:sz w:val="22"/>
          <w:szCs w:val="22"/>
        </w:rPr>
        <w:t>t</w:t>
      </w:r>
      <w:r w:rsidRPr="003450A5">
        <w:rPr>
          <w:rFonts w:ascii="Arial" w:hAnsi="Arial" w:cs="Arial"/>
          <w:sz w:val="22"/>
          <w:szCs w:val="22"/>
        </w:rPr>
        <w:t xml:space="preserve">otal </w:t>
      </w:r>
      <w:r w:rsidR="00641226" w:rsidRPr="003450A5">
        <w:rPr>
          <w:rFonts w:ascii="Arial" w:hAnsi="Arial" w:cs="Arial"/>
          <w:sz w:val="22"/>
          <w:szCs w:val="22"/>
        </w:rPr>
        <w:t>k</w:t>
      </w:r>
      <w:r w:rsidRPr="003450A5">
        <w:rPr>
          <w:rFonts w:ascii="Arial" w:hAnsi="Arial" w:cs="Arial"/>
          <w:sz w:val="22"/>
          <w:szCs w:val="22"/>
        </w:rPr>
        <w:t xml:space="preserve">nee and </w:t>
      </w:r>
      <w:r w:rsidR="00641226" w:rsidRPr="003450A5">
        <w:rPr>
          <w:rFonts w:ascii="Arial" w:hAnsi="Arial" w:cs="Arial"/>
          <w:sz w:val="22"/>
          <w:szCs w:val="22"/>
        </w:rPr>
        <w:t>h</w:t>
      </w:r>
      <w:r w:rsidRPr="003450A5">
        <w:rPr>
          <w:rFonts w:ascii="Arial" w:hAnsi="Arial" w:cs="Arial"/>
          <w:sz w:val="22"/>
          <w:szCs w:val="22"/>
        </w:rPr>
        <w:t xml:space="preserve">ip </w:t>
      </w:r>
      <w:r w:rsidR="00641226" w:rsidRPr="003450A5">
        <w:rPr>
          <w:rFonts w:ascii="Arial" w:hAnsi="Arial" w:cs="Arial"/>
          <w:sz w:val="22"/>
          <w:szCs w:val="22"/>
        </w:rPr>
        <w:t>r</w:t>
      </w:r>
      <w:r w:rsidRPr="003450A5">
        <w:rPr>
          <w:rFonts w:ascii="Arial" w:hAnsi="Arial" w:cs="Arial"/>
          <w:sz w:val="22"/>
          <w:szCs w:val="22"/>
        </w:rPr>
        <w:t>eplacement</w:t>
      </w:r>
      <w:r w:rsidR="00641226" w:rsidRPr="003450A5">
        <w:rPr>
          <w:rFonts w:ascii="Arial" w:hAnsi="Arial" w:cs="Arial"/>
          <w:sz w:val="22"/>
          <w:szCs w:val="22"/>
        </w:rPr>
        <w:t>:</w:t>
      </w:r>
      <w:r w:rsidRPr="003450A5">
        <w:rPr>
          <w:rFonts w:ascii="Arial" w:hAnsi="Arial" w:cs="Arial"/>
          <w:sz w:val="22"/>
          <w:szCs w:val="22"/>
        </w:rPr>
        <w:t xml:space="preserve"> </w:t>
      </w:r>
      <w:r w:rsidR="00641226" w:rsidRPr="003450A5">
        <w:rPr>
          <w:rFonts w:ascii="Arial" w:hAnsi="Arial" w:cs="Arial"/>
          <w:sz w:val="22"/>
          <w:szCs w:val="22"/>
        </w:rPr>
        <w:t>q</w:t>
      </w:r>
      <w:r w:rsidRPr="003450A5">
        <w:rPr>
          <w:rFonts w:ascii="Arial" w:hAnsi="Arial" w:cs="Arial"/>
          <w:sz w:val="22"/>
          <w:szCs w:val="22"/>
        </w:rPr>
        <w:t xml:space="preserve">uality control and protocol development for research study.  </w:t>
      </w:r>
      <w:r w:rsidR="0004575C" w:rsidRPr="003450A5">
        <w:rPr>
          <w:rFonts w:ascii="Arial" w:hAnsi="Arial" w:cs="Arial"/>
          <w:sz w:val="22"/>
          <w:szCs w:val="22"/>
        </w:rPr>
        <w:t>VA Pittsburgh Healthcare System</w:t>
      </w:r>
      <w:r w:rsidR="00641226" w:rsidRPr="003450A5">
        <w:rPr>
          <w:rFonts w:ascii="Arial" w:hAnsi="Arial" w:cs="Arial"/>
          <w:sz w:val="22"/>
          <w:szCs w:val="22"/>
        </w:rPr>
        <w:t>;</w:t>
      </w:r>
      <w:r w:rsidR="0004575C" w:rsidRPr="003450A5">
        <w:rPr>
          <w:rFonts w:ascii="Arial" w:hAnsi="Arial" w:cs="Arial"/>
          <w:sz w:val="22"/>
          <w:szCs w:val="22"/>
        </w:rPr>
        <w:t xml:space="preserve"> October 2018 and April 2019</w:t>
      </w:r>
      <w:r w:rsidR="00641226" w:rsidRPr="003450A5">
        <w:rPr>
          <w:rFonts w:ascii="Arial" w:hAnsi="Arial" w:cs="Arial"/>
          <w:sz w:val="22"/>
          <w:szCs w:val="22"/>
        </w:rPr>
        <w:t>; Pittsburgh, PA.</w:t>
      </w:r>
      <w:r w:rsidR="00964E1C" w:rsidRPr="003450A5">
        <w:rPr>
          <w:rFonts w:ascii="Arial" w:hAnsi="Arial" w:cs="Arial"/>
          <w:sz w:val="22"/>
          <w:szCs w:val="22"/>
        </w:rPr>
        <w:t xml:space="preserve"> </w:t>
      </w:r>
    </w:p>
    <w:p w14:paraId="4E9AA307" w14:textId="4832F73B" w:rsidR="0088619A" w:rsidRDefault="0088619A" w:rsidP="008168F7">
      <w:pPr>
        <w:pStyle w:val="ListParagraph"/>
        <w:numPr>
          <w:ilvl w:val="0"/>
          <w:numId w:val="6"/>
        </w:numPr>
        <w:spacing w:before="120" w:line="276" w:lineRule="auto"/>
        <w:contextualSpacing w:val="0"/>
        <w:rPr>
          <w:rFonts w:ascii="Arial" w:hAnsi="Arial" w:cs="Arial"/>
          <w:sz w:val="22"/>
          <w:szCs w:val="22"/>
        </w:rPr>
      </w:pPr>
      <w:r w:rsidRPr="0088619A">
        <w:rPr>
          <w:rFonts w:ascii="Arial" w:hAnsi="Arial" w:cs="Arial"/>
          <w:sz w:val="22"/>
          <w:szCs w:val="22"/>
        </w:rPr>
        <w:t>So, do you want to be a PT? Presented at SHRS “So You Want to Be A” Represented PT Department and profession in SHRS Open House event. April 2019; Pittsburgh, PA.</w:t>
      </w:r>
    </w:p>
    <w:p w14:paraId="66436EE5" w14:textId="00770CE6" w:rsidR="0088619A" w:rsidRDefault="0088619A" w:rsidP="008168F7">
      <w:pPr>
        <w:pStyle w:val="ListParagraph"/>
        <w:numPr>
          <w:ilvl w:val="0"/>
          <w:numId w:val="6"/>
        </w:numPr>
        <w:spacing w:before="120" w:line="276" w:lineRule="auto"/>
        <w:contextualSpacing w:val="0"/>
        <w:rPr>
          <w:rFonts w:ascii="Arial" w:hAnsi="Arial" w:cs="Arial"/>
          <w:sz w:val="22"/>
          <w:szCs w:val="22"/>
        </w:rPr>
      </w:pPr>
      <w:r>
        <w:rPr>
          <w:rFonts w:ascii="Arial" w:hAnsi="Arial" w:cs="Arial"/>
          <w:sz w:val="22"/>
          <w:szCs w:val="22"/>
        </w:rPr>
        <w:t>Research Success = Patient Success. Featured in FACETS</w:t>
      </w:r>
      <w:r w:rsidR="00851756">
        <w:rPr>
          <w:rFonts w:ascii="Arial" w:hAnsi="Arial" w:cs="Arial"/>
          <w:sz w:val="22"/>
          <w:szCs w:val="22"/>
        </w:rPr>
        <w:t xml:space="preserve"> Spring/Summer 2020.</w:t>
      </w:r>
    </w:p>
    <w:p w14:paraId="72369603" w14:textId="4BCDD9D4" w:rsidR="00851756" w:rsidRPr="0088619A" w:rsidRDefault="00851756" w:rsidP="008168F7">
      <w:pPr>
        <w:pStyle w:val="ListParagraph"/>
        <w:numPr>
          <w:ilvl w:val="0"/>
          <w:numId w:val="6"/>
        </w:numPr>
        <w:spacing w:before="120" w:line="276" w:lineRule="auto"/>
        <w:contextualSpacing w:val="0"/>
        <w:rPr>
          <w:rFonts w:ascii="Arial" w:hAnsi="Arial" w:cs="Arial"/>
          <w:sz w:val="22"/>
          <w:szCs w:val="22"/>
        </w:rPr>
      </w:pPr>
      <w:r>
        <w:rPr>
          <w:rFonts w:ascii="Arial" w:hAnsi="Arial" w:cs="Arial"/>
          <w:sz w:val="22"/>
          <w:szCs w:val="22"/>
        </w:rPr>
        <w:t>Happy 10</w:t>
      </w:r>
      <w:r w:rsidRPr="00851756">
        <w:rPr>
          <w:rFonts w:ascii="Arial" w:hAnsi="Arial" w:cs="Arial"/>
          <w:sz w:val="22"/>
          <w:szCs w:val="22"/>
          <w:vertAlign w:val="superscript"/>
        </w:rPr>
        <w:t>th</w:t>
      </w:r>
      <w:r>
        <w:rPr>
          <w:rFonts w:ascii="Arial" w:hAnsi="Arial" w:cs="Arial"/>
          <w:sz w:val="22"/>
          <w:szCs w:val="22"/>
        </w:rPr>
        <w:t xml:space="preserve"> Anniversary, PT-CTRC! Celebrating the Evolution of Research and Collaboration. Feature in FACETS Spring Summer 2020.</w:t>
      </w:r>
    </w:p>
    <w:p w14:paraId="7FEB4EE7" w14:textId="77777777" w:rsidR="000D26F7" w:rsidRDefault="000D26F7" w:rsidP="0068306B">
      <w:pPr>
        <w:pStyle w:val="DataField11pt"/>
        <w:spacing w:line="264" w:lineRule="auto"/>
        <w:rPr>
          <w:color w:val="FF0000"/>
          <w:szCs w:val="22"/>
        </w:rPr>
      </w:pPr>
    </w:p>
    <w:p w14:paraId="0090762E" w14:textId="45019A00" w:rsidR="00964E1C" w:rsidRDefault="005F0608" w:rsidP="00E4717C">
      <w:pPr>
        <w:pStyle w:val="DataField11pt"/>
        <w:spacing w:before="120" w:line="276" w:lineRule="auto"/>
        <w:rPr>
          <w:color w:val="FF0000"/>
          <w:szCs w:val="22"/>
        </w:rPr>
      </w:pPr>
      <w:r w:rsidRPr="00E4717C">
        <w:rPr>
          <w:b/>
          <w:bCs/>
          <w:szCs w:val="22"/>
          <w:u w:val="single"/>
        </w:rPr>
        <w:t>National</w:t>
      </w:r>
      <w:r w:rsidR="003450A5">
        <w:rPr>
          <w:b/>
          <w:bCs/>
          <w:szCs w:val="22"/>
          <w:u w:val="single"/>
        </w:rPr>
        <w:t>/International Presentations</w:t>
      </w:r>
    </w:p>
    <w:p w14:paraId="59C3C50B" w14:textId="77777777" w:rsidR="003450A5" w:rsidRPr="0068306B" w:rsidRDefault="003450A5"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Effects of ultrasound on rat muscles after metallic implantation. IX Brazilian Congress of Physical Therapy and I Physical Therapy Congress of São Paulo</w:t>
      </w:r>
      <w:r>
        <w:rPr>
          <w:rFonts w:ascii="Arial" w:hAnsi="Arial" w:cs="Arial"/>
          <w:sz w:val="22"/>
          <w:szCs w:val="22"/>
        </w:rPr>
        <w:t xml:space="preserve">; </w:t>
      </w:r>
      <w:r w:rsidRPr="0068306B">
        <w:rPr>
          <w:rFonts w:ascii="Arial" w:hAnsi="Arial" w:cs="Arial"/>
          <w:sz w:val="22"/>
          <w:szCs w:val="22"/>
        </w:rPr>
        <w:t>October 1989</w:t>
      </w:r>
      <w:r>
        <w:rPr>
          <w:rFonts w:ascii="Arial" w:hAnsi="Arial" w:cs="Arial"/>
          <w:sz w:val="22"/>
          <w:szCs w:val="22"/>
        </w:rPr>
        <w:t xml:space="preserve">; </w:t>
      </w:r>
      <w:r w:rsidRPr="0068306B">
        <w:rPr>
          <w:rFonts w:ascii="Arial" w:hAnsi="Arial" w:cs="Arial"/>
          <w:sz w:val="22"/>
          <w:szCs w:val="22"/>
        </w:rPr>
        <w:t>São Paulo, Brazil</w:t>
      </w:r>
      <w:r>
        <w:rPr>
          <w:rFonts w:ascii="Arial" w:hAnsi="Arial" w:cs="Arial"/>
          <w:sz w:val="22"/>
          <w:szCs w:val="22"/>
        </w:rPr>
        <w:t xml:space="preserve">. </w:t>
      </w:r>
    </w:p>
    <w:p w14:paraId="466B2A3C" w14:textId="77777777" w:rsidR="003450A5" w:rsidRPr="0068306B" w:rsidRDefault="003450A5"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Treatment of patellar pain of adolescents and young adults by global reeducation. III Brazilian Congress of Orthopedic Physical Therapy and V South American Congress of Sports Physical Therapy</w:t>
      </w:r>
      <w:r>
        <w:rPr>
          <w:rFonts w:ascii="Arial" w:hAnsi="Arial" w:cs="Arial"/>
          <w:sz w:val="22"/>
          <w:szCs w:val="22"/>
        </w:rPr>
        <w:t>;</w:t>
      </w:r>
      <w:r w:rsidRPr="0068306B">
        <w:rPr>
          <w:rFonts w:ascii="Arial" w:hAnsi="Arial" w:cs="Arial"/>
          <w:sz w:val="22"/>
          <w:szCs w:val="22"/>
        </w:rPr>
        <w:t xml:space="preserve"> June 1997</w:t>
      </w:r>
      <w:r>
        <w:rPr>
          <w:rFonts w:ascii="Arial" w:hAnsi="Arial" w:cs="Arial"/>
          <w:sz w:val="22"/>
          <w:szCs w:val="22"/>
        </w:rPr>
        <w:t xml:space="preserve">; </w:t>
      </w:r>
      <w:r w:rsidRPr="0068306B">
        <w:rPr>
          <w:rFonts w:ascii="Arial" w:hAnsi="Arial" w:cs="Arial"/>
          <w:sz w:val="22"/>
          <w:szCs w:val="22"/>
        </w:rPr>
        <w:t>Porto Alegre, Brazil</w:t>
      </w:r>
      <w:r>
        <w:rPr>
          <w:rFonts w:ascii="Arial" w:hAnsi="Arial" w:cs="Arial"/>
          <w:sz w:val="22"/>
          <w:szCs w:val="22"/>
        </w:rPr>
        <w:t>.</w:t>
      </w:r>
    </w:p>
    <w:p w14:paraId="18402793" w14:textId="77777777" w:rsidR="003450A5" w:rsidRPr="0068306B" w:rsidRDefault="003450A5" w:rsidP="008168F7">
      <w:pPr>
        <w:pStyle w:val="ListParagraph"/>
        <w:numPr>
          <w:ilvl w:val="0"/>
          <w:numId w:val="4"/>
        </w:numPr>
        <w:spacing w:before="120" w:line="276" w:lineRule="auto"/>
        <w:contextualSpacing w:val="0"/>
        <w:rPr>
          <w:rFonts w:ascii="Arial" w:hAnsi="Arial" w:cs="Arial"/>
          <w:sz w:val="22"/>
          <w:szCs w:val="22"/>
          <w:lang w:val="pt-PT"/>
        </w:rPr>
      </w:pPr>
      <w:r w:rsidRPr="0068306B">
        <w:rPr>
          <w:rFonts w:ascii="Arial" w:hAnsi="Arial" w:cs="Arial"/>
          <w:sz w:val="22"/>
          <w:szCs w:val="22"/>
        </w:rPr>
        <w:t xml:space="preserve">Shoulder </w:t>
      </w:r>
      <w:r>
        <w:rPr>
          <w:rFonts w:ascii="Arial" w:hAnsi="Arial" w:cs="Arial"/>
          <w:sz w:val="22"/>
          <w:szCs w:val="22"/>
        </w:rPr>
        <w:t>r</w:t>
      </w:r>
      <w:r w:rsidRPr="0068306B">
        <w:rPr>
          <w:rFonts w:ascii="Arial" w:hAnsi="Arial" w:cs="Arial"/>
          <w:sz w:val="22"/>
          <w:szCs w:val="22"/>
        </w:rPr>
        <w:t xml:space="preserve">ehabilitation - the Lyon School. </w:t>
      </w:r>
      <w:r w:rsidRPr="0068306B">
        <w:rPr>
          <w:rFonts w:ascii="Arial" w:hAnsi="Arial" w:cs="Arial"/>
          <w:sz w:val="22"/>
          <w:szCs w:val="22"/>
          <w:lang w:val="pt-PT"/>
        </w:rPr>
        <w:t>Jornada de Ombro e Cotovelo do Estado do Rio Grande do Sul</w:t>
      </w:r>
      <w:r>
        <w:rPr>
          <w:rFonts w:ascii="Arial" w:hAnsi="Arial" w:cs="Arial"/>
          <w:sz w:val="22"/>
          <w:szCs w:val="22"/>
          <w:lang w:val="pt-PT"/>
        </w:rPr>
        <w:t xml:space="preserve">; </w:t>
      </w:r>
      <w:r w:rsidRPr="0068306B">
        <w:rPr>
          <w:rFonts w:ascii="Arial" w:hAnsi="Arial" w:cs="Arial"/>
          <w:sz w:val="22"/>
          <w:szCs w:val="22"/>
          <w:lang w:val="pt-PT"/>
        </w:rPr>
        <w:t>August 1997</w:t>
      </w:r>
      <w:r>
        <w:rPr>
          <w:rFonts w:ascii="Arial" w:hAnsi="Arial" w:cs="Arial"/>
          <w:sz w:val="22"/>
          <w:szCs w:val="22"/>
          <w:lang w:val="pt-PT"/>
        </w:rPr>
        <w:t xml:space="preserve">; </w:t>
      </w:r>
      <w:r w:rsidRPr="0068306B">
        <w:rPr>
          <w:rFonts w:ascii="Arial" w:hAnsi="Arial" w:cs="Arial"/>
          <w:sz w:val="22"/>
          <w:szCs w:val="22"/>
        </w:rPr>
        <w:t>Porto Alegre, Brazil</w:t>
      </w:r>
      <w:r>
        <w:rPr>
          <w:rFonts w:ascii="Arial" w:hAnsi="Arial" w:cs="Arial"/>
          <w:sz w:val="22"/>
          <w:szCs w:val="22"/>
        </w:rPr>
        <w:t>.</w:t>
      </w:r>
    </w:p>
    <w:p w14:paraId="703AFBD4" w14:textId="77777777" w:rsidR="003450A5" w:rsidRDefault="003450A5" w:rsidP="008168F7">
      <w:pPr>
        <w:pStyle w:val="ListParagraph"/>
        <w:numPr>
          <w:ilvl w:val="0"/>
          <w:numId w:val="4"/>
        </w:numPr>
        <w:spacing w:before="120" w:line="276" w:lineRule="auto"/>
        <w:contextualSpacing w:val="0"/>
        <w:rPr>
          <w:rFonts w:ascii="Arial" w:hAnsi="Arial" w:cs="Arial"/>
          <w:sz w:val="22"/>
          <w:szCs w:val="22"/>
          <w:lang w:val="pt-PT"/>
        </w:rPr>
      </w:pPr>
      <w:r w:rsidRPr="0068306B">
        <w:rPr>
          <w:rFonts w:ascii="Arial" w:hAnsi="Arial" w:cs="Arial"/>
          <w:sz w:val="22"/>
          <w:szCs w:val="22"/>
        </w:rPr>
        <w:t xml:space="preserve">Manual </w:t>
      </w:r>
      <w:r>
        <w:rPr>
          <w:rFonts w:ascii="Arial" w:hAnsi="Arial" w:cs="Arial"/>
          <w:sz w:val="22"/>
          <w:szCs w:val="22"/>
        </w:rPr>
        <w:t>t</w:t>
      </w:r>
      <w:r w:rsidRPr="0068306B">
        <w:rPr>
          <w:rFonts w:ascii="Arial" w:hAnsi="Arial" w:cs="Arial"/>
          <w:sz w:val="22"/>
          <w:szCs w:val="22"/>
        </w:rPr>
        <w:t xml:space="preserve">herapy for </w:t>
      </w:r>
      <w:r>
        <w:rPr>
          <w:rFonts w:ascii="Arial" w:hAnsi="Arial" w:cs="Arial"/>
          <w:sz w:val="22"/>
          <w:szCs w:val="22"/>
        </w:rPr>
        <w:t>s</w:t>
      </w:r>
      <w:r w:rsidRPr="0068306B">
        <w:rPr>
          <w:rFonts w:ascii="Arial" w:hAnsi="Arial" w:cs="Arial"/>
          <w:sz w:val="22"/>
          <w:szCs w:val="22"/>
        </w:rPr>
        <w:t xml:space="preserve">houlder and </w:t>
      </w:r>
      <w:r>
        <w:rPr>
          <w:rFonts w:ascii="Arial" w:hAnsi="Arial" w:cs="Arial"/>
          <w:sz w:val="22"/>
          <w:szCs w:val="22"/>
        </w:rPr>
        <w:t>k</w:t>
      </w:r>
      <w:r w:rsidRPr="0068306B">
        <w:rPr>
          <w:rFonts w:ascii="Arial" w:hAnsi="Arial" w:cs="Arial"/>
          <w:sz w:val="22"/>
          <w:szCs w:val="22"/>
        </w:rPr>
        <w:t xml:space="preserve">nee. </w:t>
      </w:r>
      <w:r w:rsidRPr="0068306B">
        <w:rPr>
          <w:rFonts w:ascii="Arial" w:hAnsi="Arial" w:cs="Arial"/>
          <w:sz w:val="22"/>
          <w:szCs w:val="22"/>
          <w:lang w:val="pt-PT"/>
        </w:rPr>
        <w:t>I Congresso do RS e VI Jornada de Ortopedia e Traumatologia do Planalto Medio</w:t>
      </w:r>
      <w:r>
        <w:rPr>
          <w:rFonts w:ascii="Arial" w:hAnsi="Arial" w:cs="Arial"/>
          <w:sz w:val="22"/>
          <w:szCs w:val="22"/>
          <w:lang w:val="pt-PT"/>
        </w:rPr>
        <w:t xml:space="preserve">; </w:t>
      </w:r>
      <w:r w:rsidRPr="0068306B">
        <w:rPr>
          <w:rFonts w:ascii="Arial" w:hAnsi="Arial" w:cs="Arial"/>
          <w:sz w:val="22"/>
          <w:szCs w:val="22"/>
          <w:lang w:val="pt-PT"/>
        </w:rPr>
        <w:t>May 1998</w:t>
      </w:r>
      <w:r>
        <w:rPr>
          <w:rFonts w:ascii="Arial" w:hAnsi="Arial" w:cs="Arial"/>
          <w:sz w:val="22"/>
          <w:szCs w:val="22"/>
          <w:lang w:val="pt-PT"/>
        </w:rPr>
        <w:t xml:space="preserve">; </w:t>
      </w:r>
      <w:proofErr w:type="spellStart"/>
      <w:r w:rsidRPr="0068306B">
        <w:rPr>
          <w:rFonts w:ascii="Arial" w:hAnsi="Arial" w:cs="Arial"/>
          <w:sz w:val="22"/>
          <w:szCs w:val="22"/>
        </w:rPr>
        <w:t>P</w:t>
      </w:r>
      <w:r>
        <w:rPr>
          <w:rFonts w:ascii="Arial" w:hAnsi="Arial" w:cs="Arial"/>
          <w:sz w:val="22"/>
          <w:szCs w:val="22"/>
        </w:rPr>
        <w:t>asso</w:t>
      </w:r>
      <w:proofErr w:type="spellEnd"/>
      <w:r>
        <w:rPr>
          <w:rFonts w:ascii="Arial" w:hAnsi="Arial" w:cs="Arial"/>
          <w:sz w:val="22"/>
          <w:szCs w:val="22"/>
        </w:rPr>
        <w:t xml:space="preserve"> Fundo</w:t>
      </w:r>
      <w:r w:rsidRPr="0068306B">
        <w:rPr>
          <w:rFonts w:ascii="Arial" w:hAnsi="Arial" w:cs="Arial"/>
          <w:sz w:val="22"/>
          <w:szCs w:val="22"/>
        </w:rPr>
        <w:t>, Brazil</w:t>
      </w:r>
      <w:r>
        <w:rPr>
          <w:rFonts w:ascii="Arial" w:hAnsi="Arial" w:cs="Arial"/>
          <w:sz w:val="22"/>
          <w:szCs w:val="22"/>
        </w:rPr>
        <w:t>.</w:t>
      </w:r>
      <w:r w:rsidRPr="0068306B">
        <w:rPr>
          <w:rFonts w:ascii="Arial" w:hAnsi="Arial" w:cs="Arial"/>
          <w:sz w:val="22"/>
          <w:szCs w:val="22"/>
          <w:lang w:val="pt-PT"/>
        </w:rPr>
        <w:t xml:space="preserve"> </w:t>
      </w:r>
    </w:p>
    <w:p w14:paraId="21DBF485" w14:textId="77777777" w:rsidR="003450A5" w:rsidRPr="0068306B" w:rsidRDefault="003450A5" w:rsidP="008168F7">
      <w:pPr>
        <w:pStyle w:val="ListParagraph"/>
        <w:numPr>
          <w:ilvl w:val="0"/>
          <w:numId w:val="4"/>
        </w:numPr>
        <w:spacing w:before="120" w:line="276" w:lineRule="auto"/>
        <w:contextualSpacing w:val="0"/>
        <w:rPr>
          <w:rFonts w:ascii="Arial" w:hAnsi="Arial" w:cs="Arial"/>
          <w:bCs/>
          <w:sz w:val="22"/>
          <w:szCs w:val="22"/>
        </w:rPr>
      </w:pPr>
      <w:r w:rsidRPr="0068306B">
        <w:rPr>
          <w:rFonts w:ascii="Arial" w:hAnsi="Arial" w:cs="Arial"/>
          <w:sz w:val="22"/>
          <w:szCs w:val="22"/>
        </w:rPr>
        <w:t xml:space="preserve">Reliability of measuring iliac crest height in standing and in sitting position using a new measurement device. Fourth </w:t>
      </w:r>
      <w:r w:rsidRPr="0068306B">
        <w:rPr>
          <w:rStyle w:val="koptekst1"/>
          <w:rFonts w:ascii="Arial" w:hAnsi="Arial" w:cs="Arial"/>
          <w:b w:val="0"/>
          <w:bCs w:val="0"/>
          <w:color w:val="auto"/>
          <w:sz w:val="22"/>
          <w:szCs w:val="22"/>
        </w:rPr>
        <w:t>Interdisciplinary World Congress on Low Back and Pelvic Pain</w:t>
      </w:r>
      <w:r>
        <w:rPr>
          <w:rStyle w:val="koptekst1"/>
          <w:rFonts w:ascii="Arial" w:hAnsi="Arial" w:cs="Arial"/>
          <w:b w:val="0"/>
          <w:bCs w:val="0"/>
          <w:color w:val="auto"/>
          <w:sz w:val="22"/>
          <w:szCs w:val="22"/>
        </w:rPr>
        <w:t>;</w:t>
      </w:r>
      <w:r>
        <w:rPr>
          <w:rFonts w:ascii="Arial" w:hAnsi="Arial" w:cs="Arial"/>
          <w:sz w:val="22"/>
          <w:szCs w:val="22"/>
        </w:rPr>
        <w:t xml:space="preserve"> </w:t>
      </w:r>
      <w:r w:rsidRPr="0068306B">
        <w:rPr>
          <w:rFonts w:ascii="Arial" w:hAnsi="Arial" w:cs="Arial"/>
          <w:sz w:val="22"/>
          <w:szCs w:val="22"/>
        </w:rPr>
        <w:t>November 2001</w:t>
      </w:r>
      <w:r>
        <w:rPr>
          <w:rFonts w:ascii="Arial" w:hAnsi="Arial" w:cs="Arial"/>
          <w:sz w:val="22"/>
          <w:szCs w:val="22"/>
        </w:rPr>
        <w:t>; Montreal, Canada.</w:t>
      </w:r>
    </w:p>
    <w:p w14:paraId="0B1B61CE" w14:textId="7863E098" w:rsidR="00964E1C" w:rsidRPr="0068306B" w:rsidRDefault="00964E1C" w:rsidP="008168F7">
      <w:pPr>
        <w:pStyle w:val="ListParagraph"/>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 xml:space="preserve">Decreasing the amplitude of the electrical stimulus during the burst-superimposition maximum voluntary quadriceps isometric force test. Second Annual Marilyn </w:t>
      </w:r>
      <w:proofErr w:type="spellStart"/>
      <w:r w:rsidRPr="0068306B">
        <w:rPr>
          <w:rFonts w:ascii="Arial" w:hAnsi="Arial" w:cs="Arial"/>
          <w:sz w:val="22"/>
          <w:szCs w:val="22"/>
        </w:rPr>
        <w:t>Gossman</w:t>
      </w:r>
      <w:proofErr w:type="spellEnd"/>
      <w:r w:rsidRPr="0068306B">
        <w:rPr>
          <w:rFonts w:ascii="Arial" w:hAnsi="Arial" w:cs="Arial"/>
          <w:sz w:val="22"/>
          <w:szCs w:val="22"/>
        </w:rPr>
        <w:t xml:space="preserve"> Graduate Student Seminar, Combined Sections Meeting of the American Physical Therapy Association</w:t>
      </w:r>
      <w:r w:rsidR="00641226">
        <w:rPr>
          <w:rFonts w:ascii="Arial" w:hAnsi="Arial" w:cs="Arial"/>
          <w:sz w:val="22"/>
          <w:szCs w:val="22"/>
        </w:rPr>
        <w:t>;</w:t>
      </w:r>
      <w:r w:rsidRPr="0068306B">
        <w:rPr>
          <w:rFonts w:ascii="Arial" w:hAnsi="Arial" w:cs="Arial"/>
          <w:sz w:val="22"/>
          <w:szCs w:val="22"/>
        </w:rPr>
        <w:t xml:space="preserve"> February 2001</w:t>
      </w:r>
      <w:r w:rsidR="00641226">
        <w:rPr>
          <w:rFonts w:ascii="Arial" w:hAnsi="Arial" w:cs="Arial"/>
          <w:sz w:val="22"/>
          <w:szCs w:val="22"/>
        </w:rPr>
        <w:t xml:space="preserve">; </w:t>
      </w:r>
      <w:r w:rsidR="00641226" w:rsidRPr="0068306B">
        <w:rPr>
          <w:rFonts w:ascii="Arial" w:hAnsi="Arial" w:cs="Arial"/>
          <w:sz w:val="22"/>
          <w:szCs w:val="22"/>
        </w:rPr>
        <w:t>San Antonio,</w:t>
      </w:r>
      <w:r w:rsidR="00641226">
        <w:rPr>
          <w:rFonts w:ascii="Arial" w:hAnsi="Arial" w:cs="Arial"/>
          <w:sz w:val="22"/>
          <w:szCs w:val="22"/>
        </w:rPr>
        <w:t xml:space="preserve"> TX.</w:t>
      </w:r>
    </w:p>
    <w:p w14:paraId="3483D947" w14:textId="5B45C4BC" w:rsidR="00964E1C" w:rsidRPr="0068306B" w:rsidRDefault="00964E1C" w:rsidP="008168F7">
      <w:pPr>
        <w:pStyle w:val="ListParagraph"/>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Systematic review of the quality of randomized controlled trials for Patellofemoral Pain Syndrome. Combined Sections Meeting of the American Physical Therapy Association</w:t>
      </w:r>
      <w:r w:rsidR="00641226">
        <w:rPr>
          <w:rFonts w:ascii="Arial" w:hAnsi="Arial" w:cs="Arial"/>
          <w:sz w:val="22"/>
          <w:szCs w:val="22"/>
        </w:rPr>
        <w:t>;</w:t>
      </w:r>
      <w:r w:rsidRPr="0068306B">
        <w:rPr>
          <w:rFonts w:ascii="Arial" w:hAnsi="Arial" w:cs="Arial"/>
          <w:sz w:val="22"/>
          <w:szCs w:val="22"/>
        </w:rPr>
        <w:t xml:space="preserve"> Feb</w:t>
      </w:r>
      <w:r>
        <w:rPr>
          <w:rFonts w:ascii="Arial" w:hAnsi="Arial" w:cs="Arial"/>
          <w:sz w:val="22"/>
          <w:szCs w:val="22"/>
        </w:rPr>
        <w:t>ruary</w:t>
      </w:r>
      <w:r w:rsidRPr="0068306B">
        <w:rPr>
          <w:rFonts w:ascii="Arial" w:hAnsi="Arial" w:cs="Arial"/>
          <w:sz w:val="22"/>
          <w:szCs w:val="22"/>
        </w:rPr>
        <w:t xml:space="preserve"> 2003</w:t>
      </w:r>
      <w:r w:rsidR="00641226">
        <w:rPr>
          <w:rFonts w:ascii="Arial" w:hAnsi="Arial" w:cs="Arial"/>
          <w:sz w:val="22"/>
          <w:szCs w:val="22"/>
        </w:rPr>
        <w:t>; Tampa, FL</w:t>
      </w:r>
      <w:r w:rsidR="005A651B">
        <w:rPr>
          <w:rFonts w:ascii="Arial" w:hAnsi="Arial" w:cs="Arial"/>
          <w:sz w:val="22"/>
          <w:szCs w:val="22"/>
        </w:rPr>
        <w:t>.</w:t>
      </w:r>
      <w:r w:rsidRPr="0068306B">
        <w:rPr>
          <w:rFonts w:ascii="Arial" w:hAnsi="Arial" w:cs="Arial"/>
          <w:sz w:val="22"/>
          <w:szCs w:val="22"/>
        </w:rPr>
        <w:t xml:space="preserve"> </w:t>
      </w:r>
    </w:p>
    <w:p w14:paraId="41335089" w14:textId="37B97A8F" w:rsidR="00964E1C" w:rsidRPr="0068306B" w:rsidRDefault="00964E1C"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 xml:space="preserve">Responsiveness of the </w:t>
      </w:r>
      <w:r w:rsidR="00641226">
        <w:rPr>
          <w:rFonts w:ascii="Arial" w:hAnsi="Arial" w:cs="Arial"/>
          <w:sz w:val="22"/>
          <w:szCs w:val="22"/>
        </w:rPr>
        <w:t>n</w:t>
      </w:r>
      <w:r w:rsidRPr="0068306B">
        <w:rPr>
          <w:rFonts w:ascii="Arial" w:hAnsi="Arial" w:cs="Arial"/>
          <w:sz w:val="22"/>
          <w:szCs w:val="22"/>
        </w:rPr>
        <w:t xml:space="preserve">umeric </w:t>
      </w:r>
      <w:r w:rsidR="00641226">
        <w:rPr>
          <w:rFonts w:ascii="Arial" w:hAnsi="Arial" w:cs="Arial"/>
          <w:sz w:val="22"/>
          <w:szCs w:val="22"/>
        </w:rPr>
        <w:t>p</w:t>
      </w:r>
      <w:r w:rsidRPr="0068306B">
        <w:rPr>
          <w:rFonts w:ascii="Arial" w:hAnsi="Arial" w:cs="Arial"/>
          <w:sz w:val="22"/>
          <w:szCs w:val="22"/>
        </w:rPr>
        <w:t xml:space="preserve">ain </w:t>
      </w:r>
      <w:r w:rsidR="00641226">
        <w:rPr>
          <w:rFonts w:ascii="Arial" w:hAnsi="Arial" w:cs="Arial"/>
          <w:sz w:val="22"/>
          <w:szCs w:val="22"/>
        </w:rPr>
        <w:t>r</w:t>
      </w:r>
      <w:r w:rsidRPr="0068306B">
        <w:rPr>
          <w:rFonts w:ascii="Arial" w:hAnsi="Arial" w:cs="Arial"/>
          <w:sz w:val="22"/>
          <w:szCs w:val="22"/>
        </w:rPr>
        <w:t xml:space="preserve">ating </w:t>
      </w:r>
      <w:r w:rsidR="00641226">
        <w:rPr>
          <w:rFonts w:ascii="Arial" w:hAnsi="Arial" w:cs="Arial"/>
          <w:sz w:val="22"/>
          <w:szCs w:val="22"/>
        </w:rPr>
        <w:t>i</w:t>
      </w:r>
      <w:r w:rsidRPr="0068306B">
        <w:rPr>
          <w:rFonts w:ascii="Arial" w:hAnsi="Arial" w:cs="Arial"/>
          <w:sz w:val="22"/>
          <w:szCs w:val="22"/>
        </w:rPr>
        <w:t xml:space="preserve">ndex in </w:t>
      </w:r>
      <w:r w:rsidR="00641226">
        <w:rPr>
          <w:rFonts w:ascii="Arial" w:hAnsi="Arial" w:cs="Arial"/>
          <w:sz w:val="22"/>
          <w:szCs w:val="22"/>
        </w:rPr>
        <w:t>p</w:t>
      </w:r>
      <w:r w:rsidRPr="0068306B">
        <w:rPr>
          <w:rFonts w:ascii="Arial" w:hAnsi="Arial" w:cs="Arial"/>
          <w:sz w:val="22"/>
          <w:szCs w:val="22"/>
        </w:rPr>
        <w:t xml:space="preserve">atients with </w:t>
      </w:r>
      <w:r w:rsidR="00641226">
        <w:rPr>
          <w:rFonts w:ascii="Arial" w:hAnsi="Arial" w:cs="Arial"/>
          <w:sz w:val="22"/>
          <w:szCs w:val="22"/>
        </w:rPr>
        <w:t>c</w:t>
      </w:r>
      <w:r w:rsidRPr="0068306B">
        <w:rPr>
          <w:rFonts w:ascii="Arial" w:hAnsi="Arial" w:cs="Arial"/>
          <w:sz w:val="22"/>
          <w:szCs w:val="22"/>
        </w:rPr>
        <w:t xml:space="preserve">hronic </w:t>
      </w:r>
      <w:r w:rsidR="00641226">
        <w:rPr>
          <w:rFonts w:ascii="Arial" w:hAnsi="Arial" w:cs="Arial"/>
          <w:sz w:val="22"/>
          <w:szCs w:val="22"/>
        </w:rPr>
        <w:t>l</w:t>
      </w:r>
      <w:r w:rsidRPr="0068306B">
        <w:rPr>
          <w:rFonts w:ascii="Arial" w:hAnsi="Arial" w:cs="Arial"/>
          <w:sz w:val="22"/>
          <w:szCs w:val="22"/>
        </w:rPr>
        <w:t xml:space="preserve">ow </w:t>
      </w:r>
      <w:r w:rsidR="00641226">
        <w:rPr>
          <w:rFonts w:ascii="Arial" w:hAnsi="Arial" w:cs="Arial"/>
          <w:sz w:val="22"/>
          <w:szCs w:val="22"/>
        </w:rPr>
        <w:t>b</w:t>
      </w:r>
      <w:r w:rsidRPr="0068306B">
        <w:rPr>
          <w:rFonts w:ascii="Arial" w:hAnsi="Arial" w:cs="Arial"/>
          <w:sz w:val="22"/>
          <w:szCs w:val="22"/>
        </w:rPr>
        <w:t xml:space="preserve">ack </w:t>
      </w:r>
      <w:r w:rsidR="00641226">
        <w:rPr>
          <w:rFonts w:ascii="Arial" w:hAnsi="Arial" w:cs="Arial"/>
          <w:sz w:val="22"/>
          <w:szCs w:val="22"/>
        </w:rPr>
        <w:t>p</w:t>
      </w:r>
      <w:r w:rsidRPr="0068306B">
        <w:rPr>
          <w:rFonts w:ascii="Arial" w:hAnsi="Arial" w:cs="Arial"/>
          <w:sz w:val="22"/>
          <w:szCs w:val="22"/>
        </w:rPr>
        <w:t xml:space="preserve">ain. Combined Sections Meeting </w:t>
      </w:r>
      <w:bookmarkStart w:id="27" w:name="_Hlk44589895"/>
      <w:r w:rsidRPr="0068306B">
        <w:rPr>
          <w:rFonts w:ascii="Arial" w:hAnsi="Arial" w:cs="Arial"/>
          <w:sz w:val="22"/>
          <w:szCs w:val="22"/>
        </w:rPr>
        <w:t>of the American Physical Therapy Association</w:t>
      </w:r>
      <w:bookmarkEnd w:id="27"/>
      <w:r w:rsidR="00641226">
        <w:rPr>
          <w:rFonts w:ascii="Arial" w:hAnsi="Arial" w:cs="Arial"/>
          <w:sz w:val="22"/>
          <w:szCs w:val="22"/>
        </w:rPr>
        <w:t>;</w:t>
      </w:r>
      <w:r w:rsidRPr="0068306B">
        <w:rPr>
          <w:rFonts w:ascii="Arial" w:hAnsi="Arial" w:cs="Arial"/>
          <w:sz w:val="22"/>
          <w:szCs w:val="22"/>
        </w:rPr>
        <w:t xml:space="preserve"> Nashville, Feb</w:t>
      </w:r>
      <w:r>
        <w:rPr>
          <w:rFonts w:ascii="Arial" w:hAnsi="Arial" w:cs="Arial"/>
          <w:sz w:val="22"/>
          <w:szCs w:val="22"/>
        </w:rPr>
        <w:t>ruary</w:t>
      </w:r>
      <w:r w:rsidRPr="0068306B">
        <w:rPr>
          <w:rFonts w:ascii="Arial" w:hAnsi="Arial" w:cs="Arial"/>
          <w:sz w:val="22"/>
          <w:szCs w:val="22"/>
        </w:rPr>
        <w:t xml:space="preserve"> 2004</w:t>
      </w:r>
      <w:r w:rsidR="00641226">
        <w:rPr>
          <w:rFonts w:ascii="Arial" w:hAnsi="Arial" w:cs="Arial"/>
          <w:sz w:val="22"/>
          <w:szCs w:val="22"/>
        </w:rPr>
        <w:t>; Nashville, TN</w:t>
      </w:r>
      <w:r w:rsidR="005A651B">
        <w:rPr>
          <w:rFonts w:ascii="Arial" w:hAnsi="Arial" w:cs="Arial"/>
          <w:sz w:val="22"/>
          <w:szCs w:val="22"/>
        </w:rPr>
        <w:t>.</w:t>
      </w:r>
    </w:p>
    <w:p w14:paraId="68A56624" w14:textId="087873D2" w:rsidR="00964E1C" w:rsidRPr="0068306B" w:rsidRDefault="00964E1C"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Research Information Exchange - Clinical Prediction Rules</w:t>
      </w:r>
      <w:r w:rsidR="00BB0A42">
        <w:rPr>
          <w:rFonts w:ascii="Arial" w:hAnsi="Arial" w:cs="Arial"/>
          <w:sz w:val="22"/>
          <w:szCs w:val="22"/>
        </w:rPr>
        <w:t>.</w:t>
      </w:r>
      <w:r w:rsidRPr="0068306B">
        <w:rPr>
          <w:rFonts w:ascii="Arial" w:hAnsi="Arial" w:cs="Arial"/>
          <w:sz w:val="22"/>
          <w:szCs w:val="22"/>
        </w:rPr>
        <w:t xml:space="preserve"> Combined Section Meeting</w:t>
      </w:r>
      <w:r w:rsidR="00900D58" w:rsidRPr="00900D58">
        <w:t xml:space="preserve"> </w:t>
      </w:r>
      <w:r w:rsidR="00900D58" w:rsidRPr="00900D58">
        <w:rPr>
          <w:rFonts w:ascii="Arial" w:hAnsi="Arial" w:cs="Arial"/>
          <w:sz w:val="22"/>
          <w:szCs w:val="22"/>
        </w:rPr>
        <w:t>of the American Physical Therapy Associatio</w:t>
      </w:r>
      <w:r w:rsidR="00641226">
        <w:rPr>
          <w:rFonts w:ascii="Arial" w:hAnsi="Arial" w:cs="Arial"/>
          <w:sz w:val="22"/>
          <w:szCs w:val="22"/>
        </w:rPr>
        <w:t>n;</w:t>
      </w:r>
      <w:r w:rsidRPr="0068306B">
        <w:rPr>
          <w:rFonts w:ascii="Arial" w:hAnsi="Arial" w:cs="Arial"/>
          <w:sz w:val="22"/>
          <w:szCs w:val="22"/>
        </w:rPr>
        <w:t xml:space="preserve"> February 2005</w:t>
      </w:r>
      <w:r w:rsidR="00641226">
        <w:rPr>
          <w:rFonts w:ascii="Arial" w:hAnsi="Arial" w:cs="Arial"/>
          <w:sz w:val="22"/>
          <w:szCs w:val="22"/>
        </w:rPr>
        <w:t xml:space="preserve">; </w:t>
      </w:r>
      <w:r w:rsidR="00641226" w:rsidRPr="0068306B">
        <w:rPr>
          <w:rFonts w:ascii="Arial" w:hAnsi="Arial" w:cs="Arial"/>
          <w:sz w:val="22"/>
          <w:szCs w:val="22"/>
        </w:rPr>
        <w:t>New Orleans,</w:t>
      </w:r>
      <w:r w:rsidR="00641226">
        <w:rPr>
          <w:rFonts w:ascii="Arial" w:hAnsi="Arial" w:cs="Arial"/>
          <w:sz w:val="22"/>
          <w:szCs w:val="22"/>
        </w:rPr>
        <w:t xml:space="preserve"> LA.</w:t>
      </w:r>
    </w:p>
    <w:p w14:paraId="2C4C7322" w14:textId="0FFFF35E" w:rsidR="00964E1C" w:rsidRPr="0068306B" w:rsidRDefault="00964E1C"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Style w:val="pagecontents1"/>
          <w:rFonts w:ascii="Arial" w:hAnsi="Arial" w:cs="Arial"/>
          <w:sz w:val="22"/>
          <w:szCs w:val="22"/>
        </w:rPr>
        <w:t xml:space="preserve">Association between impairments and function in individuals with patellofemoral pain syndrome. </w:t>
      </w:r>
      <w:r w:rsidRPr="0068306B">
        <w:rPr>
          <w:rFonts w:ascii="Arial" w:hAnsi="Arial" w:cs="Arial"/>
          <w:sz w:val="22"/>
          <w:szCs w:val="22"/>
        </w:rPr>
        <w:t>Combined Section Meeting</w:t>
      </w:r>
      <w:r w:rsidR="00900D58" w:rsidRPr="00900D58">
        <w:t xml:space="preserve"> </w:t>
      </w:r>
      <w:r w:rsidR="00900D58" w:rsidRPr="00900D58">
        <w:rPr>
          <w:rFonts w:ascii="Arial" w:hAnsi="Arial" w:cs="Arial"/>
          <w:sz w:val="22"/>
          <w:szCs w:val="22"/>
        </w:rPr>
        <w:t>of the American Physical Therapy Association</w:t>
      </w:r>
      <w:r w:rsidR="00900D58">
        <w:rPr>
          <w:rFonts w:ascii="Arial" w:hAnsi="Arial" w:cs="Arial"/>
          <w:sz w:val="22"/>
          <w:szCs w:val="22"/>
        </w:rPr>
        <w:t>,</w:t>
      </w:r>
      <w:r w:rsidRPr="0068306B">
        <w:rPr>
          <w:rFonts w:ascii="Arial" w:hAnsi="Arial" w:cs="Arial"/>
          <w:sz w:val="22"/>
          <w:szCs w:val="22"/>
        </w:rPr>
        <w:t xml:space="preserve"> San Diego, February 2006</w:t>
      </w:r>
      <w:r w:rsidR="00641226">
        <w:rPr>
          <w:rFonts w:ascii="Arial" w:hAnsi="Arial" w:cs="Arial"/>
          <w:sz w:val="22"/>
          <w:szCs w:val="22"/>
        </w:rPr>
        <w:t>; San Diego, CA.</w:t>
      </w:r>
    </w:p>
    <w:p w14:paraId="0BE9A317" w14:textId="692819D7" w:rsidR="00964E1C" w:rsidRPr="00964E1C" w:rsidRDefault="00964E1C" w:rsidP="008168F7">
      <w:pPr>
        <w:pStyle w:val="ListParagraph"/>
        <w:widowControl w:val="0"/>
        <w:numPr>
          <w:ilvl w:val="0"/>
          <w:numId w:val="4"/>
        </w:numPr>
        <w:spacing w:before="120" w:line="276" w:lineRule="auto"/>
        <w:contextualSpacing w:val="0"/>
        <w:rPr>
          <w:rFonts w:ascii="Arial" w:hAnsi="Arial" w:cs="Arial"/>
          <w:bCs/>
          <w:sz w:val="22"/>
          <w:szCs w:val="22"/>
        </w:rPr>
      </w:pPr>
      <w:r w:rsidRPr="0068306B">
        <w:rPr>
          <w:rFonts w:ascii="Arial" w:hAnsi="Arial" w:cs="Arial"/>
          <w:bCs/>
          <w:sz w:val="22"/>
          <w:szCs w:val="22"/>
        </w:rPr>
        <w:t xml:space="preserve">Reliability of measures of impairments associated with patellofemoral pain syndrome. </w:t>
      </w:r>
      <w:r w:rsidRPr="0068306B">
        <w:rPr>
          <w:rFonts w:ascii="Arial" w:hAnsi="Arial" w:cs="Arial"/>
          <w:sz w:val="22"/>
          <w:szCs w:val="22"/>
        </w:rPr>
        <w:t xml:space="preserve">Combined Sections Meeting of the American Physical Therapy Association, </w:t>
      </w:r>
      <w:r w:rsidR="00F41343">
        <w:rPr>
          <w:rFonts w:ascii="Arial" w:hAnsi="Arial" w:cs="Arial"/>
          <w:sz w:val="22"/>
          <w:szCs w:val="22"/>
        </w:rPr>
        <w:t xml:space="preserve">San Diego, </w:t>
      </w:r>
      <w:r w:rsidRPr="0068306B">
        <w:rPr>
          <w:rFonts w:ascii="Arial" w:hAnsi="Arial" w:cs="Arial"/>
          <w:sz w:val="22"/>
          <w:szCs w:val="22"/>
        </w:rPr>
        <w:t>Feb</w:t>
      </w:r>
      <w:r>
        <w:rPr>
          <w:rFonts w:ascii="Arial" w:hAnsi="Arial" w:cs="Arial"/>
          <w:sz w:val="22"/>
          <w:szCs w:val="22"/>
        </w:rPr>
        <w:t>ruary</w:t>
      </w:r>
      <w:r w:rsidRPr="0068306B">
        <w:rPr>
          <w:rFonts w:ascii="Arial" w:hAnsi="Arial" w:cs="Arial"/>
          <w:sz w:val="22"/>
          <w:szCs w:val="22"/>
        </w:rPr>
        <w:t xml:space="preserve"> 2006</w:t>
      </w:r>
      <w:r w:rsidR="00641226">
        <w:rPr>
          <w:rFonts w:ascii="Arial" w:hAnsi="Arial" w:cs="Arial"/>
          <w:sz w:val="22"/>
          <w:szCs w:val="22"/>
        </w:rPr>
        <w:t>; San Diego, CA.</w:t>
      </w:r>
    </w:p>
    <w:p w14:paraId="7DE3C516" w14:textId="4975BA2A" w:rsidR="00964E1C" w:rsidRPr="0068306B" w:rsidRDefault="00964E1C"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 xml:space="preserve">Research </w:t>
      </w:r>
      <w:r w:rsidR="00641226">
        <w:rPr>
          <w:rFonts w:ascii="Arial" w:hAnsi="Arial" w:cs="Arial"/>
          <w:sz w:val="22"/>
          <w:szCs w:val="22"/>
        </w:rPr>
        <w:t>i</w:t>
      </w:r>
      <w:r w:rsidRPr="0068306B">
        <w:rPr>
          <w:rFonts w:ascii="Arial" w:hAnsi="Arial" w:cs="Arial"/>
          <w:sz w:val="22"/>
          <w:szCs w:val="22"/>
        </w:rPr>
        <w:t xml:space="preserve">nformation </w:t>
      </w:r>
      <w:r w:rsidR="00641226">
        <w:rPr>
          <w:rFonts w:ascii="Arial" w:hAnsi="Arial" w:cs="Arial"/>
          <w:sz w:val="22"/>
          <w:szCs w:val="22"/>
        </w:rPr>
        <w:t>e</w:t>
      </w:r>
      <w:r w:rsidRPr="0068306B">
        <w:rPr>
          <w:rFonts w:ascii="Arial" w:hAnsi="Arial" w:cs="Arial"/>
          <w:sz w:val="22"/>
          <w:szCs w:val="22"/>
        </w:rPr>
        <w:t xml:space="preserve">xchange </w:t>
      </w:r>
      <w:r w:rsidR="00641226">
        <w:rPr>
          <w:rFonts w:ascii="Arial" w:hAnsi="Arial" w:cs="Arial"/>
          <w:sz w:val="22"/>
          <w:szCs w:val="22"/>
        </w:rPr>
        <w:t>–</w:t>
      </w:r>
      <w:r w:rsidRPr="0068306B">
        <w:rPr>
          <w:rFonts w:ascii="Arial" w:hAnsi="Arial" w:cs="Arial"/>
          <w:sz w:val="22"/>
          <w:szCs w:val="22"/>
        </w:rPr>
        <w:t xml:space="preserve"> </w:t>
      </w:r>
      <w:r w:rsidR="00641226">
        <w:rPr>
          <w:rFonts w:ascii="Arial" w:hAnsi="Arial" w:cs="Arial"/>
          <w:sz w:val="22"/>
          <w:szCs w:val="22"/>
        </w:rPr>
        <w:t>c</w:t>
      </w:r>
      <w:r w:rsidRPr="0068306B">
        <w:rPr>
          <w:rFonts w:ascii="Arial" w:hAnsi="Arial" w:cs="Arial"/>
          <w:sz w:val="22"/>
          <w:szCs w:val="22"/>
        </w:rPr>
        <w:t xml:space="preserve">linical </w:t>
      </w:r>
      <w:r w:rsidR="00641226">
        <w:rPr>
          <w:rFonts w:ascii="Arial" w:hAnsi="Arial" w:cs="Arial"/>
          <w:sz w:val="22"/>
          <w:szCs w:val="22"/>
        </w:rPr>
        <w:t>p</w:t>
      </w:r>
      <w:r w:rsidRPr="0068306B">
        <w:rPr>
          <w:rFonts w:ascii="Arial" w:hAnsi="Arial" w:cs="Arial"/>
          <w:sz w:val="22"/>
          <w:szCs w:val="22"/>
        </w:rPr>
        <w:t xml:space="preserve">rediction </w:t>
      </w:r>
      <w:r w:rsidR="00641226">
        <w:rPr>
          <w:rFonts w:ascii="Arial" w:hAnsi="Arial" w:cs="Arial"/>
          <w:sz w:val="22"/>
          <w:szCs w:val="22"/>
        </w:rPr>
        <w:t>r</w:t>
      </w:r>
      <w:r w:rsidRPr="0068306B">
        <w:rPr>
          <w:rFonts w:ascii="Arial" w:hAnsi="Arial" w:cs="Arial"/>
          <w:sz w:val="22"/>
          <w:szCs w:val="22"/>
        </w:rPr>
        <w:t>ules. Combined Section Meeting of the American Physical Therapy Association. Orthopaedic Section. San Diego</w:t>
      </w:r>
      <w:r w:rsidR="00BB0A42">
        <w:rPr>
          <w:rFonts w:ascii="Arial" w:hAnsi="Arial" w:cs="Arial"/>
          <w:sz w:val="22"/>
          <w:szCs w:val="22"/>
        </w:rPr>
        <w:t>,</w:t>
      </w:r>
      <w:r w:rsidRPr="0068306B">
        <w:rPr>
          <w:rFonts w:ascii="Arial" w:hAnsi="Arial" w:cs="Arial"/>
          <w:sz w:val="22"/>
          <w:szCs w:val="22"/>
        </w:rPr>
        <w:t xml:space="preserve"> Feb</w:t>
      </w:r>
      <w:r>
        <w:rPr>
          <w:rFonts w:ascii="Arial" w:hAnsi="Arial" w:cs="Arial"/>
          <w:sz w:val="22"/>
          <w:szCs w:val="22"/>
        </w:rPr>
        <w:t>ruary</w:t>
      </w:r>
      <w:r w:rsidRPr="0068306B">
        <w:rPr>
          <w:rFonts w:ascii="Arial" w:hAnsi="Arial" w:cs="Arial"/>
          <w:sz w:val="22"/>
          <w:szCs w:val="22"/>
        </w:rPr>
        <w:t xml:space="preserve"> 2006</w:t>
      </w:r>
      <w:r w:rsidR="00641226">
        <w:rPr>
          <w:rFonts w:ascii="Arial" w:hAnsi="Arial" w:cs="Arial"/>
          <w:sz w:val="22"/>
          <w:szCs w:val="22"/>
        </w:rPr>
        <w:t>; San Diego, CA.</w:t>
      </w:r>
    </w:p>
    <w:p w14:paraId="260CDD6C" w14:textId="65827B92" w:rsidR="00964E1C" w:rsidRPr="0068306B" w:rsidRDefault="00964E1C"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 xml:space="preserve">Neuromuscular </w:t>
      </w:r>
      <w:r w:rsidR="00641226">
        <w:rPr>
          <w:rFonts w:ascii="Arial" w:hAnsi="Arial" w:cs="Arial"/>
          <w:sz w:val="22"/>
          <w:szCs w:val="22"/>
        </w:rPr>
        <w:t>e</w:t>
      </w:r>
      <w:r w:rsidRPr="0068306B">
        <w:rPr>
          <w:rFonts w:ascii="Arial" w:hAnsi="Arial" w:cs="Arial"/>
          <w:sz w:val="22"/>
          <w:szCs w:val="22"/>
        </w:rPr>
        <w:t xml:space="preserve">lectrical </w:t>
      </w:r>
      <w:r w:rsidR="00641226">
        <w:rPr>
          <w:rFonts w:ascii="Arial" w:hAnsi="Arial" w:cs="Arial"/>
          <w:sz w:val="22"/>
          <w:szCs w:val="22"/>
        </w:rPr>
        <w:t>s</w:t>
      </w:r>
      <w:r w:rsidRPr="0068306B">
        <w:rPr>
          <w:rFonts w:ascii="Arial" w:hAnsi="Arial" w:cs="Arial"/>
          <w:sz w:val="22"/>
          <w:szCs w:val="22"/>
        </w:rPr>
        <w:t xml:space="preserve">timulation and </w:t>
      </w:r>
      <w:r w:rsidR="00641226">
        <w:rPr>
          <w:rFonts w:ascii="Arial" w:hAnsi="Arial" w:cs="Arial"/>
          <w:sz w:val="22"/>
          <w:szCs w:val="22"/>
        </w:rPr>
        <w:t>v</w:t>
      </w:r>
      <w:r w:rsidRPr="0068306B">
        <w:rPr>
          <w:rFonts w:ascii="Arial" w:hAnsi="Arial" w:cs="Arial"/>
          <w:sz w:val="22"/>
          <w:szCs w:val="22"/>
        </w:rPr>
        <w:t xml:space="preserve">olitional </w:t>
      </w:r>
      <w:r w:rsidR="00641226">
        <w:rPr>
          <w:rFonts w:ascii="Arial" w:hAnsi="Arial" w:cs="Arial"/>
          <w:sz w:val="22"/>
          <w:szCs w:val="22"/>
        </w:rPr>
        <w:t>e</w:t>
      </w:r>
      <w:r w:rsidRPr="0068306B">
        <w:rPr>
          <w:rFonts w:ascii="Arial" w:hAnsi="Arial" w:cs="Arial"/>
          <w:sz w:val="22"/>
          <w:szCs w:val="22"/>
        </w:rPr>
        <w:t xml:space="preserve">xercise for </w:t>
      </w:r>
      <w:r w:rsidR="00641226">
        <w:rPr>
          <w:rFonts w:ascii="Arial" w:hAnsi="Arial" w:cs="Arial"/>
          <w:sz w:val="22"/>
          <w:szCs w:val="22"/>
        </w:rPr>
        <w:t>i</w:t>
      </w:r>
      <w:r w:rsidRPr="0068306B">
        <w:rPr>
          <w:rFonts w:ascii="Arial" w:hAnsi="Arial" w:cs="Arial"/>
          <w:sz w:val="22"/>
          <w:szCs w:val="22"/>
        </w:rPr>
        <w:t xml:space="preserve">ndividuals with </w:t>
      </w:r>
      <w:r w:rsidR="00641226">
        <w:rPr>
          <w:rFonts w:ascii="Arial" w:hAnsi="Arial" w:cs="Arial"/>
          <w:sz w:val="22"/>
          <w:szCs w:val="22"/>
        </w:rPr>
        <w:t>r</w:t>
      </w:r>
      <w:r w:rsidRPr="0068306B">
        <w:rPr>
          <w:rFonts w:ascii="Arial" w:hAnsi="Arial" w:cs="Arial"/>
          <w:sz w:val="22"/>
          <w:szCs w:val="22"/>
        </w:rPr>
        <w:t xml:space="preserve">heumatoid </w:t>
      </w:r>
      <w:r w:rsidR="00641226">
        <w:rPr>
          <w:rFonts w:ascii="Arial" w:hAnsi="Arial" w:cs="Arial"/>
          <w:sz w:val="22"/>
          <w:szCs w:val="22"/>
        </w:rPr>
        <w:t>a</w:t>
      </w:r>
      <w:r w:rsidRPr="0068306B">
        <w:rPr>
          <w:rFonts w:ascii="Arial" w:hAnsi="Arial" w:cs="Arial"/>
          <w:sz w:val="22"/>
          <w:szCs w:val="22"/>
        </w:rPr>
        <w:t>rthritis. Clinical and Translational Science Institute Annual Meeting</w:t>
      </w:r>
      <w:r w:rsidR="00641226">
        <w:rPr>
          <w:rFonts w:ascii="Arial" w:hAnsi="Arial" w:cs="Arial"/>
          <w:sz w:val="22"/>
          <w:szCs w:val="22"/>
        </w:rPr>
        <w:t xml:space="preserve">; </w:t>
      </w:r>
      <w:r w:rsidRPr="0068306B">
        <w:rPr>
          <w:rFonts w:ascii="Arial" w:hAnsi="Arial" w:cs="Arial"/>
          <w:sz w:val="22"/>
          <w:szCs w:val="22"/>
        </w:rPr>
        <w:t>April 2007</w:t>
      </w:r>
      <w:r w:rsidR="00641226">
        <w:rPr>
          <w:rFonts w:ascii="Arial" w:hAnsi="Arial" w:cs="Arial"/>
          <w:sz w:val="22"/>
          <w:szCs w:val="22"/>
        </w:rPr>
        <w:t>; Washington, DC.</w:t>
      </w:r>
    </w:p>
    <w:p w14:paraId="56973899" w14:textId="3E21E0B9" w:rsidR="00964E1C" w:rsidRPr="0068306B" w:rsidRDefault="00964E1C" w:rsidP="008168F7">
      <w:pPr>
        <w:pStyle w:val="ListParagraph"/>
        <w:numPr>
          <w:ilvl w:val="0"/>
          <w:numId w:val="4"/>
        </w:numPr>
        <w:spacing w:before="120" w:line="276" w:lineRule="auto"/>
        <w:contextualSpacing w:val="0"/>
        <w:rPr>
          <w:rFonts w:ascii="Arial" w:hAnsi="Arial" w:cs="Arial"/>
          <w:sz w:val="22"/>
          <w:szCs w:val="22"/>
        </w:rPr>
      </w:pPr>
      <w:r w:rsidRPr="0068306B">
        <w:rPr>
          <w:rFonts w:ascii="Arial" w:hAnsi="Arial" w:cs="Arial"/>
          <w:bCs/>
          <w:sz w:val="22"/>
          <w:szCs w:val="22"/>
        </w:rPr>
        <w:t xml:space="preserve">Evidence </w:t>
      </w:r>
      <w:r w:rsidR="00980D74">
        <w:rPr>
          <w:rFonts w:ascii="Arial" w:hAnsi="Arial" w:cs="Arial"/>
          <w:bCs/>
          <w:sz w:val="22"/>
          <w:szCs w:val="22"/>
        </w:rPr>
        <w:t>b</w:t>
      </w:r>
      <w:r w:rsidRPr="0068306B">
        <w:rPr>
          <w:rFonts w:ascii="Arial" w:hAnsi="Arial" w:cs="Arial"/>
          <w:bCs/>
          <w:sz w:val="22"/>
          <w:szCs w:val="22"/>
        </w:rPr>
        <w:t xml:space="preserve">ased </w:t>
      </w:r>
      <w:r w:rsidR="00980D74">
        <w:rPr>
          <w:rFonts w:ascii="Arial" w:hAnsi="Arial" w:cs="Arial"/>
          <w:bCs/>
          <w:sz w:val="22"/>
          <w:szCs w:val="22"/>
        </w:rPr>
        <w:t>e</w:t>
      </w:r>
      <w:r w:rsidRPr="0068306B">
        <w:rPr>
          <w:rFonts w:ascii="Arial" w:hAnsi="Arial" w:cs="Arial"/>
          <w:bCs/>
          <w:sz w:val="22"/>
          <w:szCs w:val="22"/>
        </w:rPr>
        <w:t xml:space="preserve">valuation and </w:t>
      </w:r>
      <w:r w:rsidR="00980D74">
        <w:rPr>
          <w:rFonts w:ascii="Arial" w:hAnsi="Arial" w:cs="Arial"/>
          <w:bCs/>
          <w:sz w:val="22"/>
          <w:szCs w:val="22"/>
        </w:rPr>
        <w:t>t</w:t>
      </w:r>
      <w:r w:rsidRPr="0068306B">
        <w:rPr>
          <w:rFonts w:ascii="Arial" w:hAnsi="Arial" w:cs="Arial"/>
          <w:bCs/>
          <w:sz w:val="22"/>
          <w:szCs w:val="22"/>
        </w:rPr>
        <w:t xml:space="preserve">reatment of </w:t>
      </w:r>
      <w:r w:rsidR="00980D74">
        <w:rPr>
          <w:rFonts w:ascii="Arial" w:hAnsi="Arial" w:cs="Arial"/>
          <w:bCs/>
          <w:sz w:val="22"/>
          <w:szCs w:val="22"/>
        </w:rPr>
        <w:t>c</w:t>
      </w:r>
      <w:r w:rsidRPr="0068306B">
        <w:rPr>
          <w:rFonts w:ascii="Arial" w:hAnsi="Arial" w:cs="Arial"/>
          <w:bCs/>
          <w:sz w:val="22"/>
          <w:szCs w:val="22"/>
        </w:rPr>
        <w:t xml:space="preserve">ervical </w:t>
      </w:r>
      <w:r w:rsidR="00980D74">
        <w:rPr>
          <w:rFonts w:ascii="Arial" w:hAnsi="Arial" w:cs="Arial"/>
          <w:bCs/>
          <w:sz w:val="22"/>
          <w:szCs w:val="22"/>
        </w:rPr>
        <w:t>r</w:t>
      </w:r>
      <w:r w:rsidRPr="0068306B">
        <w:rPr>
          <w:rFonts w:ascii="Arial" w:hAnsi="Arial" w:cs="Arial"/>
          <w:bCs/>
          <w:sz w:val="22"/>
          <w:szCs w:val="22"/>
        </w:rPr>
        <w:t xml:space="preserve">adiculopathy in the </w:t>
      </w:r>
      <w:r w:rsidR="00980D74">
        <w:rPr>
          <w:rFonts w:ascii="Arial" w:hAnsi="Arial" w:cs="Arial"/>
          <w:bCs/>
          <w:sz w:val="22"/>
          <w:szCs w:val="22"/>
        </w:rPr>
        <w:t>p</w:t>
      </w:r>
      <w:r w:rsidRPr="0068306B">
        <w:rPr>
          <w:rFonts w:ascii="Arial" w:hAnsi="Arial" w:cs="Arial"/>
          <w:bCs/>
          <w:sz w:val="22"/>
          <w:szCs w:val="22"/>
        </w:rPr>
        <w:t xml:space="preserve">erforming </w:t>
      </w:r>
      <w:r w:rsidR="00980D74">
        <w:rPr>
          <w:rFonts w:ascii="Arial" w:hAnsi="Arial" w:cs="Arial"/>
          <w:bCs/>
          <w:sz w:val="22"/>
          <w:szCs w:val="22"/>
        </w:rPr>
        <w:t>a</w:t>
      </w:r>
      <w:r w:rsidRPr="0068306B">
        <w:rPr>
          <w:rFonts w:ascii="Arial" w:hAnsi="Arial" w:cs="Arial"/>
          <w:bCs/>
          <w:sz w:val="22"/>
          <w:szCs w:val="22"/>
        </w:rPr>
        <w:t xml:space="preserve">rtist. </w:t>
      </w:r>
      <w:r w:rsidRPr="0068306B">
        <w:rPr>
          <w:rFonts w:ascii="Arial" w:hAnsi="Arial" w:cs="Arial"/>
          <w:sz w:val="22"/>
          <w:szCs w:val="22"/>
        </w:rPr>
        <w:t>Combined Sections Meeting of the American Physical Therapy Association</w:t>
      </w:r>
      <w:r w:rsidR="00980D74">
        <w:rPr>
          <w:rFonts w:ascii="Arial" w:hAnsi="Arial" w:cs="Arial"/>
          <w:sz w:val="22"/>
          <w:szCs w:val="22"/>
        </w:rPr>
        <w:t>;</w:t>
      </w:r>
      <w:r w:rsidRPr="0068306B">
        <w:rPr>
          <w:rFonts w:ascii="Arial" w:hAnsi="Arial" w:cs="Arial"/>
          <w:sz w:val="22"/>
          <w:szCs w:val="22"/>
        </w:rPr>
        <w:t xml:space="preserve"> Performing Arts SIG– Orthopaedic Section</w:t>
      </w:r>
      <w:r w:rsidR="00641226">
        <w:rPr>
          <w:rFonts w:ascii="Arial" w:hAnsi="Arial" w:cs="Arial"/>
          <w:sz w:val="22"/>
          <w:szCs w:val="22"/>
        </w:rPr>
        <w:t xml:space="preserve">; </w:t>
      </w:r>
      <w:r w:rsidRPr="0068306B">
        <w:rPr>
          <w:rFonts w:ascii="Arial" w:hAnsi="Arial" w:cs="Arial"/>
          <w:sz w:val="22"/>
          <w:szCs w:val="22"/>
        </w:rPr>
        <w:t>Feb</w:t>
      </w:r>
      <w:r>
        <w:rPr>
          <w:rFonts w:ascii="Arial" w:hAnsi="Arial" w:cs="Arial"/>
          <w:sz w:val="22"/>
          <w:szCs w:val="22"/>
        </w:rPr>
        <w:t>ruary 20</w:t>
      </w:r>
      <w:r w:rsidRPr="0068306B">
        <w:rPr>
          <w:rFonts w:ascii="Arial" w:hAnsi="Arial" w:cs="Arial"/>
          <w:sz w:val="22"/>
          <w:szCs w:val="22"/>
        </w:rPr>
        <w:t>08</w:t>
      </w:r>
      <w:r w:rsidR="00641226">
        <w:rPr>
          <w:rFonts w:ascii="Arial" w:hAnsi="Arial" w:cs="Arial"/>
          <w:sz w:val="22"/>
          <w:szCs w:val="22"/>
        </w:rPr>
        <w:t>; Nashville,</w:t>
      </w:r>
      <w:r w:rsidR="005A651B">
        <w:rPr>
          <w:rFonts w:ascii="Arial" w:hAnsi="Arial" w:cs="Arial"/>
          <w:sz w:val="22"/>
          <w:szCs w:val="22"/>
        </w:rPr>
        <w:t xml:space="preserve"> </w:t>
      </w:r>
      <w:r w:rsidR="00641226">
        <w:rPr>
          <w:rFonts w:ascii="Arial" w:hAnsi="Arial" w:cs="Arial"/>
          <w:sz w:val="22"/>
          <w:szCs w:val="22"/>
        </w:rPr>
        <w:t>TN.</w:t>
      </w:r>
    </w:p>
    <w:p w14:paraId="0263208D" w14:textId="7039CF7D" w:rsidR="00964E1C" w:rsidRPr="0068306B" w:rsidRDefault="00964E1C" w:rsidP="008168F7">
      <w:pPr>
        <w:pStyle w:val="ListParagraph"/>
        <w:widowControl w:val="0"/>
        <w:numPr>
          <w:ilvl w:val="0"/>
          <w:numId w:val="4"/>
        </w:numPr>
        <w:spacing w:before="120" w:line="276" w:lineRule="auto"/>
        <w:contextualSpacing w:val="0"/>
        <w:rPr>
          <w:rFonts w:ascii="Arial" w:hAnsi="Arial" w:cs="Arial"/>
          <w:bCs/>
          <w:sz w:val="22"/>
          <w:szCs w:val="22"/>
        </w:rPr>
      </w:pPr>
      <w:r w:rsidRPr="0068306B">
        <w:rPr>
          <w:rFonts w:ascii="Arial" w:hAnsi="Arial" w:cs="Arial"/>
          <w:bCs/>
          <w:sz w:val="22"/>
          <w:szCs w:val="22"/>
        </w:rPr>
        <w:lastRenderedPageBreak/>
        <w:t xml:space="preserve">Improvements in </w:t>
      </w:r>
      <w:r w:rsidR="00980D74">
        <w:rPr>
          <w:rFonts w:ascii="Arial" w:hAnsi="Arial" w:cs="Arial"/>
          <w:bCs/>
          <w:sz w:val="22"/>
          <w:szCs w:val="22"/>
        </w:rPr>
        <w:t>m</w:t>
      </w:r>
      <w:r w:rsidRPr="0068306B">
        <w:rPr>
          <w:rFonts w:ascii="Arial" w:hAnsi="Arial" w:cs="Arial"/>
          <w:bCs/>
          <w:sz w:val="22"/>
          <w:szCs w:val="22"/>
        </w:rPr>
        <w:t xml:space="preserve">uscle </w:t>
      </w:r>
      <w:r w:rsidR="00980D74">
        <w:rPr>
          <w:rFonts w:ascii="Arial" w:hAnsi="Arial" w:cs="Arial"/>
          <w:bCs/>
          <w:sz w:val="22"/>
          <w:szCs w:val="22"/>
        </w:rPr>
        <w:t>i</w:t>
      </w:r>
      <w:r w:rsidRPr="0068306B">
        <w:rPr>
          <w:rFonts w:ascii="Arial" w:hAnsi="Arial" w:cs="Arial"/>
          <w:bCs/>
          <w:sz w:val="22"/>
          <w:szCs w:val="22"/>
        </w:rPr>
        <w:t xml:space="preserve">mpairments are </w:t>
      </w:r>
      <w:r w:rsidR="00980D74">
        <w:rPr>
          <w:rFonts w:ascii="Arial" w:hAnsi="Arial" w:cs="Arial"/>
          <w:bCs/>
          <w:sz w:val="22"/>
          <w:szCs w:val="22"/>
        </w:rPr>
        <w:t>a</w:t>
      </w:r>
      <w:r w:rsidRPr="0068306B">
        <w:rPr>
          <w:rFonts w:ascii="Arial" w:hAnsi="Arial" w:cs="Arial"/>
          <w:bCs/>
          <w:sz w:val="22"/>
          <w:szCs w:val="22"/>
        </w:rPr>
        <w:t xml:space="preserve">ssociated with </w:t>
      </w:r>
      <w:r w:rsidR="00980D74">
        <w:rPr>
          <w:rFonts w:ascii="Arial" w:hAnsi="Arial" w:cs="Arial"/>
          <w:bCs/>
          <w:sz w:val="22"/>
          <w:szCs w:val="22"/>
        </w:rPr>
        <w:t>i</w:t>
      </w:r>
      <w:r w:rsidRPr="0068306B">
        <w:rPr>
          <w:rFonts w:ascii="Arial" w:hAnsi="Arial" w:cs="Arial"/>
          <w:bCs/>
          <w:sz w:val="22"/>
          <w:szCs w:val="22"/>
        </w:rPr>
        <w:t xml:space="preserve">mprovement in </w:t>
      </w:r>
      <w:r w:rsidR="00980D74">
        <w:rPr>
          <w:rFonts w:ascii="Arial" w:hAnsi="Arial" w:cs="Arial"/>
          <w:bCs/>
          <w:sz w:val="22"/>
          <w:szCs w:val="22"/>
        </w:rPr>
        <w:t>p</w:t>
      </w:r>
      <w:r w:rsidRPr="0068306B">
        <w:rPr>
          <w:rFonts w:ascii="Arial" w:hAnsi="Arial" w:cs="Arial"/>
          <w:bCs/>
          <w:sz w:val="22"/>
          <w:szCs w:val="22"/>
        </w:rPr>
        <w:t xml:space="preserve">hysical </w:t>
      </w:r>
      <w:r w:rsidR="00980D74">
        <w:rPr>
          <w:rFonts w:ascii="Arial" w:hAnsi="Arial" w:cs="Arial"/>
          <w:bCs/>
          <w:sz w:val="22"/>
          <w:szCs w:val="22"/>
        </w:rPr>
        <w:t>f</w:t>
      </w:r>
      <w:r w:rsidRPr="0068306B">
        <w:rPr>
          <w:rFonts w:ascii="Arial" w:hAnsi="Arial" w:cs="Arial"/>
          <w:bCs/>
          <w:sz w:val="22"/>
          <w:szCs w:val="22"/>
        </w:rPr>
        <w:t xml:space="preserve">unction in </w:t>
      </w:r>
      <w:r w:rsidR="00980D74">
        <w:rPr>
          <w:rFonts w:ascii="Arial" w:hAnsi="Arial" w:cs="Arial"/>
          <w:bCs/>
          <w:sz w:val="22"/>
          <w:szCs w:val="22"/>
        </w:rPr>
        <w:t>p</w:t>
      </w:r>
      <w:r w:rsidRPr="0068306B">
        <w:rPr>
          <w:rFonts w:ascii="Arial" w:hAnsi="Arial" w:cs="Arial"/>
          <w:bCs/>
          <w:sz w:val="22"/>
          <w:szCs w:val="22"/>
        </w:rPr>
        <w:t xml:space="preserve">atients with </w:t>
      </w:r>
      <w:r w:rsidR="00980D74">
        <w:rPr>
          <w:rFonts w:ascii="Arial" w:hAnsi="Arial" w:cs="Arial"/>
          <w:bCs/>
          <w:sz w:val="22"/>
          <w:szCs w:val="22"/>
        </w:rPr>
        <w:t>t</w:t>
      </w:r>
      <w:r w:rsidRPr="0068306B">
        <w:rPr>
          <w:rFonts w:ascii="Arial" w:hAnsi="Arial" w:cs="Arial"/>
          <w:bCs/>
          <w:sz w:val="22"/>
          <w:szCs w:val="22"/>
        </w:rPr>
        <w:t xml:space="preserve">otal </w:t>
      </w:r>
      <w:r w:rsidR="00980D74">
        <w:rPr>
          <w:rFonts w:ascii="Arial" w:hAnsi="Arial" w:cs="Arial"/>
          <w:bCs/>
          <w:sz w:val="22"/>
          <w:szCs w:val="22"/>
        </w:rPr>
        <w:t>k</w:t>
      </w:r>
      <w:r w:rsidRPr="0068306B">
        <w:rPr>
          <w:rFonts w:ascii="Arial" w:hAnsi="Arial" w:cs="Arial"/>
          <w:bCs/>
          <w:sz w:val="22"/>
          <w:szCs w:val="22"/>
        </w:rPr>
        <w:t xml:space="preserve">nee </w:t>
      </w:r>
      <w:r w:rsidR="00980D74">
        <w:rPr>
          <w:rFonts w:ascii="Arial" w:hAnsi="Arial" w:cs="Arial"/>
          <w:bCs/>
          <w:sz w:val="22"/>
          <w:szCs w:val="22"/>
        </w:rPr>
        <w:t>a</w:t>
      </w:r>
      <w:r w:rsidRPr="0068306B">
        <w:rPr>
          <w:rFonts w:ascii="Arial" w:hAnsi="Arial" w:cs="Arial"/>
          <w:bCs/>
          <w:sz w:val="22"/>
          <w:szCs w:val="22"/>
        </w:rPr>
        <w:t>rthroplasty. American College of Rheumatology Annual Scientific Meeting</w:t>
      </w:r>
      <w:r w:rsidR="00641226">
        <w:rPr>
          <w:rFonts w:ascii="Arial" w:hAnsi="Arial" w:cs="Arial"/>
          <w:bCs/>
          <w:sz w:val="22"/>
          <w:szCs w:val="22"/>
        </w:rPr>
        <w:t xml:space="preserve">; </w:t>
      </w:r>
      <w:r w:rsidRPr="0068306B">
        <w:rPr>
          <w:rFonts w:ascii="Arial" w:hAnsi="Arial" w:cs="Arial"/>
          <w:bCs/>
          <w:sz w:val="22"/>
          <w:szCs w:val="22"/>
        </w:rPr>
        <w:t>October 2008</w:t>
      </w:r>
      <w:r w:rsidR="00641226">
        <w:rPr>
          <w:rFonts w:ascii="Arial" w:hAnsi="Arial" w:cs="Arial"/>
          <w:bCs/>
          <w:sz w:val="22"/>
          <w:szCs w:val="22"/>
        </w:rPr>
        <w:t>; San Francisco, CA.</w:t>
      </w:r>
    </w:p>
    <w:p w14:paraId="2FE461F8" w14:textId="0CBA8228" w:rsidR="00964E1C" w:rsidRPr="0068306B" w:rsidRDefault="00964E1C" w:rsidP="008168F7">
      <w:pPr>
        <w:pStyle w:val="ListParagraph"/>
        <w:widowControl w:val="0"/>
        <w:numPr>
          <w:ilvl w:val="0"/>
          <w:numId w:val="4"/>
        </w:numPr>
        <w:spacing w:before="120" w:line="276" w:lineRule="auto"/>
        <w:contextualSpacing w:val="0"/>
        <w:rPr>
          <w:rFonts w:ascii="Arial" w:hAnsi="Arial" w:cs="Arial"/>
          <w:bCs/>
          <w:sz w:val="22"/>
          <w:szCs w:val="22"/>
        </w:rPr>
      </w:pPr>
      <w:r w:rsidRPr="0068306B">
        <w:rPr>
          <w:rFonts w:ascii="Arial" w:hAnsi="Arial" w:cs="Arial"/>
          <w:sz w:val="22"/>
          <w:szCs w:val="22"/>
        </w:rPr>
        <w:t>Effectiveness and Feasibility of a Balance Training Program Post Total Knee Arthroplasty -Pilot Randomized Trial. Combined Sections Meeting of the American Physical Therapy Association</w:t>
      </w:r>
      <w:r w:rsidR="00641226">
        <w:rPr>
          <w:rFonts w:ascii="Arial" w:hAnsi="Arial" w:cs="Arial"/>
          <w:sz w:val="22"/>
          <w:szCs w:val="22"/>
        </w:rPr>
        <w:t xml:space="preserve">; </w:t>
      </w:r>
      <w:r w:rsidRPr="0068306B">
        <w:rPr>
          <w:rFonts w:ascii="Arial" w:hAnsi="Arial" w:cs="Arial"/>
          <w:sz w:val="22"/>
          <w:szCs w:val="22"/>
        </w:rPr>
        <w:t>Feb</w:t>
      </w:r>
      <w:r>
        <w:rPr>
          <w:rFonts w:ascii="Arial" w:hAnsi="Arial" w:cs="Arial"/>
          <w:sz w:val="22"/>
          <w:szCs w:val="22"/>
        </w:rPr>
        <w:t>ruary</w:t>
      </w:r>
      <w:r w:rsidRPr="0068306B">
        <w:rPr>
          <w:rFonts w:ascii="Arial" w:hAnsi="Arial" w:cs="Arial"/>
          <w:sz w:val="22"/>
          <w:szCs w:val="22"/>
        </w:rPr>
        <w:t xml:space="preserve"> 2009</w:t>
      </w:r>
      <w:r w:rsidR="00641226">
        <w:rPr>
          <w:rFonts w:ascii="Arial" w:hAnsi="Arial" w:cs="Arial"/>
          <w:sz w:val="22"/>
          <w:szCs w:val="22"/>
        </w:rPr>
        <w:t>; Las Vegas, NV.</w:t>
      </w:r>
    </w:p>
    <w:p w14:paraId="678F2908" w14:textId="72109E32" w:rsidR="00964E1C" w:rsidRPr="0068306B" w:rsidRDefault="00964E1C" w:rsidP="008168F7">
      <w:pPr>
        <w:pStyle w:val="ListParagraph"/>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 xml:space="preserve">Research </w:t>
      </w:r>
      <w:r w:rsidR="00B76446">
        <w:rPr>
          <w:rFonts w:ascii="Arial" w:hAnsi="Arial" w:cs="Arial"/>
          <w:sz w:val="22"/>
          <w:szCs w:val="22"/>
        </w:rPr>
        <w:t>i</w:t>
      </w:r>
      <w:r w:rsidRPr="0068306B">
        <w:rPr>
          <w:rFonts w:ascii="Arial" w:hAnsi="Arial" w:cs="Arial"/>
          <w:sz w:val="22"/>
          <w:szCs w:val="22"/>
        </w:rPr>
        <w:t xml:space="preserve">nformation </w:t>
      </w:r>
      <w:r w:rsidR="00B76446">
        <w:rPr>
          <w:rFonts w:ascii="Arial" w:hAnsi="Arial" w:cs="Arial"/>
          <w:sz w:val="22"/>
          <w:szCs w:val="22"/>
        </w:rPr>
        <w:t>e</w:t>
      </w:r>
      <w:r w:rsidRPr="0068306B">
        <w:rPr>
          <w:rFonts w:ascii="Arial" w:hAnsi="Arial" w:cs="Arial"/>
          <w:sz w:val="22"/>
          <w:szCs w:val="22"/>
        </w:rPr>
        <w:t xml:space="preserve">xchange – </w:t>
      </w:r>
      <w:r w:rsidR="00B76446">
        <w:rPr>
          <w:rFonts w:ascii="Arial" w:hAnsi="Arial" w:cs="Arial"/>
          <w:sz w:val="22"/>
          <w:szCs w:val="22"/>
        </w:rPr>
        <w:t>c</w:t>
      </w:r>
      <w:r w:rsidRPr="0068306B">
        <w:rPr>
          <w:rFonts w:ascii="Arial" w:hAnsi="Arial" w:cs="Arial"/>
          <w:sz w:val="22"/>
          <w:szCs w:val="22"/>
        </w:rPr>
        <w:t xml:space="preserve">ase </w:t>
      </w:r>
      <w:r w:rsidR="00B76446">
        <w:rPr>
          <w:rFonts w:ascii="Arial" w:hAnsi="Arial" w:cs="Arial"/>
          <w:sz w:val="22"/>
          <w:szCs w:val="22"/>
        </w:rPr>
        <w:t>s</w:t>
      </w:r>
      <w:r w:rsidRPr="0068306B">
        <w:rPr>
          <w:rFonts w:ascii="Arial" w:hAnsi="Arial" w:cs="Arial"/>
          <w:sz w:val="22"/>
          <w:szCs w:val="22"/>
        </w:rPr>
        <w:t>tudies. Combined Sections Meeting of the American Physical Therapy Association</w:t>
      </w:r>
      <w:r w:rsidR="00B76446">
        <w:rPr>
          <w:rFonts w:ascii="Arial" w:hAnsi="Arial" w:cs="Arial"/>
          <w:sz w:val="22"/>
          <w:szCs w:val="22"/>
        </w:rPr>
        <w:t xml:space="preserve">; </w:t>
      </w:r>
      <w:r w:rsidRPr="0068306B">
        <w:rPr>
          <w:rFonts w:ascii="Arial" w:hAnsi="Arial" w:cs="Arial"/>
          <w:sz w:val="22"/>
          <w:szCs w:val="22"/>
        </w:rPr>
        <w:t>Feb</w:t>
      </w:r>
      <w:r>
        <w:rPr>
          <w:rFonts w:ascii="Arial" w:hAnsi="Arial" w:cs="Arial"/>
          <w:sz w:val="22"/>
          <w:szCs w:val="22"/>
        </w:rPr>
        <w:t>ruary 20</w:t>
      </w:r>
      <w:r w:rsidRPr="0068306B">
        <w:rPr>
          <w:rFonts w:ascii="Arial" w:hAnsi="Arial" w:cs="Arial"/>
          <w:sz w:val="22"/>
          <w:szCs w:val="22"/>
        </w:rPr>
        <w:t>0</w:t>
      </w:r>
      <w:r w:rsidR="00980D74">
        <w:rPr>
          <w:rFonts w:ascii="Arial" w:hAnsi="Arial" w:cs="Arial"/>
          <w:sz w:val="22"/>
          <w:szCs w:val="22"/>
        </w:rPr>
        <w:t>9; Las Vegas, NV.</w:t>
      </w:r>
    </w:p>
    <w:p w14:paraId="7A2602C0" w14:textId="06DAA82C" w:rsidR="00964E1C" w:rsidRPr="0068306B" w:rsidRDefault="00964E1C" w:rsidP="008168F7">
      <w:pPr>
        <w:pStyle w:val="ListParagraph"/>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Feasibility of wearing an activity monitor to measure physical activity in patients with RA. Within Our Reach</w:t>
      </w:r>
      <w:r w:rsidR="00B76446">
        <w:rPr>
          <w:rFonts w:ascii="Arial" w:hAnsi="Arial" w:cs="Arial"/>
          <w:sz w:val="22"/>
          <w:szCs w:val="22"/>
        </w:rPr>
        <w:t xml:space="preserve">, </w:t>
      </w:r>
      <w:r w:rsidR="00900D58">
        <w:rPr>
          <w:rFonts w:ascii="Arial" w:hAnsi="Arial" w:cs="Arial"/>
          <w:sz w:val="22"/>
          <w:szCs w:val="22"/>
        </w:rPr>
        <w:t xml:space="preserve">American College of Rheumatology </w:t>
      </w:r>
      <w:r w:rsidR="00900D58" w:rsidRPr="00900D58">
        <w:rPr>
          <w:rFonts w:ascii="Arial" w:hAnsi="Arial" w:cs="Arial"/>
          <w:sz w:val="22"/>
          <w:szCs w:val="22"/>
        </w:rPr>
        <w:t>Research and Education Foundation</w:t>
      </w:r>
      <w:r w:rsidR="00B76446">
        <w:rPr>
          <w:rFonts w:ascii="Arial" w:hAnsi="Arial" w:cs="Arial"/>
          <w:sz w:val="22"/>
          <w:szCs w:val="22"/>
        </w:rPr>
        <w:t xml:space="preserve">; </w:t>
      </w:r>
      <w:r w:rsidRPr="0068306B">
        <w:rPr>
          <w:rFonts w:ascii="Arial" w:hAnsi="Arial" w:cs="Arial"/>
          <w:sz w:val="22"/>
          <w:szCs w:val="22"/>
        </w:rPr>
        <w:t>June</w:t>
      </w:r>
      <w:r>
        <w:rPr>
          <w:rFonts w:ascii="Arial" w:hAnsi="Arial" w:cs="Arial"/>
          <w:sz w:val="22"/>
          <w:szCs w:val="22"/>
        </w:rPr>
        <w:t xml:space="preserve"> </w:t>
      </w:r>
      <w:r w:rsidRPr="0068306B">
        <w:rPr>
          <w:rFonts w:ascii="Arial" w:hAnsi="Arial" w:cs="Arial"/>
          <w:sz w:val="22"/>
          <w:szCs w:val="22"/>
        </w:rPr>
        <w:t>2009</w:t>
      </w:r>
      <w:r w:rsidR="00980D74">
        <w:rPr>
          <w:rFonts w:ascii="Arial" w:hAnsi="Arial" w:cs="Arial"/>
          <w:sz w:val="22"/>
          <w:szCs w:val="22"/>
        </w:rPr>
        <w:t>; San Diego, CA.</w:t>
      </w:r>
    </w:p>
    <w:p w14:paraId="1F4480B4" w14:textId="0D724A79" w:rsidR="00964E1C" w:rsidRPr="00964E1C" w:rsidRDefault="00964E1C" w:rsidP="008168F7">
      <w:pPr>
        <w:pStyle w:val="ListParagraph"/>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 xml:space="preserve">Factors associated with the tolerance of the neuromuscular electrical stimulation in patients with RA. </w:t>
      </w:r>
      <w:r w:rsidRPr="0068306B">
        <w:rPr>
          <w:rFonts w:ascii="Arial" w:hAnsi="Arial" w:cs="Arial"/>
          <w:bCs/>
          <w:sz w:val="22"/>
          <w:szCs w:val="22"/>
        </w:rPr>
        <w:t>American College of Rheumatology Annual Scientific Meeting</w:t>
      </w:r>
      <w:r>
        <w:rPr>
          <w:rFonts w:ascii="Arial" w:hAnsi="Arial" w:cs="Arial"/>
          <w:bCs/>
          <w:sz w:val="22"/>
          <w:szCs w:val="22"/>
        </w:rPr>
        <w:t>.</w:t>
      </w:r>
      <w:r w:rsidRPr="0068306B">
        <w:rPr>
          <w:rFonts w:ascii="Arial" w:hAnsi="Arial" w:cs="Arial"/>
          <w:bCs/>
          <w:sz w:val="22"/>
          <w:szCs w:val="22"/>
        </w:rPr>
        <w:t xml:space="preserve"> Philadelphia, October 2009</w:t>
      </w:r>
      <w:r w:rsidR="00980D74">
        <w:rPr>
          <w:rFonts w:ascii="Arial" w:hAnsi="Arial" w:cs="Arial"/>
          <w:bCs/>
          <w:sz w:val="22"/>
          <w:szCs w:val="22"/>
        </w:rPr>
        <w:t>; Philadelphia, PA.</w:t>
      </w:r>
    </w:p>
    <w:p w14:paraId="781C2465" w14:textId="63391F18" w:rsidR="00964E1C" w:rsidRDefault="00964E1C" w:rsidP="008168F7">
      <w:pPr>
        <w:pStyle w:val="ListParagraph"/>
        <w:numPr>
          <w:ilvl w:val="0"/>
          <w:numId w:val="4"/>
        </w:numPr>
        <w:spacing w:before="120" w:line="276" w:lineRule="auto"/>
        <w:contextualSpacing w:val="0"/>
        <w:rPr>
          <w:rFonts w:ascii="Arial" w:hAnsi="Arial" w:cs="Arial"/>
          <w:sz w:val="22"/>
          <w:szCs w:val="22"/>
        </w:rPr>
      </w:pPr>
      <w:r w:rsidRPr="00FF6A61">
        <w:rPr>
          <w:rFonts w:ascii="Arial" w:hAnsi="Arial" w:cs="Arial"/>
          <w:sz w:val="22"/>
          <w:szCs w:val="22"/>
        </w:rPr>
        <w:t xml:space="preserve">The </w:t>
      </w:r>
      <w:r w:rsidR="00B76446">
        <w:rPr>
          <w:rFonts w:ascii="Arial" w:hAnsi="Arial" w:cs="Arial"/>
          <w:sz w:val="22"/>
          <w:szCs w:val="22"/>
        </w:rPr>
        <w:t>e</w:t>
      </w:r>
      <w:r w:rsidRPr="00FF6A61">
        <w:rPr>
          <w:rFonts w:ascii="Arial" w:hAnsi="Arial" w:cs="Arial"/>
          <w:sz w:val="22"/>
          <w:szCs w:val="22"/>
        </w:rPr>
        <w:t xml:space="preserve">ffect of an </w:t>
      </w:r>
      <w:r w:rsidR="00B76446">
        <w:rPr>
          <w:rFonts w:ascii="Arial" w:hAnsi="Arial" w:cs="Arial"/>
          <w:sz w:val="22"/>
          <w:szCs w:val="22"/>
        </w:rPr>
        <w:t>e</w:t>
      </w:r>
      <w:r w:rsidRPr="00FF6A61">
        <w:rPr>
          <w:rFonts w:ascii="Arial" w:hAnsi="Arial" w:cs="Arial"/>
          <w:sz w:val="22"/>
          <w:szCs w:val="22"/>
        </w:rPr>
        <w:t xml:space="preserve">xercise </w:t>
      </w:r>
      <w:r w:rsidR="00B76446">
        <w:rPr>
          <w:rFonts w:ascii="Arial" w:hAnsi="Arial" w:cs="Arial"/>
          <w:sz w:val="22"/>
          <w:szCs w:val="22"/>
        </w:rPr>
        <w:t>p</w:t>
      </w:r>
      <w:r w:rsidRPr="00FF6A61">
        <w:rPr>
          <w:rFonts w:ascii="Arial" w:hAnsi="Arial" w:cs="Arial"/>
          <w:sz w:val="22"/>
          <w:szCs w:val="22"/>
        </w:rPr>
        <w:t xml:space="preserve">rogram in </w:t>
      </w:r>
      <w:r w:rsidR="00B76446">
        <w:rPr>
          <w:rFonts w:ascii="Arial" w:hAnsi="Arial" w:cs="Arial"/>
          <w:sz w:val="22"/>
          <w:szCs w:val="22"/>
        </w:rPr>
        <w:t>g</w:t>
      </w:r>
      <w:r w:rsidRPr="00FF6A61">
        <w:rPr>
          <w:rFonts w:ascii="Arial" w:hAnsi="Arial" w:cs="Arial"/>
          <w:sz w:val="22"/>
          <w:szCs w:val="22"/>
        </w:rPr>
        <w:t xml:space="preserve">ait </w:t>
      </w:r>
      <w:r w:rsidR="00B76446">
        <w:rPr>
          <w:rFonts w:ascii="Arial" w:hAnsi="Arial" w:cs="Arial"/>
          <w:sz w:val="22"/>
          <w:szCs w:val="22"/>
        </w:rPr>
        <w:t>a</w:t>
      </w:r>
      <w:r w:rsidRPr="00FF6A61">
        <w:rPr>
          <w:rFonts w:ascii="Arial" w:hAnsi="Arial" w:cs="Arial"/>
          <w:sz w:val="22"/>
          <w:szCs w:val="22"/>
        </w:rPr>
        <w:t xml:space="preserve">symmetry in </w:t>
      </w:r>
      <w:r w:rsidR="00B76446">
        <w:rPr>
          <w:rFonts w:ascii="Arial" w:hAnsi="Arial" w:cs="Arial"/>
          <w:sz w:val="22"/>
          <w:szCs w:val="22"/>
        </w:rPr>
        <w:t>p</w:t>
      </w:r>
      <w:r w:rsidRPr="00FF6A61">
        <w:rPr>
          <w:rFonts w:ascii="Arial" w:hAnsi="Arial" w:cs="Arial"/>
          <w:sz w:val="22"/>
          <w:szCs w:val="22"/>
        </w:rPr>
        <w:t xml:space="preserve">atients after </w:t>
      </w:r>
      <w:r w:rsidR="00B76446">
        <w:rPr>
          <w:rFonts w:ascii="Arial" w:hAnsi="Arial" w:cs="Arial"/>
          <w:sz w:val="22"/>
          <w:szCs w:val="22"/>
        </w:rPr>
        <w:t>t</w:t>
      </w:r>
      <w:r w:rsidRPr="00FF6A61">
        <w:rPr>
          <w:rFonts w:ascii="Arial" w:hAnsi="Arial" w:cs="Arial"/>
          <w:sz w:val="22"/>
          <w:szCs w:val="22"/>
        </w:rPr>
        <w:t xml:space="preserve">otal </w:t>
      </w:r>
      <w:r w:rsidR="00B76446">
        <w:rPr>
          <w:rFonts w:ascii="Arial" w:hAnsi="Arial" w:cs="Arial"/>
          <w:sz w:val="22"/>
          <w:szCs w:val="22"/>
        </w:rPr>
        <w:t>k</w:t>
      </w:r>
      <w:r w:rsidRPr="00FF6A61">
        <w:rPr>
          <w:rFonts w:ascii="Arial" w:hAnsi="Arial" w:cs="Arial"/>
          <w:sz w:val="22"/>
          <w:szCs w:val="22"/>
        </w:rPr>
        <w:t xml:space="preserve">nee </w:t>
      </w:r>
      <w:r w:rsidR="00B76446">
        <w:rPr>
          <w:rFonts w:ascii="Arial" w:hAnsi="Arial" w:cs="Arial"/>
          <w:sz w:val="22"/>
          <w:szCs w:val="22"/>
        </w:rPr>
        <w:t>a</w:t>
      </w:r>
      <w:r w:rsidRPr="00FF6A61">
        <w:rPr>
          <w:rFonts w:ascii="Arial" w:hAnsi="Arial" w:cs="Arial"/>
          <w:sz w:val="22"/>
          <w:szCs w:val="22"/>
        </w:rPr>
        <w:t>rthroplasty. American College of Rheumatology Annual Scientific Meeting</w:t>
      </w:r>
      <w:r w:rsidR="00B76446">
        <w:rPr>
          <w:rFonts w:ascii="Arial" w:hAnsi="Arial" w:cs="Arial"/>
          <w:sz w:val="22"/>
          <w:szCs w:val="22"/>
        </w:rPr>
        <w:t>;</w:t>
      </w:r>
      <w:r w:rsidRPr="00FF6A61">
        <w:rPr>
          <w:rFonts w:ascii="Arial" w:hAnsi="Arial" w:cs="Arial"/>
          <w:sz w:val="22"/>
          <w:szCs w:val="22"/>
        </w:rPr>
        <w:t xml:space="preserve"> October 20</w:t>
      </w:r>
      <w:r>
        <w:rPr>
          <w:rFonts w:ascii="Arial" w:hAnsi="Arial" w:cs="Arial"/>
          <w:sz w:val="22"/>
          <w:szCs w:val="22"/>
        </w:rPr>
        <w:t>10</w:t>
      </w:r>
      <w:r w:rsidR="00980D74">
        <w:rPr>
          <w:rFonts w:ascii="Arial" w:hAnsi="Arial" w:cs="Arial"/>
          <w:sz w:val="22"/>
          <w:szCs w:val="22"/>
        </w:rPr>
        <w:t>; Atlanta, GA.</w:t>
      </w:r>
      <w:r w:rsidRPr="00FF6A61">
        <w:rPr>
          <w:rFonts w:ascii="Arial" w:hAnsi="Arial" w:cs="Arial"/>
          <w:sz w:val="22"/>
          <w:szCs w:val="22"/>
        </w:rPr>
        <w:t xml:space="preserve"> </w:t>
      </w:r>
    </w:p>
    <w:p w14:paraId="6AAD34B8" w14:textId="4EA43F6E" w:rsidR="00964E1C" w:rsidRPr="00FF6A61" w:rsidRDefault="00964E1C" w:rsidP="008168F7">
      <w:pPr>
        <w:pStyle w:val="ListParagraph"/>
        <w:numPr>
          <w:ilvl w:val="0"/>
          <w:numId w:val="4"/>
        </w:numPr>
        <w:spacing w:before="120" w:line="276" w:lineRule="auto"/>
        <w:contextualSpacing w:val="0"/>
        <w:rPr>
          <w:rFonts w:ascii="Arial" w:hAnsi="Arial" w:cs="Arial"/>
          <w:sz w:val="22"/>
          <w:szCs w:val="22"/>
        </w:rPr>
      </w:pPr>
      <w:r>
        <w:rPr>
          <w:rFonts w:ascii="Arial" w:hAnsi="Arial" w:cs="Arial"/>
          <w:sz w:val="22"/>
          <w:szCs w:val="22"/>
        </w:rPr>
        <w:t>Use of</w:t>
      </w:r>
      <w:r w:rsidRPr="00FF6A61">
        <w:rPr>
          <w:rFonts w:ascii="Arial" w:hAnsi="Arial" w:cs="Arial"/>
          <w:sz w:val="22"/>
          <w:szCs w:val="22"/>
        </w:rPr>
        <w:t xml:space="preserve"> </w:t>
      </w:r>
      <w:r w:rsidR="00B76446">
        <w:rPr>
          <w:rFonts w:ascii="Arial" w:hAnsi="Arial" w:cs="Arial"/>
          <w:sz w:val="22"/>
          <w:szCs w:val="22"/>
        </w:rPr>
        <w:t>p</w:t>
      </w:r>
      <w:r w:rsidRPr="00FF6A61">
        <w:rPr>
          <w:rFonts w:ascii="Arial" w:hAnsi="Arial" w:cs="Arial"/>
          <w:sz w:val="22"/>
          <w:szCs w:val="22"/>
        </w:rPr>
        <w:t xml:space="preserve">ortable </w:t>
      </w:r>
      <w:r w:rsidR="00B76446">
        <w:rPr>
          <w:rFonts w:ascii="Arial" w:hAnsi="Arial" w:cs="Arial"/>
          <w:sz w:val="22"/>
          <w:szCs w:val="22"/>
        </w:rPr>
        <w:t>d</w:t>
      </w:r>
      <w:r w:rsidRPr="00FF6A61">
        <w:rPr>
          <w:rFonts w:ascii="Arial" w:hAnsi="Arial" w:cs="Arial"/>
          <w:sz w:val="22"/>
          <w:szCs w:val="22"/>
        </w:rPr>
        <w:t xml:space="preserve">evices to </w:t>
      </w:r>
      <w:r w:rsidR="00B76446">
        <w:rPr>
          <w:rFonts w:ascii="Arial" w:hAnsi="Arial" w:cs="Arial"/>
          <w:sz w:val="22"/>
          <w:szCs w:val="22"/>
        </w:rPr>
        <w:t>a</w:t>
      </w:r>
      <w:r w:rsidRPr="00FF6A61">
        <w:rPr>
          <w:rFonts w:ascii="Arial" w:hAnsi="Arial" w:cs="Arial"/>
          <w:sz w:val="22"/>
          <w:szCs w:val="22"/>
        </w:rPr>
        <w:t xml:space="preserve">ssess </w:t>
      </w:r>
      <w:r w:rsidR="00B76446">
        <w:rPr>
          <w:rFonts w:ascii="Arial" w:hAnsi="Arial" w:cs="Arial"/>
          <w:sz w:val="22"/>
          <w:szCs w:val="22"/>
        </w:rPr>
        <w:t>p</w:t>
      </w:r>
      <w:r w:rsidRPr="00FF6A61">
        <w:rPr>
          <w:rFonts w:ascii="Arial" w:hAnsi="Arial" w:cs="Arial"/>
          <w:sz w:val="22"/>
          <w:szCs w:val="22"/>
        </w:rPr>
        <w:t xml:space="preserve">hysical </w:t>
      </w:r>
      <w:r w:rsidR="00B76446">
        <w:rPr>
          <w:rFonts w:ascii="Arial" w:hAnsi="Arial" w:cs="Arial"/>
          <w:sz w:val="22"/>
          <w:szCs w:val="22"/>
        </w:rPr>
        <w:t>a</w:t>
      </w:r>
      <w:r w:rsidRPr="00FF6A61">
        <w:rPr>
          <w:rFonts w:ascii="Arial" w:hAnsi="Arial" w:cs="Arial"/>
          <w:sz w:val="22"/>
          <w:szCs w:val="22"/>
        </w:rPr>
        <w:t xml:space="preserve">ctivity in </w:t>
      </w:r>
      <w:r w:rsidR="00B76446">
        <w:rPr>
          <w:rFonts w:ascii="Arial" w:hAnsi="Arial" w:cs="Arial"/>
          <w:sz w:val="22"/>
          <w:szCs w:val="22"/>
        </w:rPr>
        <w:t>p</w:t>
      </w:r>
      <w:r w:rsidRPr="00FF6A61">
        <w:rPr>
          <w:rFonts w:ascii="Arial" w:hAnsi="Arial" w:cs="Arial"/>
          <w:sz w:val="22"/>
          <w:szCs w:val="22"/>
        </w:rPr>
        <w:t xml:space="preserve">atients with </w:t>
      </w:r>
      <w:r w:rsidR="00B76446">
        <w:rPr>
          <w:rFonts w:ascii="Arial" w:hAnsi="Arial" w:cs="Arial"/>
          <w:sz w:val="22"/>
          <w:szCs w:val="22"/>
        </w:rPr>
        <w:t>t</w:t>
      </w:r>
      <w:r w:rsidRPr="00FF6A61">
        <w:rPr>
          <w:rFonts w:ascii="Arial" w:hAnsi="Arial" w:cs="Arial"/>
          <w:sz w:val="22"/>
          <w:szCs w:val="22"/>
        </w:rPr>
        <w:t xml:space="preserve">otal </w:t>
      </w:r>
      <w:r w:rsidR="00B76446">
        <w:rPr>
          <w:rFonts w:ascii="Arial" w:hAnsi="Arial" w:cs="Arial"/>
          <w:sz w:val="22"/>
          <w:szCs w:val="22"/>
        </w:rPr>
        <w:t>k</w:t>
      </w:r>
      <w:r w:rsidRPr="00FF6A61">
        <w:rPr>
          <w:rFonts w:ascii="Arial" w:hAnsi="Arial" w:cs="Arial"/>
          <w:sz w:val="22"/>
          <w:szCs w:val="22"/>
        </w:rPr>
        <w:t xml:space="preserve">nee </w:t>
      </w:r>
      <w:r w:rsidR="00B76446">
        <w:rPr>
          <w:rFonts w:ascii="Arial" w:hAnsi="Arial" w:cs="Arial"/>
          <w:sz w:val="22"/>
          <w:szCs w:val="22"/>
        </w:rPr>
        <w:t>a</w:t>
      </w:r>
      <w:r w:rsidRPr="00FF6A61">
        <w:rPr>
          <w:rFonts w:ascii="Arial" w:hAnsi="Arial" w:cs="Arial"/>
          <w:sz w:val="22"/>
          <w:szCs w:val="22"/>
        </w:rPr>
        <w:t>rthroplasty. American College of Rheumatology Annual Scientific Meeting</w:t>
      </w:r>
      <w:r w:rsidR="00B76446">
        <w:rPr>
          <w:rFonts w:ascii="Arial" w:hAnsi="Arial" w:cs="Arial"/>
          <w:sz w:val="22"/>
          <w:szCs w:val="22"/>
        </w:rPr>
        <w:t>;</w:t>
      </w:r>
      <w:r w:rsidRPr="00FF6A61">
        <w:rPr>
          <w:rFonts w:ascii="Arial" w:hAnsi="Arial" w:cs="Arial"/>
          <w:sz w:val="22"/>
          <w:szCs w:val="22"/>
        </w:rPr>
        <w:t xml:space="preserve"> October 2010</w:t>
      </w:r>
      <w:r w:rsidR="00980D74">
        <w:rPr>
          <w:rFonts w:ascii="Arial" w:hAnsi="Arial" w:cs="Arial"/>
          <w:sz w:val="22"/>
          <w:szCs w:val="22"/>
        </w:rPr>
        <w:t>; Atlanta, GA.</w:t>
      </w:r>
    </w:p>
    <w:p w14:paraId="7CB94B72" w14:textId="76C01E9E" w:rsidR="00964E1C" w:rsidRDefault="00964E1C" w:rsidP="008168F7">
      <w:pPr>
        <w:pStyle w:val="ListParagraph"/>
        <w:numPr>
          <w:ilvl w:val="0"/>
          <w:numId w:val="4"/>
        </w:numPr>
        <w:spacing w:before="120" w:line="276" w:lineRule="auto"/>
        <w:contextualSpacing w:val="0"/>
        <w:rPr>
          <w:rFonts w:ascii="Arial" w:hAnsi="Arial" w:cs="Arial"/>
          <w:sz w:val="22"/>
          <w:szCs w:val="22"/>
        </w:rPr>
      </w:pPr>
      <w:r w:rsidRPr="00FF6A61">
        <w:rPr>
          <w:rFonts w:ascii="Arial" w:hAnsi="Arial" w:cs="Arial"/>
          <w:sz w:val="22"/>
          <w:szCs w:val="22"/>
        </w:rPr>
        <w:t xml:space="preserve">Muscle </w:t>
      </w:r>
      <w:r w:rsidR="00B76446">
        <w:rPr>
          <w:rFonts w:ascii="Arial" w:hAnsi="Arial" w:cs="Arial"/>
          <w:sz w:val="22"/>
          <w:szCs w:val="22"/>
        </w:rPr>
        <w:t>a</w:t>
      </w:r>
      <w:r w:rsidRPr="00FF6A61">
        <w:rPr>
          <w:rFonts w:ascii="Arial" w:hAnsi="Arial" w:cs="Arial"/>
          <w:sz w:val="22"/>
          <w:szCs w:val="22"/>
        </w:rPr>
        <w:t xml:space="preserve">rea and </w:t>
      </w:r>
      <w:r w:rsidR="00B76446">
        <w:rPr>
          <w:rFonts w:ascii="Arial" w:hAnsi="Arial" w:cs="Arial"/>
          <w:sz w:val="22"/>
          <w:szCs w:val="22"/>
        </w:rPr>
        <w:t>m</w:t>
      </w:r>
      <w:r w:rsidRPr="00FF6A61">
        <w:rPr>
          <w:rFonts w:ascii="Arial" w:hAnsi="Arial" w:cs="Arial"/>
          <w:sz w:val="22"/>
          <w:szCs w:val="22"/>
        </w:rPr>
        <w:t xml:space="preserve">uscle </w:t>
      </w:r>
      <w:r w:rsidR="00B76446">
        <w:rPr>
          <w:rFonts w:ascii="Arial" w:hAnsi="Arial" w:cs="Arial"/>
          <w:sz w:val="22"/>
          <w:szCs w:val="22"/>
        </w:rPr>
        <w:t>q</w:t>
      </w:r>
      <w:r w:rsidRPr="00FF6A61">
        <w:rPr>
          <w:rFonts w:ascii="Arial" w:hAnsi="Arial" w:cs="Arial"/>
          <w:sz w:val="22"/>
          <w:szCs w:val="22"/>
        </w:rPr>
        <w:t xml:space="preserve">uality </w:t>
      </w:r>
      <w:r w:rsidR="00B76446">
        <w:rPr>
          <w:rFonts w:ascii="Arial" w:hAnsi="Arial" w:cs="Arial"/>
          <w:sz w:val="22"/>
          <w:szCs w:val="22"/>
        </w:rPr>
        <w:t>r</w:t>
      </w:r>
      <w:r w:rsidRPr="00FF6A61">
        <w:rPr>
          <w:rFonts w:ascii="Arial" w:hAnsi="Arial" w:cs="Arial"/>
          <w:sz w:val="22"/>
          <w:szCs w:val="22"/>
        </w:rPr>
        <w:t xml:space="preserve">elate to </w:t>
      </w:r>
      <w:r w:rsidR="00B76446">
        <w:rPr>
          <w:rFonts w:ascii="Arial" w:hAnsi="Arial" w:cs="Arial"/>
          <w:sz w:val="22"/>
          <w:szCs w:val="22"/>
        </w:rPr>
        <w:t>p</w:t>
      </w:r>
      <w:r w:rsidRPr="00FF6A61">
        <w:rPr>
          <w:rFonts w:ascii="Arial" w:hAnsi="Arial" w:cs="Arial"/>
          <w:sz w:val="22"/>
          <w:szCs w:val="22"/>
        </w:rPr>
        <w:t xml:space="preserve">hysical </w:t>
      </w:r>
      <w:r w:rsidR="00B76446">
        <w:rPr>
          <w:rFonts w:ascii="Arial" w:hAnsi="Arial" w:cs="Arial"/>
          <w:sz w:val="22"/>
          <w:szCs w:val="22"/>
        </w:rPr>
        <w:t>a</w:t>
      </w:r>
      <w:r w:rsidRPr="00FF6A61">
        <w:rPr>
          <w:rFonts w:ascii="Arial" w:hAnsi="Arial" w:cs="Arial"/>
          <w:sz w:val="22"/>
          <w:szCs w:val="22"/>
        </w:rPr>
        <w:t xml:space="preserve">ctivity in </w:t>
      </w:r>
      <w:r w:rsidR="00B76446">
        <w:rPr>
          <w:rFonts w:ascii="Arial" w:hAnsi="Arial" w:cs="Arial"/>
          <w:sz w:val="22"/>
          <w:szCs w:val="22"/>
        </w:rPr>
        <w:t>s</w:t>
      </w:r>
      <w:r w:rsidRPr="00FF6A61">
        <w:rPr>
          <w:rFonts w:ascii="Arial" w:hAnsi="Arial" w:cs="Arial"/>
          <w:sz w:val="22"/>
          <w:szCs w:val="22"/>
        </w:rPr>
        <w:t xml:space="preserve">ubjects with </w:t>
      </w:r>
      <w:r w:rsidR="00B76446">
        <w:rPr>
          <w:rFonts w:ascii="Arial" w:hAnsi="Arial" w:cs="Arial"/>
          <w:sz w:val="22"/>
          <w:szCs w:val="22"/>
        </w:rPr>
        <w:t>r</w:t>
      </w:r>
      <w:r w:rsidRPr="00FF6A61">
        <w:rPr>
          <w:rFonts w:ascii="Arial" w:hAnsi="Arial" w:cs="Arial"/>
          <w:sz w:val="22"/>
          <w:szCs w:val="22"/>
        </w:rPr>
        <w:t xml:space="preserve">heumatoid </w:t>
      </w:r>
      <w:r w:rsidR="00B76446">
        <w:rPr>
          <w:rFonts w:ascii="Arial" w:hAnsi="Arial" w:cs="Arial"/>
          <w:sz w:val="22"/>
          <w:szCs w:val="22"/>
        </w:rPr>
        <w:t>a</w:t>
      </w:r>
      <w:r w:rsidRPr="00FF6A61">
        <w:rPr>
          <w:rFonts w:ascii="Arial" w:hAnsi="Arial" w:cs="Arial"/>
          <w:sz w:val="22"/>
          <w:szCs w:val="22"/>
        </w:rPr>
        <w:t>rthritis. American College of Rheumatology Annual Scientific Meeting</w:t>
      </w:r>
      <w:r w:rsidR="00B76446">
        <w:rPr>
          <w:rFonts w:ascii="Arial" w:hAnsi="Arial" w:cs="Arial"/>
          <w:sz w:val="22"/>
          <w:szCs w:val="22"/>
        </w:rPr>
        <w:t xml:space="preserve">; </w:t>
      </w:r>
      <w:r w:rsidRPr="00FF6A61">
        <w:rPr>
          <w:rFonts w:ascii="Arial" w:hAnsi="Arial" w:cs="Arial"/>
          <w:sz w:val="22"/>
          <w:szCs w:val="22"/>
        </w:rPr>
        <w:t>October 2010</w:t>
      </w:r>
      <w:r w:rsidR="00980D74">
        <w:rPr>
          <w:rFonts w:ascii="Arial" w:hAnsi="Arial" w:cs="Arial"/>
          <w:sz w:val="22"/>
          <w:szCs w:val="22"/>
        </w:rPr>
        <w:t>; Atlanta, GA.</w:t>
      </w:r>
    </w:p>
    <w:p w14:paraId="3AE1E51E" w14:textId="77777777" w:rsidR="003450A5" w:rsidRPr="0068306B" w:rsidRDefault="003450A5" w:rsidP="008168F7">
      <w:pPr>
        <w:pStyle w:val="ListParagraph"/>
        <w:numPr>
          <w:ilvl w:val="0"/>
          <w:numId w:val="4"/>
        </w:numPr>
        <w:spacing w:before="120" w:line="276" w:lineRule="auto"/>
        <w:contextualSpacing w:val="0"/>
        <w:rPr>
          <w:rFonts w:ascii="Arial" w:hAnsi="Arial" w:cs="Arial"/>
          <w:sz w:val="22"/>
          <w:szCs w:val="22"/>
          <w:lang w:val="pt-BR"/>
        </w:rPr>
      </w:pPr>
      <w:r w:rsidRPr="0068306B">
        <w:rPr>
          <w:rFonts w:ascii="Arial" w:hAnsi="Arial" w:cs="Arial"/>
          <w:sz w:val="22"/>
          <w:szCs w:val="22"/>
        </w:rPr>
        <w:t xml:space="preserve">Physical </w:t>
      </w:r>
      <w:r>
        <w:rPr>
          <w:rFonts w:ascii="Arial" w:hAnsi="Arial" w:cs="Arial"/>
          <w:sz w:val="22"/>
          <w:szCs w:val="22"/>
        </w:rPr>
        <w:t>t</w:t>
      </w:r>
      <w:r w:rsidRPr="0068306B">
        <w:rPr>
          <w:rFonts w:ascii="Arial" w:hAnsi="Arial" w:cs="Arial"/>
          <w:sz w:val="22"/>
          <w:szCs w:val="22"/>
        </w:rPr>
        <w:t xml:space="preserve">herapy </w:t>
      </w:r>
      <w:r>
        <w:rPr>
          <w:rFonts w:ascii="Arial" w:hAnsi="Arial" w:cs="Arial"/>
          <w:sz w:val="22"/>
          <w:szCs w:val="22"/>
        </w:rPr>
        <w:t>m</w:t>
      </w:r>
      <w:r w:rsidRPr="0068306B">
        <w:rPr>
          <w:rFonts w:ascii="Arial" w:hAnsi="Arial" w:cs="Arial"/>
          <w:sz w:val="22"/>
          <w:szCs w:val="22"/>
        </w:rPr>
        <w:t xml:space="preserve">anagement in </w:t>
      </w:r>
      <w:r>
        <w:rPr>
          <w:rFonts w:ascii="Arial" w:hAnsi="Arial" w:cs="Arial"/>
          <w:sz w:val="22"/>
          <w:szCs w:val="22"/>
        </w:rPr>
        <w:t>p</w:t>
      </w:r>
      <w:r w:rsidRPr="0068306B">
        <w:rPr>
          <w:rFonts w:ascii="Arial" w:hAnsi="Arial" w:cs="Arial"/>
          <w:sz w:val="22"/>
          <w:szCs w:val="22"/>
        </w:rPr>
        <w:t xml:space="preserve">atients following </w:t>
      </w:r>
      <w:r>
        <w:rPr>
          <w:rFonts w:ascii="Arial" w:hAnsi="Arial" w:cs="Arial"/>
          <w:sz w:val="22"/>
          <w:szCs w:val="22"/>
        </w:rPr>
        <w:t>t</w:t>
      </w:r>
      <w:r w:rsidRPr="0068306B">
        <w:rPr>
          <w:rFonts w:ascii="Arial" w:hAnsi="Arial" w:cs="Arial"/>
          <w:sz w:val="22"/>
          <w:szCs w:val="22"/>
        </w:rPr>
        <w:t xml:space="preserve">otal </w:t>
      </w:r>
      <w:r>
        <w:rPr>
          <w:rFonts w:ascii="Arial" w:hAnsi="Arial" w:cs="Arial"/>
          <w:sz w:val="22"/>
          <w:szCs w:val="22"/>
        </w:rPr>
        <w:t>k</w:t>
      </w:r>
      <w:r w:rsidRPr="0068306B">
        <w:rPr>
          <w:rFonts w:ascii="Arial" w:hAnsi="Arial" w:cs="Arial"/>
          <w:sz w:val="22"/>
          <w:szCs w:val="22"/>
        </w:rPr>
        <w:t xml:space="preserve">nee </w:t>
      </w:r>
      <w:r>
        <w:rPr>
          <w:rFonts w:ascii="Arial" w:hAnsi="Arial" w:cs="Arial"/>
          <w:sz w:val="22"/>
          <w:szCs w:val="22"/>
        </w:rPr>
        <w:t>r</w:t>
      </w:r>
      <w:r w:rsidRPr="0068306B">
        <w:rPr>
          <w:rFonts w:ascii="Arial" w:hAnsi="Arial" w:cs="Arial"/>
          <w:sz w:val="22"/>
          <w:szCs w:val="22"/>
        </w:rPr>
        <w:t xml:space="preserve">eplacement. </w:t>
      </w:r>
      <w:r w:rsidRPr="0068306B">
        <w:rPr>
          <w:rFonts w:ascii="Arial" w:hAnsi="Arial" w:cs="Arial"/>
          <w:sz w:val="22"/>
          <w:szCs w:val="22"/>
          <w:lang w:val="pt-BR"/>
        </w:rPr>
        <w:t>Congresso Fisioterapic</w:t>
      </w:r>
      <w:r>
        <w:rPr>
          <w:rFonts w:ascii="Arial" w:hAnsi="Arial" w:cs="Arial"/>
          <w:sz w:val="22"/>
          <w:szCs w:val="22"/>
          <w:lang w:val="pt-BR"/>
        </w:rPr>
        <w:t xml:space="preserve">o Santa Casa de Misericordia; </w:t>
      </w:r>
      <w:r w:rsidRPr="0068306B">
        <w:rPr>
          <w:rFonts w:ascii="Arial" w:hAnsi="Arial" w:cs="Arial"/>
          <w:sz w:val="22"/>
          <w:szCs w:val="22"/>
          <w:lang w:val="pt-BR"/>
        </w:rPr>
        <w:t>June 2011</w:t>
      </w:r>
      <w:r>
        <w:rPr>
          <w:rFonts w:ascii="Arial" w:hAnsi="Arial" w:cs="Arial"/>
          <w:sz w:val="22"/>
          <w:szCs w:val="22"/>
          <w:lang w:val="pt-BR"/>
        </w:rPr>
        <w:t>; Sã</w:t>
      </w:r>
      <w:r w:rsidRPr="0068306B">
        <w:rPr>
          <w:rFonts w:ascii="Arial" w:hAnsi="Arial" w:cs="Arial"/>
          <w:sz w:val="22"/>
          <w:szCs w:val="22"/>
          <w:lang w:val="pt-BR"/>
        </w:rPr>
        <w:t>o Paulo, Brazil</w:t>
      </w:r>
    </w:p>
    <w:p w14:paraId="071F7390" w14:textId="77777777" w:rsidR="003450A5" w:rsidRDefault="003450A5" w:rsidP="008168F7">
      <w:pPr>
        <w:pStyle w:val="ListParagraph"/>
        <w:numPr>
          <w:ilvl w:val="0"/>
          <w:numId w:val="4"/>
        </w:numPr>
        <w:spacing w:before="120" w:line="276" w:lineRule="auto"/>
        <w:contextualSpacing w:val="0"/>
        <w:rPr>
          <w:rFonts w:ascii="Arial" w:hAnsi="Arial" w:cs="Arial"/>
          <w:sz w:val="22"/>
          <w:szCs w:val="22"/>
          <w:lang w:val="pt-BR"/>
        </w:rPr>
      </w:pPr>
      <w:r w:rsidRPr="0068306B">
        <w:rPr>
          <w:rFonts w:ascii="Arial" w:hAnsi="Arial" w:cs="Arial"/>
          <w:sz w:val="22"/>
          <w:szCs w:val="22"/>
        </w:rPr>
        <w:t xml:space="preserve">New </w:t>
      </w:r>
      <w:r>
        <w:rPr>
          <w:rFonts w:ascii="Arial" w:hAnsi="Arial" w:cs="Arial"/>
          <w:sz w:val="22"/>
          <w:szCs w:val="22"/>
        </w:rPr>
        <w:t>a</w:t>
      </w:r>
      <w:r w:rsidRPr="0068306B">
        <w:rPr>
          <w:rFonts w:ascii="Arial" w:hAnsi="Arial" w:cs="Arial"/>
          <w:sz w:val="22"/>
          <w:szCs w:val="22"/>
        </w:rPr>
        <w:t xml:space="preserve">pproaches of </w:t>
      </w:r>
      <w:r>
        <w:rPr>
          <w:rFonts w:ascii="Arial" w:hAnsi="Arial" w:cs="Arial"/>
          <w:sz w:val="22"/>
          <w:szCs w:val="22"/>
        </w:rPr>
        <w:t>p</w:t>
      </w:r>
      <w:r w:rsidRPr="0068306B">
        <w:rPr>
          <w:rFonts w:ascii="Arial" w:hAnsi="Arial" w:cs="Arial"/>
          <w:sz w:val="22"/>
          <w:szCs w:val="22"/>
        </w:rPr>
        <w:t xml:space="preserve">hysical </w:t>
      </w:r>
      <w:r>
        <w:rPr>
          <w:rFonts w:ascii="Arial" w:hAnsi="Arial" w:cs="Arial"/>
          <w:sz w:val="22"/>
          <w:szCs w:val="22"/>
        </w:rPr>
        <w:t>t</w:t>
      </w:r>
      <w:r w:rsidRPr="0068306B">
        <w:rPr>
          <w:rFonts w:ascii="Arial" w:hAnsi="Arial" w:cs="Arial"/>
          <w:sz w:val="22"/>
          <w:szCs w:val="22"/>
        </w:rPr>
        <w:t xml:space="preserve">herapy </w:t>
      </w:r>
      <w:r>
        <w:rPr>
          <w:rFonts w:ascii="Arial" w:hAnsi="Arial" w:cs="Arial"/>
          <w:sz w:val="22"/>
          <w:szCs w:val="22"/>
        </w:rPr>
        <w:t>m</w:t>
      </w:r>
      <w:r w:rsidRPr="0068306B">
        <w:rPr>
          <w:rFonts w:ascii="Arial" w:hAnsi="Arial" w:cs="Arial"/>
          <w:sz w:val="22"/>
          <w:szCs w:val="22"/>
        </w:rPr>
        <w:t xml:space="preserve">anagement in </w:t>
      </w:r>
      <w:r>
        <w:rPr>
          <w:rFonts w:ascii="Arial" w:hAnsi="Arial" w:cs="Arial"/>
          <w:sz w:val="22"/>
          <w:szCs w:val="22"/>
        </w:rPr>
        <w:t>k</w:t>
      </w:r>
      <w:r w:rsidRPr="0068306B">
        <w:rPr>
          <w:rFonts w:ascii="Arial" w:hAnsi="Arial" w:cs="Arial"/>
          <w:sz w:val="22"/>
          <w:szCs w:val="22"/>
        </w:rPr>
        <w:t xml:space="preserve">nee </w:t>
      </w:r>
      <w:r>
        <w:rPr>
          <w:rFonts w:ascii="Arial" w:hAnsi="Arial" w:cs="Arial"/>
          <w:sz w:val="22"/>
          <w:szCs w:val="22"/>
        </w:rPr>
        <w:t>o</w:t>
      </w:r>
      <w:r w:rsidRPr="0068306B">
        <w:rPr>
          <w:rFonts w:ascii="Arial" w:hAnsi="Arial" w:cs="Arial"/>
          <w:sz w:val="22"/>
          <w:szCs w:val="22"/>
        </w:rPr>
        <w:t xml:space="preserve">steoarthritis. </w:t>
      </w:r>
      <w:r w:rsidRPr="0068306B">
        <w:rPr>
          <w:rFonts w:ascii="Arial" w:hAnsi="Arial" w:cs="Arial"/>
          <w:sz w:val="22"/>
          <w:szCs w:val="22"/>
          <w:lang w:val="pt-BR"/>
        </w:rPr>
        <w:t>Congresso Fisioterapic</w:t>
      </w:r>
      <w:r>
        <w:rPr>
          <w:rFonts w:ascii="Arial" w:hAnsi="Arial" w:cs="Arial"/>
          <w:sz w:val="22"/>
          <w:szCs w:val="22"/>
          <w:lang w:val="pt-BR"/>
        </w:rPr>
        <w:t xml:space="preserve">o Santa Casa de Misericordia; </w:t>
      </w:r>
      <w:r w:rsidRPr="0068306B">
        <w:rPr>
          <w:rFonts w:ascii="Arial" w:hAnsi="Arial" w:cs="Arial"/>
          <w:sz w:val="22"/>
          <w:szCs w:val="22"/>
          <w:lang w:val="pt-BR"/>
        </w:rPr>
        <w:t>June 2011</w:t>
      </w:r>
      <w:r>
        <w:rPr>
          <w:rFonts w:ascii="Arial" w:hAnsi="Arial" w:cs="Arial"/>
          <w:sz w:val="22"/>
          <w:szCs w:val="22"/>
          <w:lang w:val="pt-BR"/>
        </w:rPr>
        <w:t>; Sã</w:t>
      </w:r>
      <w:r w:rsidRPr="0068306B">
        <w:rPr>
          <w:rFonts w:ascii="Arial" w:hAnsi="Arial" w:cs="Arial"/>
          <w:sz w:val="22"/>
          <w:szCs w:val="22"/>
          <w:lang w:val="pt-BR"/>
        </w:rPr>
        <w:t>o Paulo, Brazil</w:t>
      </w:r>
    </w:p>
    <w:p w14:paraId="25732570" w14:textId="5FACE6B9" w:rsidR="00CE5AFE" w:rsidRPr="00FF6A61" w:rsidRDefault="00CE5AFE" w:rsidP="008168F7">
      <w:pPr>
        <w:pStyle w:val="ListParagraph"/>
        <w:numPr>
          <w:ilvl w:val="0"/>
          <w:numId w:val="4"/>
        </w:numPr>
        <w:spacing w:before="120" w:line="276" w:lineRule="auto"/>
        <w:contextualSpacing w:val="0"/>
        <w:rPr>
          <w:rFonts w:ascii="Arial" w:hAnsi="Arial" w:cs="Arial"/>
          <w:sz w:val="22"/>
          <w:szCs w:val="22"/>
        </w:rPr>
      </w:pPr>
      <w:r w:rsidRPr="00FF6A61">
        <w:rPr>
          <w:rFonts w:ascii="Arial" w:hAnsi="Arial" w:cs="Arial"/>
          <w:sz w:val="22"/>
          <w:szCs w:val="22"/>
        </w:rPr>
        <w:t xml:space="preserve">Muscle </w:t>
      </w:r>
      <w:r w:rsidR="007737B0">
        <w:rPr>
          <w:rFonts w:ascii="Arial" w:hAnsi="Arial" w:cs="Arial"/>
          <w:sz w:val="22"/>
          <w:szCs w:val="22"/>
        </w:rPr>
        <w:t>q</w:t>
      </w:r>
      <w:r w:rsidRPr="00FF6A61">
        <w:rPr>
          <w:rFonts w:ascii="Arial" w:hAnsi="Arial" w:cs="Arial"/>
          <w:sz w:val="22"/>
          <w:szCs w:val="22"/>
        </w:rPr>
        <w:t xml:space="preserve">uality </w:t>
      </w:r>
      <w:r w:rsidR="007737B0">
        <w:rPr>
          <w:rFonts w:ascii="Arial" w:hAnsi="Arial" w:cs="Arial"/>
          <w:sz w:val="22"/>
          <w:szCs w:val="22"/>
        </w:rPr>
        <w:t>c</w:t>
      </w:r>
      <w:r w:rsidRPr="00FF6A61">
        <w:rPr>
          <w:rFonts w:ascii="Arial" w:hAnsi="Arial" w:cs="Arial"/>
          <w:sz w:val="22"/>
          <w:szCs w:val="22"/>
        </w:rPr>
        <w:t xml:space="preserve">ontributes </w:t>
      </w:r>
      <w:r w:rsidR="007737B0">
        <w:rPr>
          <w:rFonts w:ascii="Arial" w:hAnsi="Arial" w:cs="Arial"/>
          <w:sz w:val="22"/>
          <w:szCs w:val="22"/>
        </w:rPr>
        <w:t>m</w:t>
      </w:r>
      <w:r w:rsidRPr="00FF6A61">
        <w:rPr>
          <w:rFonts w:ascii="Arial" w:hAnsi="Arial" w:cs="Arial"/>
          <w:sz w:val="22"/>
          <w:szCs w:val="22"/>
        </w:rPr>
        <w:t xml:space="preserve">ore to </w:t>
      </w:r>
      <w:r w:rsidR="007737B0">
        <w:rPr>
          <w:rFonts w:ascii="Arial" w:hAnsi="Arial" w:cs="Arial"/>
          <w:sz w:val="22"/>
          <w:szCs w:val="22"/>
        </w:rPr>
        <w:t>p</w:t>
      </w:r>
      <w:r w:rsidRPr="00FF6A61">
        <w:rPr>
          <w:rFonts w:ascii="Arial" w:hAnsi="Arial" w:cs="Arial"/>
          <w:sz w:val="22"/>
          <w:szCs w:val="22"/>
        </w:rPr>
        <w:t xml:space="preserve">ostural </w:t>
      </w:r>
      <w:r w:rsidR="007737B0">
        <w:rPr>
          <w:rFonts w:ascii="Arial" w:hAnsi="Arial" w:cs="Arial"/>
          <w:sz w:val="22"/>
          <w:szCs w:val="22"/>
        </w:rPr>
        <w:t>b</w:t>
      </w:r>
      <w:r w:rsidRPr="00FF6A61">
        <w:rPr>
          <w:rFonts w:ascii="Arial" w:hAnsi="Arial" w:cs="Arial"/>
          <w:sz w:val="22"/>
          <w:szCs w:val="22"/>
        </w:rPr>
        <w:t xml:space="preserve">alance </w:t>
      </w:r>
      <w:r w:rsidR="007737B0">
        <w:rPr>
          <w:rFonts w:ascii="Arial" w:hAnsi="Arial" w:cs="Arial"/>
          <w:sz w:val="22"/>
          <w:szCs w:val="22"/>
        </w:rPr>
        <w:t>t</w:t>
      </w:r>
      <w:r w:rsidRPr="00FF6A61">
        <w:rPr>
          <w:rFonts w:ascii="Arial" w:hAnsi="Arial" w:cs="Arial"/>
          <w:sz w:val="22"/>
          <w:szCs w:val="22"/>
        </w:rPr>
        <w:t xml:space="preserve">han </w:t>
      </w:r>
      <w:r w:rsidR="007737B0">
        <w:rPr>
          <w:rFonts w:ascii="Arial" w:hAnsi="Arial" w:cs="Arial"/>
          <w:sz w:val="22"/>
          <w:szCs w:val="22"/>
        </w:rPr>
        <w:t>m</w:t>
      </w:r>
      <w:r w:rsidRPr="00FF6A61">
        <w:rPr>
          <w:rFonts w:ascii="Arial" w:hAnsi="Arial" w:cs="Arial"/>
          <w:sz w:val="22"/>
          <w:szCs w:val="22"/>
        </w:rPr>
        <w:t xml:space="preserve">uscle </w:t>
      </w:r>
      <w:r w:rsidR="007737B0">
        <w:rPr>
          <w:rFonts w:ascii="Arial" w:hAnsi="Arial" w:cs="Arial"/>
          <w:sz w:val="22"/>
          <w:szCs w:val="22"/>
        </w:rPr>
        <w:t>a</w:t>
      </w:r>
      <w:r w:rsidRPr="00FF6A61">
        <w:rPr>
          <w:rFonts w:ascii="Arial" w:hAnsi="Arial" w:cs="Arial"/>
          <w:sz w:val="22"/>
          <w:szCs w:val="22"/>
        </w:rPr>
        <w:t xml:space="preserve">trophy in </w:t>
      </w:r>
      <w:r w:rsidR="007737B0">
        <w:rPr>
          <w:rFonts w:ascii="Arial" w:hAnsi="Arial" w:cs="Arial"/>
          <w:sz w:val="22"/>
          <w:szCs w:val="22"/>
        </w:rPr>
        <w:t>p</w:t>
      </w:r>
      <w:r w:rsidRPr="00FF6A61">
        <w:rPr>
          <w:rFonts w:ascii="Arial" w:hAnsi="Arial" w:cs="Arial"/>
          <w:sz w:val="22"/>
          <w:szCs w:val="22"/>
        </w:rPr>
        <w:t xml:space="preserve">eople with </w:t>
      </w:r>
      <w:r w:rsidR="007737B0">
        <w:rPr>
          <w:rFonts w:ascii="Arial" w:hAnsi="Arial" w:cs="Arial"/>
          <w:sz w:val="22"/>
          <w:szCs w:val="22"/>
        </w:rPr>
        <w:t>r</w:t>
      </w:r>
      <w:r w:rsidRPr="00FF6A61">
        <w:rPr>
          <w:rFonts w:ascii="Arial" w:hAnsi="Arial" w:cs="Arial"/>
          <w:sz w:val="22"/>
          <w:szCs w:val="22"/>
        </w:rPr>
        <w:t xml:space="preserve">heumatoid </w:t>
      </w:r>
      <w:r w:rsidR="007737B0">
        <w:rPr>
          <w:rFonts w:ascii="Arial" w:hAnsi="Arial" w:cs="Arial"/>
          <w:sz w:val="22"/>
          <w:szCs w:val="22"/>
        </w:rPr>
        <w:t>a</w:t>
      </w:r>
      <w:r w:rsidRPr="00FF6A61">
        <w:rPr>
          <w:rFonts w:ascii="Arial" w:hAnsi="Arial" w:cs="Arial"/>
          <w:sz w:val="22"/>
          <w:szCs w:val="22"/>
        </w:rPr>
        <w:t xml:space="preserve">rthritis. American College of Rheumatology Annual Scientific Meeting. </w:t>
      </w:r>
      <w:r w:rsidR="00BD4F58">
        <w:rPr>
          <w:rFonts w:ascii="Arial" w:hAnsi="Arial" w:cs="Arial"/>
          <w:sz w:val="22"/>
          <w:szCs w:val="22"/>
        </w:rPr>
        <w:t xml:space="preserve">November </w:t>
      </w:r>
      <w:r w:rsidRPr="00FF6A61">
        <w:rPr>
          <w:rFonts w:ascii="Arial" w:hAnsi="Arial" w:cs="Arial"/>
          <w:sz w:val="22"/>
          <w:szCs w:val="22"/>
        </w:rPr>
        <w:t>2011</w:t>
      </w:r>
      <w:r w:rsidR="00B76446">
        <w:rPr>
          <w:rFonts w:ascii="Arial" w:hAnsi="Arial" w:cs="Arial"/>
          <w:sz w:val="22"/>
          <w:szCs w:val="22"/>
        </w:rPr>
        <w:t>; Chicago, IL.</w:t>
      </w:r>
    </w:p>
    <w:p w14:paraId="4D70031E" w14:textId="5F68A14B" w:rsidR="00CE5AFE" w:rsidRPr="00FF6A61" w:rsidRDefault="00CE5AFE" w:rsidP="008168F7">
      <w:pPr>
        <w:pStyle w:val="ListParagraph"/>
        <w:numPr>
          <w:ilvl w:val="0"/>
          <w:numId w:val="4"/>
        </w:numPr>
        <w:spacing w:before="120" w:line="276" w:lineRule="auto"/>
        <w:contextualSpacing w:val="0"/>
        <w:rPr>
          <w:rFonts w:ascii="Arial" w:hAnsi="Arial" w:cs="Arial"/>
          <w:sz w:val="22"/>
          <w:szCs w:val="22"/>
        </w:rPr>
      </w:pPr>
      <w:r w:rsidRPr="00FF6A61">
        <w:rPr>
          <w:rFonts w:ascii="Arial" w:hAnsi="Arial" w:cs="Arial"/>
          <w:sz w:val="22"/>
          <w:szCs w:val="22"/>
        </w:rPr>
        <w:t xml:space="preserve">Associations between </w:t>
      </w:r>
      <w:r w:rsidR="00B76446">
        <w:rPr>
          <w:rFonts w:ascii="Arial" w:hAnsi="Arial" w:cs="Arial"/>
          <w:sz w:val="22"/>
          <w:szCs w:val="22"/>
        </w:rPr>
        <w:t>c</w:t>
      </w:r>
      <w:r w:rsidRPr="00FF6A61">
        <w:rPr>
          <w:rFonts w:ascii="Arial" w:hAnsi="Arial" w:cs="Arial"/>
          <w:sz w:val="22"/>
          <w:szCs w:val="22"/>
        </w:rPr>
        <w:t>hanges in Physical Function and Physical Activity in Response to an Exercise Program in Patients with Rheumatoid Arthritis. American College of Rheumatology Ann</w:t>
      </w:r>
      <w:r>
        <w:rPr>
          <w:rFonts w:ascii="Arial" w:hAnsi="Arial" w:cs="Arial"/>
          <w:sz w:val="22"/>
          <w:szCs w:val="22"/>
        </w:rPr>
        <w:t xml:space="preserve">ual Scientific Meeting. </w:t>
      </w:r>
      <w:r w:rsidR="005A651B">
        <w:rPr>
          <w:rFonts w:ascii="Arial" w:hAnsi="Arial" w:cs="Arial"/>
          <w:sz w:val="22"/>
          <w:szCs w:val="22"/>
        </w:rPr>
        <w:t xml:space="preserve">November </w:t>
      </w:r>
      <w:r w:rsidRPr="00FF6A61">
        <w:rPr>
          <w:rFonts w:ascii="Arial" w:hAnsi="Arial" w:cs="Arial"/>
          <w:sz w:val="22"/>
          <w:szCs w:val="22"/>
        </w:rPr>
        <w:t>2011</w:t>
      </w:r>
      <w:r w:rsidR="00B76446">
        <w:rPr>
          <w:rFonts w:ascii="Arial" w:hAnsi="Arial" w:cs="Arial"/>
          <w:sz w:val="22"/>
          <w:szCs w:val="22"/>
        </w:rPr>
        <w:t>; Chicago, IL.</w:t>
      </w:r>
    </w:p>
    <w:p w14:paraId="58FE24F6" w14:textId="77777777" w:rsidR="003450A5" w:rsidRDefault="003450A5" w:rsidP="008168F7">
      <w:pPr>
        <w:pStyle w:val="ListParagraph"/>
        <w:numPr>
          <w:ilvl w:val="0"/>
          <w:numId w:val="4"/>
        </w:numPr>
        <w:spacing w:before="120" w:line="276" w:lineRule="auto"/>
        <w:contextualSpacing w:val="0"/>
        <w:rPr>
          <w:rFonts w:ascii="Arial" w:hAnsi="Arial" w:cs="Arial"/>
          <w:sz w:val="22"/>
          <w:szCs w:val="22"/>
          <w:lang w:val="pt-BR"/>
        </w:rPr>
      </w:pPr>
      <w:r w:rsidRPr="0068306B">
        <w:rPr>
          <w:rFonts w:ascii="Arial" w:hAnsi="Arial" w:cs="Arial"/>
          <w:sz w:val="22"/>
          <w:szCs w:val="22"/>
        </w:rPr>
        <w:t xml:space="preserve">Physical </w:t>
      </w:r>
      <w:r>
        <w:rPr>
          <w:rFonts w:ascii="Arial" w:hAnsi="Arial" w:cs="Arial"/>
          <w:sz w:val="22"/>
          <w:szCs w:val="22"/>
        </w:rPr>
        <w:t>t</w:t>
      </w:r>
      <w:r w:rsidRPr="0068306B">
        <w:rPr>
          <w:rFonts w:ascii="Arial" w:hAnsi="Arial" w:cs="Arial"/>
          <w:sz w:val="22"/>
          <w:szCs w:val="22"/>
        </w:rPr>
        <w:t xml:space="preserve">herapy </w:t>
      </w:r>
      <w:r>
        <w:rPr>
          <w:rFonts w:ascii="Arial" w:hAnsi="Arial" w:cs="Arial"/>
          <w:sz w:val="22"/>
          <w:szCs w:val="22"/>
        </w:rPr>
        <w:t>m</w:t>
      </w:r>
      <w:r w:rsidRPr="0068306B">
        <w:rPr>
          <w:rFonts w:ascii="Arial" w:hAnsi="Arial" w:cs="Arial"/>
          <w:sz w:val="22"/>
          <w:szCs w:val="22"/>
        </w:rPr>
        <w:t xml:space="preserve">anagement in </w:t>
      </w:r>
      <w:r>
        <w:rPr>
          <w:rFonts w:ascii="Arial" w:hAnsi="Arial" w:cs="Arial"/>
          <w:sz w:val="22"/>
          <w:szCs w:val="22"/>
        </w:rPr>
        <w:t>p</w:t>
      </w:r>
      <w:r w:rsidRPr="0068306B">
        <w:rPr>
          <w:rFonts w:ascii="Arial" w:hAnsi="Arial" w:cs="Arial"/>
          <w:sz w:val="22"/>
          <w:szCs w:val="22"/>
        </w:rPr>
        <w:t xml:space="preserve">atients following </w:t>
      </w:r>
      <w:r>
        <w:rPr>
          <w:rFonts w:ascii="Arial" w:hAnsi="Arial" w:cs="Arial"/>
          <w:sz w:val="22"/>
          <w:szCs w:val="22"/>
        </w:rPr>
        <w:t>t</w:t>
      </w:r>
      <w:r w:rsidRPr="0068306B">
        <w:rPr>
          <w:rFonts w:ascii="Arial" w:hAnsi="Arial" w:cs="Arial"/>
          <w:sz w:val="22"/>
          <w:szCs w:val="22"/>
        </w:rPr>
        <w:t xml:space="preserve">otal </w:t>
      </w:r>
      <w:r>
        <w:rPr>
          <w:rFonts w:ascii="Arial" w:hAnsi="Arial" w:cs="Arial"/>
          <w:sz w:val="22"/>
          <w:szCs w:val="22"/>
        </w:rPr>
        <w:t>k</w:t>
      </w:r>
      <w:r w:rsidRPr="0068306B">
        <w:rPr>
          <w:rFonts w:ascii="Arial" w:hAnsi="Arial" w:cs="Arial"/>
          <w:sz w:val="22"/>
          <w:szCs w:val="22"/>
        </w:rPr>
        <w:t xml:space="preserve">nee </w:t>
      </w:r>
      <w:r>
        <w:rPr>
          <w:rFonts w:ascii="Arial" w:hAnsi="Arial" w:cs="Arial"/>
          <w:sz w:val="22"/>
          <w:szCs w:val="22"/>
        </w:rPr>
        <w:t>r</w:t>
      </w:r>
      <w:r w:rsidRPr="0068306B">
        <w:rPr>
          <w:rFonts w:ascii="Arial" w:hAnsi="Arial" w:cs="Arial"/>
          <w:sz w:val="22"/>
          <w:szCs w:val="22"/>
        </w:rPr>
        <w:t>eplacement.</w:t>
      </w:r>
      <w:r>
        <w:rPr>
          <w:rFonts w:ascii="Arial" w:hAnsi="Arial" w:cs="Arial"/>
          <w:sz w:val="22"/>
          <w:szCs w:val="22"/>
        </w:rPr>
        <w:t xml:space="preserve"> </w:t>
      </w:r>
      <w:r w:rsidRPr="0031639E">
        <w:rPr>
          <w:rFonts w:ascii="Arial" w:hAnsi="Arial" w:cs="Arial"/>
          <w:sz w:val="22"/>
          <w:szCs w:val="22"/>
          <w:lang w:val="pt-BR"/>
        </w:rPr>
        <w:t>III Congresso Sulbrasileiro de Fisioterapia Traumato-Orthopédica</w:t>
      </w:r>
      <w:r>
        <w:rPr>
          <w:rFonts w:ascii="Arial" w:hAnsi="Arial" w:cs="Arial"/>
          <w:sz w:val="22"/>
          <w:szCs w:val="22"/>
          <w:lang w:val="pt-BR"/>
        </w:rPr>
        <w:t xml:space="preserve">; </w:t>
      </w:r>
      <w:r w:rsidRPr="0031639E">
        <w:rPr>
          <w:rFonts w:ascii="Arial" w:hAnsi="Arial" w:cs="Arial"/>
          <w:sz w:val="22"/>
          <w:szCs w:val="22"/>
          <w:lang w:val="pt-BR"/>
        </w:rPr>
        <w:t>S</w:t>
      </w:r>
      <w:r>
        <w:rPr>
          <w:rFonts w:ascii="Arial" w:hAnsi="Arial" w:cs="Arial"/>
          <w:sz w:val="22"/>
          <w:szCs w:val="22"/>
          <w:lang w:val="pt-BR"/>
        </w:rPr>
        <w:t>eptember 2011;</w:t>
      </w:r>
      <w:r w:rsidRPr="0022271D">
        <w:rPr>
          <w:rFonts w:ascii="Arial" w:hAnsi="Arial" w:cs="Arial"/>
          <w:sz w:val="22"/>
          <w:szCs w:val="22"/>
          <w:lang w:val="pt-BR"/>
        </w:rPr>
        <w:t xml:space="preserve"> </w:t>
      </w:r>
      <w:r w:rsidRPr="0031639E">
        <w:rPr>
          <w:rFonts w:ascii="Arial" w:hAnsi="Arial" w:cs="Arial"/>
          <w:sz w:val="22"/>
          <w:szCs w:val="22"/>
          <w:lang w:val="pt-BR"/>
        </w:rPr>
        <w:t xml:space="preserve">Passo Fundo, </w:t>
      </w:r>
      <w:r w:rsidRPr="0068306B">
        <w:rPr>
          <w:rFonts w:ascii="Arial" w:hAnsi="Arial" w:cs="Arial"/>
          <w:sz w:val="22"/>
          <w:szCs w:val="22"/>
          <w:lang w:val="pt-BR"/>
        </w:rPr>
        <w:t>Brazil</w:t>
      </w:r>
      <w:r>
        <w:rPr>
          <w:rFonts w:ascii="Arial" w:hAnsi="Arial" w:cs="Arial"/>
          <w:sz w:val="22"/>
          <w:szCs w:val="22"/>
          <w:lang w:val="pt-BR"/>
        </w:rPr>
        <w:t>.</w:t>
      </w:r>
      <w:r w:rsidDel="0022271D">
        <w:rPr>
          <w:rFonts w:ascii="Arial" w:hAnsi="Arial" w:cs="Arial"/>
          <w:sz w:val="22"/>
          <w:szCs w:val="22"/>
          <w:lang w:val="pt-BR"/>
        </w:rPr>
        <w:t xml:space="preserve"> </w:t>
      </w:r>
    </w:p>
    <w:p w14:paraId="28DCE8A8" w14:textId="77777777" w:rsidR="003450A5" w:rsidRPr="0031639E" w:rsidRDefault="003450A5" w:rsidP="008168F7">
      <w:pPr>
        <w:pStyle w:val="ListParagraph"/>
        <w:numPr>
          <w:ilvl w:val="0"/>
          <w:numId w:val="4"/>
        </w:numPr>
        <w:spacing w:before="120" w:line="276" w:lineRule="auto"/>
        <w:contextualSpacing w:val="0"/>
        <w:rPr>
          <w:rFonts w:ascii="Arial" w:hAnsi="Arial" w:cs="Arial"/>
          <w:sz w:val="22"/>
          <w:szCs w:val="22"/>
        </w:rPr>
      </w:pPr>
      <w:r w:rsidRPr="0031639E">
        <w:rPr>
          <w:rFonts w:ascii="Arial" w:hAnsi="Arial" w:cs="Arial"/>
          <w:sz w:val="22"/>
          <w:szCs w:val="22"/>
        </w:rPr>
        <w:t xml:space="preserve">Treatment </w:t>
      </w:r>
      <w:r>
        <w:rPr>
          <w:rFonts w:ascii="Arial" w:hAnsi="Arial" w:cs="Arial"/>
          <w:sz w:val="22"/>
          <w:szCs w:val="22"/>
        </w:rPr>
        <w:t>b</w:t>
      </w:r>
      <w:r w:rsidRPr="0031639E">
        <w:rPr>
          <w:rFonts w:ascii="Arial" w:hAnsi="Arial" w:cs="Arial"/>
          <w:sz w:val="22"/>
          <w:szCs w:val="22"/>
        </w:rPr>
        <w:t xml:space="preserve">ased </w:t>
      </w:r>
      <w:r>
        <w:rPr>
          <w:rFonts w:ascii="Arial" w:hAnsi="Arial" w:cs="Arial"/>
          <w:sz w:val="22"/>
          <w:szCs w:val="22"/>
        </w:rPr>
        <w:t>c</w:t>
      </w:r>
      <w:r w:rsidRPr="0031639E">
        <w:rPr>
          <w:rFonts w:ascii="Arial" w:hAnsi="Arial" w:cs="Arial"/>
          <w:sz w:val="22"/>
          <w:szCs w:val="22"/>
        </w:rPr>
        <w:t xml:space="preserve">lassification for </w:t>
      </w:r>
      <w:r>
        <w:rPr>
          <w:rFonts w:ascii="Arial" w:hAnsi="Arial" w:cs="Arial"/>
          <w:sz w:val="22"/>
          <w:szCs w:val="22"/>
        </w:rPr>
        <w:t xml:space="preserve">patients with low back pain. </w:t>
      </w:r>
      <w:r w:rsidRPr="0031639E">
        <w:rPr>
          <w:rFonts w:ascii="Arial" w:hAnsi="Arial" w:cs="Arial"/>
          <w:sz w:val="22"/>
          <w:szCs w:val="22"/>
          <w:lang w:val="pt-BR"/>
        </w:rPr>
        <w:t>III Congresso Sulbrasileiro de Fisioterapia Traumato-Orthopédica</w:t>
      </w:r>
      <w:r>
        <w:rPr>
          <w:rFonts w:ascii="Arial" w:hAnsi="Arial" w:cs="Arial"/>
          <w:sz w:val="22"/>
          <w:szCs w:val="22"/>
          <w:lang w:val="pt-BR"/>
        </w:rPr>
        <w:t xml:space="preserve">; </w:t>
      </w:r>
      <w:r w:rsidRPr="0031639E">
        <w:rPr>
          <w:rFonts w:ascii="Arial" w:hAnsi="Arial" w:cs="Arial"/>
          <w:sz w:val="22"/>
          <w:szCs w:val="22"/>
          <w:lang w:val="pt-BR"/>
        </w:rPr>
        <w:t>S</w:t>
      </w:r>
      <w:r>
        <w:rPr>
          <w:rFonts w:ascii="Arial" w:hAnsi="Arial" w:cs="Arial"/>
          <w:sz w:val="22"/>
          <w:szCs w:val="22"/>
          <w:lang w:val="pt-BR"/>
        </w:rPr>
        <w:t xml:space="preserve">eptember 2011; </w:t>
      </w:r>
      <w:r w:rsidRPr="0031639E">
        <w:rPr>
          <w:rFonts w:ascii="Arial" w:hAnsi="Arial" w:cs="Arial"/>
          <w:sz w:val="22"/>
          <w:szCs w:val="22"/>
          <w:lang w:val="pt-BR"/>
        </w:rPr>
        <w:t xml:space="preserve">Passo Fundo, </w:t>
      </w:r>
      <w:r w:rsidRPr="0068306B">
        <w:rPr>
          <w:rFonts w:ascii="Arial" w:hAnsi="Arial" w:cs="Arial"/>
          <w:sz w:val="22"/>
          <w:szCs w:val="22"/>
          <w:lang w:val="pt-BR"/>
        </w:rPr>
        <w:t>Brazil</w:t>
      </w:r>
      <w:r>
        <w:rPr>
          <w:rFonts w:ascii="Arial" w:hAnsi="Arial" w:cs="Arial"/>
          <w:sz w:val="22"/>
          <w:szCs w:val="22"/>
          <w:lang w:val="pt-BR"/>
        </w:rPr>
        <w:t>.</w:t>
      </w:r>
    </w:p>
    <w:p w14:paraId="3DD62F1A" w14:textId="77777777" w:rsidR="003450A5" w:rsidRPr="0031639E" w:rsidRDefault="003450A5" w:rsidP="008168F7">
      <w:pPr>
        <w:pStyle w:val="ListParagraph"/>
        <w:numPr>
          <w:ilvl w:val="0"/>
          <w:numId w:val="4"/>
        </w:numPr>
        <w:spacing w:before="120" w:line="276" w:lineRule="auto"/>
        <w:contextualSpacing w:val="0"/>
        <w:rPr>
          <w:rFonts w:ascii="Arial" w:hAnsi="Arial" w:cs="Arial"/>
          <w:sz w:val="22"/>
          <w:szCs w:val="22"/>
          <w:lang w:val="pt-BR"/>
        </w:rPr>
      </w:pPr>
      <w:r>
        <w:rPr>
          <w:rFonts w:ascii="Arial" w:hAnsi="Arial" w:cs="Arial"/>
          <w:sz w:val="22"/>
          <w:szCs w:val="22"/>
        </w:rPr>
        <w:t>Workshop</w:t>
      </w:r>
      <w:r w:rsidRPr="0031639E">
        <w:rPr>
          <w:rFonts w:ascii="Arial" w:hAnsi="Arial" w:cs="Arial"/>
          <w:sz w:val="22"/>
          <w:szCs w:val="22"/>
        </w:rPr>
        <w:t xml:space="preserve"> </w:t>
      </w:r>
      <w:r>
        <w:rPr>
          <w:rFonts w:ascii="Arial" w:hAnsi="Arial" w:cs="Arial"/>
          <w:sz w:val="22"/>
          <w:szCs w:val="22"/>
        </w:rPr>
        <w:t>– w</w:t>
      </w:r>
      <w:r w:rsidRPr="0031639E">
        <w:rPr>
          <w:rFonts w:ascii="Arial" w:hAnsi="Arial" w:cs="Arial"/>
          <w:sz w:val="22"/>
          <w:szCs w:val="22"/>
        </w:rPr>
        <w:t xml:space="preserve">hen to use </w:t>
      </w:r>
      <w:r>
        <w:rPr>
          <w:rFonts w:ascii="Arial" w:hAnsi="Arial" w:cs="Arial"/>
          <w:sz w:val="22"/>
          <w:szCs w:val="22"/>
        </w:rPr>
        <w:t>m</w:t>
      </w:r>
      <w:r w:rsidRPr="0031639E">
        <w:rPr>
          <w:rFonts w:ascii="Arial" w:hAnsi="Arial" w:cs="Arial"/>
          <w:sz w:val="22"/>
          <w:szCs w:val="22"/>
        </w:rPr>
        <w:t>anipulation f</w:t>
      </w:r>
      <w:r>
        <w:rPr>
          <w:rFonts w:ascii="Arial" w:hAnsi="Arial" w:cs="Arial"/>
          <w:sz w:val="22"/>
          <w:szCs w:val="22"/>
        </w:rPr>
        <w:t xml:space="preserve">or patients with low back pain. </w:t>
      </w:r>
      <w:r w:rsidRPr="0031639E">
        <w:rPr>
          <w:rFonts w:ascii="Arial" w:hAnsi="Arial" w:cs="Arial"/>
          <w:sz w:val="22"/>
          <w:szCs w:val="22"/>
          <w:lang w:val="pt-BR"/>
        </w:rPr>
        <w:t>III Congresso Sulbrasileiro de Fisioterapia Traumato-Orthopédica</w:t>
      </w:r>
      <w:r>
        <w:rPr>
          <w:rFonts w:ascii="Arial" w:hAnsi="Arial" w:cs="Arial"/>
          <w:sz w:val="22"/>
          <w:szCs w:val="22"/>
          <w:lang w:val="pt-BR"/>
        </w:rPr>
        <w:t>;</w:t>
      </w:r>
      <w:r w:rsidRPr="0031639E">
        <w:rPr>
          <w:rFonts w:ascii="Arial" w:hAnsi="Arial" w:cs="Arial"/>
          <w:sz w:val="22"/>
          <w:szCs w:val="22"/>
          <w:lang w:val="pt-BR"/>
        </w:rPr>
        <w:t xml:space="preserve"> S</w:t>
      </w:r>
      <w:r>
        <w:rPr>
          <w:rFonts w:ascii="Arial" w:hAnsi="Arial" w:cs="Arial"/>
          <w:sz w:val="22"/>
          <w:szCs w:val="22"/>
          <w:lang w:val="pt-BR"/>
        </w:rPr>
        <w:t xml:space="preserve">eptember 2011; </w:t>
      </w:r>
      <w:r w:rsidRPr="0031639E">
        <w:rPr>
          <w:rFonts w:ascii="Arial" w:hAnsi="Arial" w:cs="Arial"/>
          <w:sz w:val="22"/>
          <w:szCs w:val="22"/>
          <w:lang w:val="pt-BR"/>
        </w:rPr>
        <w:t xml:space="preserve">Passo Fundo, </w:t>
      </w:r>
      <w:r w:rsidRPr="0068306B">
        <w:rPr>
          <w:rFonts w:ascii="Arial" w:hAnsi="Arial" w:cs="Arial"/>
          <w:sz w:val="22"/>
          <w:szCs w:val="22"/>
          <w:lang w:val="pt-BR"/>
        </w:rPr>
        <w:t>Brazil</w:t>
      </w:r>
      <w:r>
        <w:rPr>
          <w:rFonts w:ascii="Arial" w:hAnsi="Arial" w:cs="Arial"/>
          <w:sz w:val="22"/>
          <w:szCs w:val="22"/>
          <w:lang w:val="pt-BR"/>
        </w:rPr>
        <w:t>.</w:t>
      </w:r>
    </w:p>
    <w:p w14:paraId="5CD9C984" w14:textId="77777777" w:rsidR="003450A5" w:rsidRPr="0031639E" w:rsidRDefault="003450A5" w:rsidP="008168F7">
      <w:pPr>
        <w:pStyle w:val="ListParagraph"/>
        <w:numPr>
          <w:ilvl w:val="0"/>
          <w:numId w:val="4"/>
        </w:numPr>
        <w:spacing w:before="120" w:line="276" w:lineRule="auto"/>
        <w:contextualSpacing w:val="0"/>
        <w:rPr>
          <w:rFonts w:ascii="Arial" w:hAnsi="Arial" w:cs="Arial"/>
          <w:sz w:val="22"/>
          <w:szCs w:val="22"/>
          <w:lang w:val="pt-BR"/>
        </w:rPr>
      </w:pPr>
      <w:r w:rsidRPr="0031639E">
        <w:rPr>
          <w:rFonts w:ascii="Arial" w:hAnsi="Arial" w:cs="Arial"/>
          <w:sz w:val="22"/>
          <w:szCs w:val="22"/>
        </w:rPr>
        <w:t xml:space="preserve">Participant of </w:t>
      </w:r>
      <w:r>
        <w:rPr>
          <w:rFonts w:ascii="Arial" w:hAnsi="Arial" w:cs="Arial"/>
          <w:sz w:val="22"/>
          <w:szCs w:val="22"/>
        </w:rPr>
        <w:t>r</w:t>
      </w:r>
      <w:r w:rsidRPr="0031639E">
        <w:rPr>
          <w:rFonts w:ascii="Arial" w:hAnsi="Arial" w:cs="Arial"/>
          <w:sz w:val="22"/>
          <w:szCs w:val="22"/>
        </w:rPr>
        <w:t xml:space="preserve">ound </w:t>
      </w:r>
      <w:r>
        <w:rPr>
          <w:rFonts w:ascii="Arial" w:hAnsi="Arial" w:cs="Arial"/>
          <w:sz w:val="22"/>
          <w:szCs w:val="22"/>
        </w:rPr>
        <w:t>t</w:t>
      </w:r>
      <w:r w:rsidRPr="0031639E">
        <w:rPr>
          <w:rFonts w:ascii="Arial" w:hAnsi="Arial" w:cs="Arial"/>
          <w:sz w:val="22"/>
          <w:szCs w:val="22"/>
        </w:rPr>
        <w:t>able o</w:t>
      </w:r>
      <w:r>
        <w:rPr>
          <w:rFonts w:ascii="Arial" w:hAnsi="Arial" w:cs="Arial"/>
          <w:sz w:val="22"/>
          <w:szCs w:val="22"/>
        </w:rPr>
        <w:t>n treatment of patients with spine disorders.</w:t>
      </w:r>
      <w:r w:rsidRPr="0031639E">
        <w:rPr>
          <w:rFonts w:ascii="Arial" w:hAnsi="Arial" w:cs="Arial"/>
          <w:sz w:val="22"/>
          <w:szCs w:val="22"/>
        </w:rPr>
        <w:t xml:space="preserve"> </w:t>
      </w:r>
      <w:r w:rsidRPr="0031639E">
        <w:rPr>
          <w:rFonts w:ascii="Arial" w:hAnsi="Arial" w:cs="Arial"/>
          <w:sz w:val="22"/>
          <w:szCs w:val="22"/>
          <w:lang w:val="pt-BR"/>
        </w:rPr>
        <w:t>III Congresso Sulbrasileiro de Fisioterapia Traumato-Orthopédica</w:t>
      </w:r>
      <w:r>
        <w:rPr>
          <w:rFonts w:ascii="Arial" w:hAnsi="Arial" w:cs="Arial"/>
          <w:sz w:val="22"/>
          <w:szCs w:val="22"/>
          <w:lang w:val="pt-BR"/>
        </w:rPr>
        <w:t xml:space="preserve">; </w:t>
      </w:r>
      <w:r w:rsidRPr="0031639E">
        <w:rPr>
          <w:rFonts w:ascii="Arial" w:hAnsi="Arial" w:cs="Arial"/>
          <w:sz w:val="22"/>
          <w:szCs w:val="22"/>
          <w:lang w:val="pt-BR"/>
        </w:rPr>
        <w:t>S</w:t>
      </w:r>
      <w:r>
        <w:rPr>
          <w:rFonts w:ascii="Arial" w:hAnsi="Arial" w:cs="Arial"/>
          <w:sz w:val="22"/>
          <w:szCs w:val="22"/>
          <w:lang w:val="pt-BR"/>
        </w:rPr>
        <w:t xml:space="preserve">eptember 2011; </w:t>
      </w:r>
      <w:r w:rsidRPr="0031639E">
        <w:rPr>
          <w:rFonts w:ascii="Arial" w:hAnsi="Arial" w:cs="Arial"/>
          <w:sz w:val="22"/>
          <w:szCs w:val="22"/>
          <w:lang w:val="pt-BR"/>
        </w:rPr>
        <w:t xml:space="preserve">Passo Fundo, </w:t>
      </w:r>
      <w:r w:rsidRPr="0068306B">
        <w:rPr>
          <w:rFonts w:ascii="Arial" w:hAnsi="Arial" w:cs="Arial"/>
          <w:sz w:val="22"/>
          <w:szCs w:val="22"/>
          <w:lang w:val="pt-BR"/>
        </w:rPr>
        <w:t>Brazil</w:t>
      </w:r>
      <w:r>
        <w:rPr>
          <w:rFonts w:ascii="Arial" w:hAnsi="Arial" w:cs="Arial"/>
          <w:sz w:val="22"/>
          <w:szCs w:val="22"/>
          <w:lang w:val="pt-BR"/>
        </w:rPr>
        <w:t>.</w:t>
      </w:r>
      <w:r w:rsidDel="0022271D">
        <w:rPr>
          <w:rFonts w:ascii="Arial" w:hAnsi="Arial" w:cs="Arial"/>
          <w:sz w:val="22"/>
          <w:szCs w:val="22"/>
          <w:lang w:val="pt-BR"/>
        </w:rPr>
        <w:t xml:space="preserve"> </w:t>
      </w:r>
    </w:p>
    <w:p w14:paraId="2A14BB53" w14:textId="77777777" w:rsidR="003450A5" w:rsidRDefault="003450A5" w:rsidP="008168F7">
      <w:pPr>
        <w:pStyle w:val="ListParagraph"/>
        <w:numPr>
          <w:ilvl w:val="0"/>
          <w:numId w:val="4"/>
        </w:numPr>
        <w:spacing w:before="120" w:line="276" w:lineRule="auto"/>
        <w:contextualSpacing w:val="0"/>
        <w:rPr>
          <w:rFonts w:ascii="Arial" w:hAnsi="Arial" w:cs="Arial"/>
          <w:sz w:val="22"/>
          <w:szCs w:val="22"/>
          <w:lang w:val="pt-BR"/>
        </w:rPr>
      </w:pPr>
      <w:r>
        <w:rPr>
          <w:rFonts w:ascii="Arial" w:hAnsi="Arial" w:cs="Arial"/>
          <w:sz w:val="22"/>
          <w:szCs w:val="22"/>
        </w:rPr>
        <w:t>Participant of r</w:t>
      </w:r>
      <w:r w:rsidRPr="00FF6A61">
        <w:rPr>
          <w:rFonts w:ascii="Arial" w:hAnsi="Arial" w:cs="Arial"/>
          <w:sz w:val="22"/>
          <w:szCs w:val="22"/>
        </w:rPr>
        <w:t xml:space="preserve">ound </w:t>
      </w:r>
      <w:r>
        <w:rPr>
          <w:rFonts w:ascii="Arial" w:hAnsi="Arial" w:cs="Arial"/>
          <w:sz w:val="22"/>
          <w:szCs w:val="22"/>
        </w:rPr>
        <w:t>t</w:t>
      </w:r>
      <w:r w:rsidRPr="00FF6A61">
        <w:rPr>
          <w:rFonts w:ascii="Arial" w:hAnsi="Arial" w:cs="Arial"/>
          <w:sz w:val="22"/>
          <w:szCs w:val="22"/>
        </w:rPr>
        <w:t xml:space="preserve">able on </w:t>
      </w:r>
      <w:r>
        <w:rPr>
          <w:rFonts w:ascii="Arial" w:hAnsi="Arial" w:cs="Arial"/>
          <w:sz w:val="22"/>
          <w:szCs w:val="22"/>
        </w:rPr>
        <w:t>l</w:t>
      </w:r>
      <w:r w:rsidRPr="00FF6A61">
        <w:rPr>
          <w:rFonts w:ascii="Arial" w:hAnsi="Arial" w:cs="Arial"/>
          <w:sz w:val="22"/>
          <w:szCs w:val="22"/>
        </w:rPr>
        <w:t xml:space="preserve">ower </w:t>
      </w:r>
      <w:r>
        <w:rPr>
          <w:rFonts w:ascii="Arial" w:hAnsi="Arial" w:cs="Arial"/>
          <w:sz w:val="22"/>
          <w:szCs w:val="22"/>
        </w:rPr>
        <w:t>e</w:t>
      </w:r>
      <w:r w:rsidRPr="00FF6A61">
        <w:rPr>
          <w:rFonts w:ascii="Arial" w:hAnsi="Arial" w:cs="Arial"/>
          <w:sz w:val="22"/>
          <w:szCs w:val="22"/>
        </w:rPr>
        <w:t xml:space="preserve">xtremities </w:t>
      </w:r>
      <w:r>
        <w:rPr>
          <w:rFonts w:ascii="Arial" w:hAnsi="Arial" w:cs="Arial"/>
          <w:sz w:val="22"/>
          <w:szCs w:val="22"/>
        </w:rPr>
        <w:t>d</w:t>
      </w:r>
      <w:r w:rsidRPr="00FF6A61">
        <w:rPr>
          <w:rFonts w:ascii="Arial" w:hAnsi="Arial" w:cs="Arial"/>
          <w:sz w:val="22"/>
          <w:szCs w:val="22"/>
        </w:rPr>
        <w:t xml:space="preserve">ysfunctions. </w:t>
      </w:r>
      <w:r w:rsidRPr="00FF6A61">
        <w:rPr>
          <w:rFonts w:ascii="Arial" w:hAnsi="Arial" w:cs="Arial"/>
          <w:sz w:val="22"/>
          <w:szCs w:val="22"/>
          <w:lang w:val="pt-BR"/>
        </w:rPr>
        <w:t>III Congresso Sulbrasileiro de Fisioterapia Traumato-Orthopédica</w:t>
      </w:r>
      <w:r>
        <w:rPr>
          <w:rFonts w:ascii="Arial" w:hAnsi="Arial" w:cs="Arial"/>
          <w:sz w:val="22"/>
          <w:szCs w:val="22"/>
          <w:lang w:val="pt-BR"/>
        </w:rPr>
        <w:t>;</w:t>
      </w:r>
      <w:r w:rsidRPr="00FF6A61">
        <w:rPr>
          <w:rFonts w:ascii="Arial" w:hAnsi="Arial" w:cs="Arial"/>
          <w:sz w:val="22"/>
          <w:szCs w:val="22"/>
          <w:lang w:val="pt-BR"/>
        </w:rPr>
        <w:t xml:space="preserve"> September 201</w:t>
      </w:r>
      <w:r>
        <w:rPr>
          <w:rFonts w:ascii="Arial" w:hAnsi="Arial" w:cs="Arial"/>
          <w:sz w:val="22"/>
          <w:szCs w:val="22"/>
          <w:lang w:val="pt-BR"/>
        </w:rPr>
        <w:t>1;</w:t>
      </w:r>
      <w:r w:rsidRPr="0022271D">
        <w:rPr>
          <w:rFonts w:ascii="Arial" w:hAnsi="Arial" w:cs="Arial"/>
          <w:sz w:val="22"/>
          <w:szCs w:val="22"/>
          <w:lang w:val="pt-BR"/>
        </w:rPr>
        <w:t xml:space="preserve"> </w:t>
      </w:r>
      <w:r w:rsidRPr="0031639E">
        <w:rPr>
          <w:rFonts w:ascii="Arial" w:hAnsi="Arial" w:cs="Arial"/>
          <w:sz w:val="22"/>
          <w:szCs w:val="22"/>
          <w:lang w:val="pt-BR"/>
        </w:rPr>
        <w:t xml:space="preserve">Passo Fundo, </w:t>
      </w:r>
      <w:r w:rsidRPr="0068306B">
        <w:rPr>
          <w:rFonts w:ascii="Arial" w:hAnsi="Arial" w:cs="Arial"/>
          <w:sz w:val="22"/>
          <w:szCs w:val="22"/>
          <w:lang w:val="pt-BR"/>
        </w:rPr>
        <w:t>Brazil</w:t>
      </w:r>
      <w:r>
        <w:rPr>
          <w:rFonts w:ascii="Arial" w:hAnsi="Arial" w:cs="Arial"/>
          <w:sz w:val="22"/>
          <w:szCs w:val="22"/>
          <w:lang w:val="pt-BR"/>
        </w:rPr>
        <w:t>.</w:t>
      </w:r>
      <w:r w:rsidDel="0022271D">
        <w:rPr>
          <w:rFonts w:ascii="Arial" w:hAnsi="Arial" w:cs="Arial"/>
          <w:sz w:val="22"/>
          <w:szCs w:val="22"/>
          <w:lang w:val="pt-BR"/>
        </w:rPr>
        <w:t xml:space="preserve"> </w:t>
      </w:r>
    </w:p>
    <w:p w14:paraId="5D347009" w14:textId="58B6EBAB" w:rsidR="00CE5AFE" w:rsidRDefault="00CE5AFE" w:rsidP="008168F7">
      <w:pPr>
        <w:pStyle w:val="ListParagraph"/>
        <w:numPr>
          <w:ilvl w:val="0"/>
          <w:numId w:val="4"/>
        </w:numPr>
        <w:spacing w:before="120" w:line="276" w:lineRule="auto"/>
        <w:contextualSpacing w:val="0"/>
        <w:rPr>
          <w:rFonts w:ascii="Arial" w:hAnsi="Arial" w:cs="Arial"/>
          <w:sz w:val="22"/>
          <w:szCs w:val="22"/>
        </w:rPr>
      </w:pPr>
      <w:r w:rsidRPr="009104CB">
        <w:rPr>
          <w:rFonts w:ascii="Arial" w:hAnsi="Arial" w:cs="Arial"/>
          <w:sz w:val="22"/>
          <w:szCs w:val="22"/>
        </w:rPr>
        <w:t xml:space="preserve">Muscle quality contributes to </w:t>
      </w:r>
      <w:r w:rsidR="00B76446">
        <w:rPr>
          <w:rFonts w:ascii="Arial" w:hAnsi="Arial" w:cs="Arial"/>
          <w:sz w:val="22"/>
          <w:szCs w:val="22"/>
        </w:rPr>
        <w:t>p</w:t>
      </w:r>
      <w:r w:rsidRPr="009104CB">
        <w:rPr>
          <w:rFonts w:ascii="Arial" w:hAnsi="Arial" w:cs="Arial"/>
          <w:sz w:val="22"/>
          <w:szCs w:val="22"/>
        </w:rPr>
        <w:t xml:space="preserve">ostural </w:t>
      </w:r>
      <w:r w:rsidR="00B76446">
        <w:rPr>
          <w:rFonts w:ascii="Arial" w:hAnsi="Arial" w:cs="Arial"/>
          <w:sz w:val="22"/>
          <w:szCs w:val="22"/>
        </w:rPr>
        <w:t>b</w:t>
      </w:r>
      <w:r w:rsidRPr="009104CB">
        <w:rPr>
          <w:rFonts w:ascii="Arial" w:hAnsi="Arial" w:cs="Arial"/>
          <w:sz w:val="22"/>
          <w:szCs w:val="22"/>
        </w:rPr>
        <w:t xml:space="preserve">alance in </w:t>
      </w:r>
      <w:r w:rsidR="00B76446">
        <w:rPr>
          <w:rFonts w:ascii="Arial" w:hAnsi="Arial" w:cs="Arial"/>
          <w:sz w:val="22"/>
          <w:szCs w:val="22"/>
        </w:rPr>
        <w:t>r</w:t>
      </w:r>
      <w:r w:rsidRPr="009104CB">
        <w:rPr>
          <w:rFonts w:ascii="Arial" w:hAnsi="Arial" w:cs="Arial"/>
          <w:sz w:val="22"/>
          <w:szCs w:val="22"/>
        </w:rPr>
        <w:t xml:space="preserve">heumatoid </w:t>
      </w:r>
      <w:r w:rsidR="00B76446">
        <w:rPr>
          <w:rFonts w:ascii="Arial" w:hAnsi="Arial" w:cs="Arial"/>
          <w:sz w:val="22"/>
          <w:szCs w:val="22"/>
        </w:rPr>
        <w:t>a</w:t>
      </w:r>
      <w:r w:rsidRPr="009104CB">
        <w:rPr>
          <w:rFonts w:ascii="Arial" w:hAnsi="Arial" w:cs="Arial"/>
          <w:sz w:val="22"/>
          <w:szCs w:val="22"/>
        </w:rPr>
        <w:t>rthritis</w:t>
      </w:r>
      <w:r>
        <w:rPr>
          <w:rFonts w:ascii="Arial" w:hAnsi="Arial" w:cs="Arial"/>
          <w:sz w:val="22"/>
          <w:szCs w:val="22"/>
        </w:rPr>
        <w:t xml:space="preserve">. </w:t>
      </w:r>
      <w:r w:rsidRPr="009104CB">
        <w:rPr>
          <w:rFonts w:ascii="Arial" w:hAnsi="Arial" w:cs="Arial"/>
          <w:sz w:val="22"/>
          <w:szCs w:val="22"/>
        </w:rPr>
        <w:t xml:space="preserve"> Combined Section</w:t>
      </w:r>
      <w:r w:rsidR="007737B0">
        <w:rPr>
          <w:rFonts w:ascii="Arial" w:hAnsi="Arial" w:cs="Arial"/>
          <w:sz w:val="22"/>
          <w:szCs w:val="22"/>
        </w:rPr>
        <w:t>s</w:t>
      </w:r>
      <w:r w:rsidRPr="009104CB">
        <w:rPr>
          <w:rFonts w:ascii="Arial" w:hAnsi="Arial" w:cs="Arial"/>
          <w:sz w:val="22"/>
          <w:szCs w:val="22"/>
        </w:rPr>
        <w:t xml:space="preserve"> Meeting </w:t>
      </w:r>
      <w:r>
        <w:rPr>
          <w:rFonts w:ascii="Arial" w:hAnsi="Arial" w:cs="Arial"/>
          <w:sz w:val="22"/>
          <w:szCs w:val="22"/>
        </w:rPr>
        <w:t xml:space="preserve">of </w:t>
      </w:r>
      <w:r w:rsidRPr="009104CB">
        <w:rPr>
          <w:rFonts w:ascii="Arial" w:hAnsi="Arial" w:cs="Arial"/>
          <w:sz w:val="22"/>
          <w:szCs w:val="22"/>
        </w:rPr>
        <w:t>American Association of Physical Therapy</w:t>
      </w:r>
      <w:r w:rsidR="00B76446">
        <w:rPr>
          <w:rFonts w:ascii="Arial" w:hAnsi="Arial" w:cs="Arial"/>
          <w:sz w:val="22"/>
          <w:szCs w:val="22"/>
        </w:rPr>
        <w:t xml:space="preserve">; </w:t>
      </w:r>
      <w:r w:rsidRPr="009104CB">
        <w:rPr>
          <w:rFonts w:ascii="Arial" w:hAnsi="Arial" w:cs="Arial"/>
          <w:sz w:val="22"/>
          <w:szCs w:val="22"/>
        </w:rPr>
        <w:t>January 201</w:t>
      </w:r>
      <w:r w:rsidR="00B76446">
        <w:rPr>
          <w:rFonts w:ascii="Arial" w:hAnsi="Arial" w:cs="Arial"/>
          <w:sz w:val="22"/>
          <w:szCs w:val="22"/>
        </w:rPr>
        <w:t>3; San Diego, CA</w:t>
      </w:r>
      <w:r w:rsidRPr="009104CB">
        <w:rPr>
          <w:rFonts w:ascii="Arial" w:hAnsi="Arial" w:cs="Arial"/>
          <w:sz w:val="22"/>
          <w:szCs w:val="22"/>
        </w:rPr>
        <w:t>.</w:t>
      </w:r>
    </w:p>
    <w:p w14:paraId="3FBAF6D1" w14:textId="2E1E87ED" w:rsidR="00CE5AFE" w:rsidRPr="004F4301" w:rsidRDefault="00CE5AFE" w:rsidP="008168F7">
      <w:pPr>
        <w:pStyle w:val="ListParagraph"/>
        <w:numPr>
          <w:ilvl w:val="0"/>
          <w:numId w:val="4"/>
        </w:numPr>
        <w:spacing w:before="120" w:line="276" w:lineRule="auto"/>
        <w:contextualSpacing w:val="0"/>
        <w:rPr>
          <w:rFonts w:ascii="Arial" w:hAnsi="Arial" w:cs="Arial"/>
          <w:sz w:val="22"/>
          <w:szCs w:val="22"/>
        </w:rPr>
      </w:pPr>
      <w:r w:rsidRPr="004F4301">
        <w:rPr>
          <w:rFonts w:ascii="Arial" w:hAnsi="Arial" w:cs="Arial"/>
          <w:sz w:val="22"/>
          <w:szCs w:val="22"/>
        </w:rPr>
        <w:t xml:space="preserve">Associations between </w:t>
      </w:r>
      <w:r w:rsidR="00B76446">
        <w:rPr>
          <w:rFonts w:ascii="Arial" w:hAnsi="Arial" w:cs="Arial"/>
          <w:sz w:val="22"/>
          <w:szCs w:val="22"/>
        </w:rPr>
        <w:t>c</w:t>
      </w:r>
      <w:r w:rsidRPr="004F4301">
        <w:rPr>
          <w:rFonts w:ascii="Arial" w:hAnsi="Arial" w:cs="Arial"/>
          <w:sz w:val="22"/>
          <w:szCs w:val="22"/>
        </w:rPr>
        <w:t xml:space="preserve">hanges in </w:t>
      </w:r>
      <w:r w:rsidR="00B76446">
        <w:rPr>
          <w:rFonts w:ascii="Arial" w:hAnsi="Arial" w:cs="Arial"/>
          <w:sz w:val="22"/>
          <w:szCs w:val="22"/>
        </w:rPr>
        <w:t>p</w:t>
      </w:r>
      <w:r w:rsidRPr="004F4301">
        <w:rPr>
          <w:rFonts w:ascii="Arial" w:hAnsi="Arial" w:cs="Arial"/>
          <w:sz w:val="22"/>
          <w:szCs w:val="22"/>
        </w:rPr>
        <w:t xml:space="preserve">hysical </w:t>
      </w:r>
      <w:r w:rsidR="00B76446">
        <w:rPr>
          <w:rFonts w:ascii="Arial" w:hAnsi="Arial" w:cs="Arial"/>
          <w:sz w:val="22"/>
          <w:szCs w:val="22"/>
        </w:rPr>
        <w:t>f</w:t>
      </w:r>
      <w:r w:rsidRPr="004F4301">
        <w:rPr>
          <w:rFonts w:ascii="Arial" w:hAnsi="Arial" w:cs="Arial"/>
          <w:sz w:val="22"/>
          <w:szCs w:val="22"/>
        </w:rPr>
        <w:t xml:space="preserve">unction and </w:t>
      </w:r>
      <w:r w:rsidR="00B76446">
        <w:rPr>
          <w:rFonts w:ascii="Arial" w:hAnsi="Arial" w:cs="Arial"/>
          <w:sz w:val="22"/>
          <w:szCs w:val="22"/>
        </w:rPr>
        <w:t>p</w:t>
      </w:r>
      <w:r w:rsidRPr="004F4301">
        <w:rPr>
          <w:rFonts w:ascii="Arial" w:hAnsi="Arial" w:cs="Arial"/>
          <w:sz w:val="22"/>
          <w:szCs w:val="22"/>
        </w:rPr>
        <w:t xml:space="preserve">hysical </w:t>
      </w:r>
      <w:r w:rsidR="00B76446">
        <w:rPr>
          <w:rFonts w:ascii="Arial" w:hAnsi="Arial" w:cs="Arial"/>
          <w:sz w:val="22"/>
          <w:szCs w:val="22"/>
        </w:rPr>
        <w:t>a</w:t>
      </w:r>
      <w:r w:rsidRPr="004F4301">
        <w:rPr>
          <w:rFonts w:ascii="Arial" w:hAnsi="Arial" w:cs="Arial"/>
          <w:sz w:val="22"/>
          <w:szCs w:val="22"/>
        </w:rPr>
        <w:t xml:space="preserve">ctivity in </w:t>
      </w:r>
      <w:r w:rsidR="00B76446">
        <w:rPr>
          <w:rFonts w:ascii="Arial" w:hAnsi="Arial" w:cs="Arial"/>
          <w:sz w:val="22"/>
          <w:szCs w:val="22"/>
        </w:rPr>
        <w:t>r</w:t>
      </w:r>
      <w:r w:rsidRPr="004F4301">
        <w:rPr>
          <w:rFonts w:ascii="Arial" w:hAnsi="Arial" w:cs="Arial"/>
          <w:sz w:val="22"/>
          <w:szCs w:val="22"/>
        </w:rPr>
        <w:t xml:space="preserve">esponse to an </w:t>
      </w:r>
      <w:r w:rsidR="00B76446">
        <w:rPr>
          <w:rFonts w:ascii="Arial" w:hAnsi="Arial" w:cs="Arial"/>
          <w:sz w:val="22"/>
          <w:szCs w:val="22"/>
        </w:rPr>
        <w:t>e</w:t>
      </w:r>
      <w:r w:rsidRPr="004F4301">
        <w:rPr>
          <w:rFonts w:ascii="Arial" w:hAnsi="Arial" w:cs="Arial"/>
          <w:sz w:val="22"/>
          <w:szCs w:val="22"/>
        </w:rPr>
        <w:t xml:space="preserve">xercise </w:t>
      </w:r>
      <w:r w:rsidR="00B76446">
        <w:rPr>
          <w:rFonts w:ascii="Arial" w:hAnsi="Arial" w:cs="Arial"/>
          <w:sz w:val="22"/>
          <w:szCs w:val="22"/>
        </w:rPr>
        <w:t>p</w:t>
      </w:r>
      <w:r w:rsidRPr="004F4301">
        <w:rPr>
          <w:rFonts w:ascii="Arial" w:hAnsi="Arial" w:cs="Arial"/>
          <w:sz w:val="22"/>
          <w:szCs w:val="22"/>
        </w:rPr>
        <w:t xml:space="preserve">rogram in </w:t>
      </w:r>
      <w:r w:rsidR="00B76446">
        <w:rPr>
          <w:rFonts w:ascii="Arial" w:hAnsi="Arial" w:cs="Arial"/>
          <w:sz w:val="22"/>
          <w:szCs w:val="22"/>
        </w:rPr>
        <w:t>p</w:t>
      </w:r>
      <w:r w:rsidRPr="004F4301">
        <w:rPr>
          <w:rFonts w:ascii="Arial" w:hAnsi="Arial" w:cs="Arial"/>
          <w:sz w:val="22"/>
          <w:szCs w:val="22"/>
        </w:rPr>
        <w:t xml:space="preserve">atients with </w:t>
      </w:r>
      <w:r w:rsidR="00B76446">
        <w:rPr>
          <w:rFonts w:ascii="Arial" w:hAnsi="Arial" w:cs="Arial"/>
          <w:sz w:val="22"/>
          <w:szCs w:val="22"/>
        </w:rPr>
        <w:t>r</w:t>
      </w:r>
      <w:r w:rsidRPr="004F4301">
        <w:rPr>
          <w:rFonts w:ascii="Arial" w:hAnsi="Arial" w:cs="Arial"/>
          <w:sz w:val="22"/>
          <w:szCs w:val="22"/>
        </w:rPr>
        <w:t xml:space="preserve">heumatoid </w:t>
      </w:r>
      <w:r w:rsidR="00B76446">
        <w:rPr>
          <w:rFonts w:ascii="Arial" w:hAnsi="Arial" w:cs="Arial"/>
          <w:sz w:val="22"/>
          <w:szCs w:val="22"/>
        </w:rPr>
        <w:t>a</w:t>
      </w:r>
      <w:r w:rsidRPr="004F4301">
        <w:rPr>
          <w:rFonts w:ascii="Arial" w:hAnsi="Arial" w:cs="Arial"/>
          <w:sz w:val="22"/>
          <w:szCs w:val="22"/>
        </w:rPr>
        <w:t>rthritis.</w:t>
      </w:r>
      <w:r>
        <w:rPr>
          <w:rFonts w:ascii="Arial" w:hAnsi="Arial" w:cs="Arial"/>
          <w:sz w:val="22"/>
          <w:szCs w:val="22"/>
        </w:rPr>
        <w:t xml:space="preserve"> </w:t>
      </w:r>
      <w:r w:rsidRPr="004F4301">
        <w:rPr>
          <w:rFonts w:ascii="Arial" w:hAnsi="Arial" w:cs="Arial"/>
          <w:sz w:val="22"/>
          <w:szCs w:val="22"/>
        </w:rPr>
        <w:t>American College of Rheumatology Annual Meeting</w:t>
      </w:r>
      <w:r w:rsidR="00B76446">
        <w:rPr>
          <w:rFonts w:ascii="Arial" w:hAnsi="Arial" w:cs="Arial"/>
          <w:sz w:val="22"/>
          <w:szCs w:val="22"/>
        </w:rPr>
        <w:t xml:space="preserve">; </w:t>
      </w:r>
      <w:r w:rsidRPr="004F4301">
        <w:rPr>
          <w:rFonts w:ascii="Arial" w:hAnsi="Arial" w:cs="Arial"/>
          <w:sz w:val="22"/>
          <w:szCs w:val="22"/>
        </w:rPr>
        <w:t>October 2013</w:t>
      </w:r>
      <w:r w:rsidR="00BD4F58">
        <w:rPr>
          <w:rFonts w:ascii="Arial" w:hAnsi="Arial" w:cs="Arial"/>
          <w:sz w:val="22"/>
          <w:szCs w:val="22"/>
        </w:rPr>
        <w:t>; San Diego, CA.</w:t>
      </w:r>
    </w:p>
    <w:p w14:paraId="029B78D6" w14:textId="68A10316" w:rsidR="00CE5AFE" w:rsidRDefault="00CE5AFE" w:rsidP="008168F7">
      <w:pPr>
        <w:pStyle w:val="ListParagraph"/>
        <w:numPr>
          <w:ilvl w:val="0"/>
          <w:numId w:val="4"/>
        </w:numPr>
        <w:spacing w:before="120" w:line="276" w:lineRule="auto"/>
        <w:contextualSpacing w:val="0"/>
        <w:rPr>
          <w:rFonts w:ascii="Arial" w:hAnsi="Arial" w:cs="Arial"/>
          <w:sz w:val="22"/>
          <w:szCs w:val="22"/>
        </w:rPr>
      </w:pPr>
      <w:r w:rsidRPr="004F4301">
        <w:rPr>
          <w:rFonts w:ascii="Arial" w:hAnsi="Arial" w:cs="Arial"/>
          <w:sz w:val="22"/>
          <w:szCs w:val="22"/>
        </w:rPr>
        <w:t>Comprehensive behavioral intervention compared to standard of care program after total knee arthroplasty: a pilot randomized trial. American College of Rheumatology Annual Meeting, October 2013</w:t>
      </w:r>
      <w:r w:rsidR="00BD4F58">
        <w:rPr>
          <w:rFonts w:ascii="Arial" w:hAnsi="Arial" w:cs="Arial"/>
          <w:sz w:val="22"/>
          <w:szCs w:val="22"/>
        </w:rPr>
        <w:t>; San Diego, CA.</w:t>
      </w:r>
    </w:p>
    <w:p w14:paraId="2177531B" w14:textId="09B5B646" w:rsidR="00CE5AFE" w:rsidRPr="00DC4D8C" w:rsidRDefault="00900D58" w:rsidP="008168F7">
      <w:pPr>
        <w:pStyle w:val="ListParagraph"/>
        <w:numPr>
          <w:ilvl w:val="0"/>
          <w:numId w:val="4"/>
        </w:numPr>
        <w:spacing w:before="120" w:line="276" w:lineRule="auto"/>
        <w:contextualSpacing w:val="0"/>
        <w:rPr>
          <w:rFonts w:ascii="Arial" w:hAnsi="Arial" w:cs="Arial"/>
          <w:sz w:val="22"/>
          <w:szCs w:val="22"/>
        </w:rPr>
      </w:pPr>
      <w:r w:rsidRPr="004F4301">
        <w:rPr>
          <w:rFonts w:ascii="Arial" w:hAnsi="Arial" w:cs="Arial"/>
          <w:sz w:val="22"/>
          <w:szCs w:val="22"/>
        </w:rPr>
        <w:lastRenderedPageBreak/>
        <w:t xml:space="preserve">Best </w:t>
      </w:r>
      <w:r w:rsidR="00B76446">
        <w:rPr>
          <w:rFonts w:ascii="Arial" w:hAnsi="Arial" w:cs="Arial"/>
          <w:sz w:val="22"/>
          <w:szCs w:val="22"/>
        </w:rPr>
        <w:t>p</w:t>
      </w:r>
      <w:r w:rsidRPr="004F4301">
        <w:rPr>
          <w:rFonts w:ascii="Arial" w:hAnsi="Arial" w:cs="Arial"/>
          <w:sz w:val="22"/>
          <w:szCs w:val="22"/>
        </w:rPr>
        <w:t xml:space="preserve">ractices of </w:t>
      </w:r>
      <w:r w:rsidR="00B76446">
        <w:rPr>
          <w:rFonts w:ascii="Arial" w:hAnsi="Arial" w:cs="Arial"/>
          <w:sz w:val="22"/>
          <w:szCs w:val="22"/>
        </w:rPr>
        <w:t>r</w:t>
      </w:r>
      <w:r w:rsidRPr="004F4301">
        <w:rPr>
          <w:rFonts w:ascii="Arial" w:hAnsi="Arial" w:cs="Arial"/>
          <w:sz w:val="22"/>
          <w:szCs w:val="22"/>
        </w:rPr>
        <w:t xml:space="preserve">ehabilitation following </w:t>
      </w:r>
      <w:r w:rsidR="00B76446">
        <w:rPr>
          <w:rFonts w:ascii="Arial" w:hAnsi="Arial" w:cs="Arial"/>
          <w:sz w:val="22"/>
          <w:szCs w:val="22"/>
        </w:rPr>
        <w:t>t</w:t>
      </w:r>
      <w:r w:rsidRPr="004F4301">
        <w:rPr>
          <w:rFonts w:ascii="Arial" w:hAnsi="Arial" w:cs="Arial"/>
          <w:sz w:val="22"/>
          <w:szCs w:val="22"/>
        </w:rPr>
        <w:t xml:space="preserve">otal </w:t>
      </w:r>
      <w:r w:rsidR="00B76446">
        <w:rPr>
          <w:rFonts w:ascii="Arial" w:hAnsi="Arial" w:cs="Arial"/>
          <w:sz w:val="22"/>
          <w:szCs w:val="22"/>
        </w:rPr>
        <w:t>k</w:t>
      </w:r>
      <w:r w:rsidRPr="004F4301">
        <w:rPr>
          <w:rFonts w:ascii="Arial" w:hAnsi="Arial" w:cs="Arial"/>
          <w:sz w:val="22"/>
          <w:szCs w:val="22"/>
        </w:rPr>
        <w:t xml:space="preserve">nee </w:t>
      </w:r>
      <w:r w:rsidR="00B76446">
        <w:rPr>
          <w:rFonts w:ascii="Arial" w:hAnsi="Arial" w:cs="Arial"/>
          <w:sz w:val="22"/>
          <w:szCs w:val="22"/>
        </w:rPr>
        <w:t>a</w:t>
      </w:r>
      <w:r w:rsidRPr="004F4301">
        <w:rPr>
          <w:rFonts w:ascii="Arial" w:hAnsi="Arial" w:cs="Arial"/>
          <w:sz w:val="22"/>
          <w:szCs w:val="22"/>
        </w:rPr>
        <w:t>rthroplasty.</w:t>
      </w:r>
      <w:r>
        <w:rPr>
          <w:rFonts w:ascii="Arial" w:hAnsi="Arial" w:cs="Arial"/>
          <w:sz w:val="22"/>
          <w:szCs w:val="22"/>
        </w:rPr>
        <w:t xml:space="preserve"> </w:t>
      </w:r>
      <w:r w:rsidR="00CE5AFE" w:rsidRPr="004F4301">
        <w:rPr>
          <w:rFonts w:ascii="Arial" w:hAnsi="Arial" w:cs="Arial"/>
          <w:sz w:val="22"/>
          <w:szCs w:val="22"/>
        </w:rPr>
        <w:t>American College of Rheumatology Annual Meeting</w:t>
      </w:r>
      <w:r w:rsidR="00B76446">
        <w:rPr>
          <w:rFonts w:ascii="Arial" w:hAnsi="Arial" w:cs="Arial"/>
          <w:sz w:val="22"/>
          <w:szCs w:val="22"/>
        </w:rPr>
        <w:t xml:space="preserve">; </w:t>
      </w:r>
      <w:r w:rsidR="00CE5AFE" w:rsidRPr="004F4301">
        <w:rPr>
          <w:rFonts w:ascii="Arial" w:hAnsi="Arial" w:cs="Arial"/>
          <w:sz w:val="22"/>
          <w:szCs w:val="22"/>
        </w:rPr>
        <w:t>October 2014</w:t>
      </w:r>
      <w:r w:rsidR="00B76446">
        <w:rPr>
          <w:rFonts w:ascii="Arial" w:hAnsi="Arial" w:cs="Arial"/>
          <w:sz w:val="22"/>
          <w:szCs w:val="22"/>
        </w:rPr>
        <w:t>; Boston, MA.</w:t>
      </w:r>
    </w:p>
    <w:p w14:paraId="79BBF079" w14:textId="287178FC" w:rsidR="00CE5AFE" w:rsidRPr="004F4301" w:rsidRDefault="00CE5AFE" w:rsidP="008168F7">
      <w:pPr>
        <w:pStyle w:val="ListParagraph"/>
        <w:numPr>
          <w:ilvl w:val="0"/>
          <w:numId w:val="4"/>
        </w:numPr>
        <w:spacing w:before="120" w:line="276" w:lineRule="auto"/>
        <w:contextualSpacing w:val="0"/>
        <w:rPr>
          <w:rFonts w:ascii="Arial" w:hAnsi="Arial" w:cs="Arial"/>
          <w:sz w:val="22"/>
          <w:szCs w:val="22"/>
        </w:rPr>
      </w:pPr>
      <w:r w:rsidRPr="004F4301">
        <w:rPr>
          <w:rFonts w:ascii="Arial" w:hAnsi="Arial" w:cs="Arial"/>
          <w:sz w:val="22"/>
          <w:szCs w:val="22"/>
        </w:rPr>
        <w:t>Reliability of physical activity measures during free-living in individuals with knee osteoarthritis. Combined Section</w:t>
      </w:r>
      <w:r w:rsidR="007737B0">
        <w:rPr>
          <w:rFonts w:ascii="Arial" w:hAnsi="Arial" w:cs="Arial"/>
          <w:sz w:val="22"/>
          <w:szCs w:val="22"/>
        </w:rPr>
        <w:t>s</w:t>
      </w:r>
      <w:r w:rsidRPr="004F4301">
        <w:rPr>
          <w:rFonts w:ascii="Arial" w:hAnsi="Arial" w:cs="Arial"/>
          <w:sz w:val="22"/>
          <w:szCs w:val="22"/>
        </w:rPr>
        <w:t xml:space="preserve"> Meeting</w:t>
      </w:r>
      <w:r w:rsidR="00B76446">
        <w:rPr>
          <w:rFonts w:ascii="Arial" w:hAnsi="Arial" w:cs="Arial"/>
          <w:sz w:val="22"/>
          <w:szCs w:val="22"/>
        </w:rPr>
        <w:t xml:space="preserve"> of American Association of Physical Therapy; </w:t>
      </w:r>
      <w:r w:rsidR="00900D58">
        <w:rPr>
          <w:rFonts w:ascii="Arial" w:hAnsi="Arial" w:cs="Arial"/>
          <w:sz w:val="22"/>
          <w:szCs w:val="22"/>
        </w:rPr>
        <w:t xml:space="preserve">February </w:t>
      </w:r>
      <w:r>
        <w:rPr>
          <w:rFonts w:ascii="Arial" w:hAnsi="Arial" w:cs="Arial"/>
          <w:sz w:val="22"/>
          <w:szCs w:val="22"/>
        </w:rPr>
        <w:t>2015</w:t>
      </w:r>
      <w:r w:rsidR="00B76446">
        <w:rPr>
          <w:rFonts w:ascii="Arial" w:hAnsi="Arial" w:cs="Arial"/>
          <w:sz w:val="22"/>
          <w:szCs w:val="22"/>
        </w:rPr>
        <w:t>; Indianapolis, IN.</w:t>
      </w:r>
      <w:r w:rsidRPr="004F4301">
        <w:rPr>
          <w:rFonts w:ascii="Arial" w:hAnsi="Arial" w:cs="Arial"/>
          <w:sz w:val="22"/>
          <w:szCs w:val="22"/>
        </w:rPr>
        <w:t xml:space="preserve"> </w:t>
      </w:r>
    </w:p>
    <w:p w14:paraId="3A05559B" w14:textId="5610955A" w:rsidR="00CE5AFE" w:rsidRPr="004F4301" w:rsidRDefault="00CE5AFE" w:rsidP="008168F7">
      <w:pPr>
        <w:pStyle w:val="ListParagraph"/>
        <w:numPr>
          <w:ilvl w:val="0"/>
          <w:numId w:val="4"/>
        </w:numPr>
        <w:spacing w:before="120" w:line="276" w:lineRule="auto"/>
        <w:contextualSpacing w:val="0"/>
        <w:rPr>
          <w:rFonts w:ascii="Arial" w:hAnsi="Arial" w:cs="Arial"/>
          <w:sz w:val="22"/>
          <w:szCs w:val="22"/>
        </w:rPr>
      </w:pPr>
      <w:r w:rsidRPr="004F4301">
        <w:rPr>
          <w:rFonts w:ascii="Arial" w:hAnsi="Arial" w:cs="Arial"/>
          <w:sz w:val="22"/>
          <w:szCs w:val="22"/>
        </w:rPr>
        <w:t>Physical activity in adults with arthritis and its contribution to health outcomes. Combined Section</w:t>
      </w:r>
      <w:r w:rsidR="007737B0">
        <w:rPr>
          <w:rFonts w:ascii="Arial" w:hAnsi="Arial" w:cs="Arial"/>
          <w:sz w:val="22"/>
          <w:szCs w:val="22"/>
        </w:rPr>
        <w:t>s</w:t>
      </w:r>
      <w:r>
        <w:rPr>
          <w:rFonts w:ascii="Arial" w:hAnsi="Arial" w:cs="Arial"/>
          <w:sz w:val="22"/>
          <w:szCs w:val="22"/>
        </w:rPr>
        <w:t xml:space="preserve"> Meeting</w:t>
      </w:r>
      <w:r w:rsidR="00B76446">
        <w:rPr>
          <w:rFonts w:ascii="Arial" w:hAnsi="Arial" w:cs="Arial"/>
          <w:sz w:val="22"/>
          <w:szCs w:val="22"/>
        </w:rPr>
        <w:t xml:space="preserve"> of American Association of Physical Therapy; </w:t>
      </w:r>
      <w:r w:rsidR="00900D58">
        <w:rPr>
          <w:rFonts w:ascii="Arial" w:hAnsi="Arial" w:cs="Arial"/>
          <w:sz w:val="22"/>
          <w:szCs w:val="22"/>
        </w:rPr>
        <w:t xml:space="preserve">February </w:t>
      </w:r>
      <w:r>
        <w:rPr>
          <w:rFonts w:ascii="Arial" w:hAnsi="Arial" w:cs="Arial"/>
          <w:sz w:val="22"/>
          <w:szCs w:val="22"/>
        </w:rPr>
        <w:t>2015</w:t>
      </w:r>
      <w:r w:rsidR="00B76446">
        <w:rPr>
          <w:rFonts w:ascii="Arial" w:hAnsi="Arial" w:cs="Arial"/>
          <w:sz w:val="22"/>
          <w:szCs w:val="22"/>
        </w:rPr>
        <w:t>; Indianapolis, IN.</w:t>
      </w:r>
    </w:p>
    <w:p w14:paraId="79B1FAB0" w14:textId="4D82B439" w:rsidR="00CE5AFE" w:rsidRDefault="00CE5AFE" w:rsidP="008168F7">
      <w:pPr>
        <w:pStyle w:val="ListParagraph"/>
        <w:numPr>
          <w:ilvl w:val="0"/>
          <w:numId w:val="4"/>
        </w:numPr>
        <w:spacing w:before="120" w:line="276" w:lineRule="auto"/>
        <w:contextualSpacing w:val="0"/>
        <w:rPr>
          <w:rFonts w:ascii="Arial" w:hAnsi="Arial" w:cs="Arial"/>
          <w:sz w:val="22"/>
          <w:szCs w:val="22"/>
        </w:rPr>
      </w:pPr>
      <w:r w:rsidRPr="004F4301">
        <w:rPr>
          <w:rFonts w:ascii="Arial" w:hAnsi="Arial" w:cs="Arial"/>
          <w:sz w:val="22"/>
          <w:szCs w:val="22"/>
        </w:rPr>
        <w:t>Investigation of parameters used to test quadriceps muscle power using isokinetic dynamometer in arthritis. Combined Sections Meeting</w:t>
      </w:r>
      <w:r w:rsidR="007737B0">
        <w:rPr>
          <w:rFonts w:ascii="Arial" w:hAnsi="Arial" w:cs="Arial"/>
          <w:sz w:val="22"/>
          <w:szCs w:val="22"/>
        </w:rPr>
        <w:t xml:space="preserve"> of American Association of Physical Therapy; </w:t>
      </w:r>
      <w:r w:rsidR="00900D58">
        <w:rPr>
          <w:rFonts w:ascii="Arial" w:hAnsi="Arial" w:cs="Arial"/>
          <w:sz w:val="22"/>
          <w:szCs w:val="22"/>
        </w:rPr>
        <w:t xml:space="preserve">February </w:t>
      </w:r>
      <w:r>
        <w:rPr>
          <w:rFonts w:ascii="Arial" w:hAnsi="Arial" w:cs="Arial"/>
          <w:sz w:val="22"/>
          <w:szCs w:val="22"/>
        </w:rPr>
        <w:t>2015</w:t>
      </w:r>
      <w:r w:rsidR="007737B0">
        <w:rPr>
          <w:rFonts w:ascii="Arial" w:hAnsi="Arial" w:cs="Arial"/>
          <w:sz w:val="22"/>
          <w:szCs w:val="22"/>
        </w:rPr>
        <w:t>; Indianapolis, IN.</w:t>
      </w:r>
    </w:p>
    <w:p w14:paraId="088DE45A" w14:textId="093CD268" w:rsidR="00CE5AFE" w:rsidRDefault="00CE5AFE" w:rsidP="008168F7">
      <w:pPr>
        <w:pStyle w:val="ListParagraph"/>
        <w:numPr>
          <w:ilvl w:val="0"/>
          <w:numId w:val="4"/>
        </w:numPr>
        <w:spacing w:before="120" w:line="276" w:lineRule="auto"/>
        <w:contextualSpacing w:val="0"/>
        <w:rPr>
          <w:rFonts w:ascii="Arial" w:hAnsi="Arial" w:cs="Arial"/>
          <w:sz w:val="22"/>
          <w:szCs w:val="22"/>
        </w:rPr>
      </w:pPr>
      <w:r w:rsidRPr="000472CF">
        <w:rPr>
          <w:rFonts w:ascii="Arial" w:hAnsi="Arial" w:cs="Arial"/>
          <w:sz w:val="22"/>
          <w:szCs w:val="22"/>
        </w:rPr>
        <w:t xml:space="preserve">Are </w:t>
      </w:r>
      <w:r w:rsidR="007737B0">
        <w:rPr>
          <w:rFonts w:ascii="Arial" w:hAnsi="Arial" w:cs="Arial"/>
          <w:sz w:val="22"/>
          <w:szCs w:val="22"/>
        </w:rPr>
        <w:t>g</w:t>
      </w:r>
      <w:r w:rsidRPr="000472CF">
        <w:rPr>
          <w:rFonts w:ascii="Arial" w:hAnsi="Arial" w:cs="Arial"/>
          <w:sz w:val="22"/>
          <w:szCs w:val="22"/>
        </w:rPr>
        <w:t xml:space="preserve">eneral and </w:t>
      </w:r>
      <w:r w:rsidR="007737B0">
        <w:rPr>
          <w:rFonts w:ascii="Arial" w:hAnsi="Arial" w:cs="Arial"/>
          <w:sz w:val="22"/>
          <w:szCs w:val="22"/>
        </w:rPr>
        <w:t>c</w:t>
      </w:r>
      <w:r w:rsidRPr="000472CF">
        <w:rPr>
          <w:rFonts w:ascii="Arial" w:hAnsi="Arial" w:cs="Arial"/>
          <w:sz w:val="22"/>
          <w:szCs w:val="22"/>
        </w:rPr>
        <w:t xml:space="preserve">entral </w:t>
      </w:r>
      <w:r w:rsidR="007737B0">
        <w:rPr>
          <w:rFonts w:ascii="Arial" w:hAnsi="Arial" w:cs="Arial"/>
          <w:sz w:val="22"/>
          <w:szCs w:val="22"/>
        </w:rPr>
        <w:t>a</w:t>
      </w:r>
      <w:r w:rsidRPr="000472CF">
        <w:rPr>
          <w:rFonts w:ascii="Arial" w:hAnsi="Arial" w:cs="Arial"/>
          <w:sz w:val="22"/>
          <w:szCs w:val="22"/>
        </w:rPr>
        <w:t xml:space="preserve">diposity </w:t>
      </w:r>
      <w:r w:rsidR="007737B0">
        <w:rPr>
          <w:rFonts w:ascii="Arial" w:hAnsi="Arial" w:cs="Arial"/>
          <w:sz w:val="22"/>
          <w:szCs w:val="22"/>
        </w:rPr>
        <w:t>a</w:t>
      </w:r>
      <w:r w:rsidRPr="000472CF">
        <w:rPr>
          <w:rFonts w:ascii="Arial" w:hAnsi="Arial" w:cs="Arial"/>
          <w:sz w:val="22"/>
          <w:szCs w:val="22"/>
        </w:rPr>
        <w:t>ssociated with MRI-</w:t>
      </w:r>
      <w:r w:rsidR="007737B0">
        <w:rPr>
          <w:rFonts w:ascii="Arial" w:hAnsi="Arial" w:cs="Arial"/>
          <w:sz w:val="22"/>
          <w:szCs w:val="22"/>
        </w:rPr>
        <w:t>a</w:t>
      </w:r>
      <w:r w:rsidRPr="000472CF">
        <w:rPr>
          <w:rFonts w:ascii="Arial" w:hAnsi="Arial" w:cs="Arial"/>
          <w:sz w:val="22"/>
          <w:szCs w:val="22"/>
        </w:rPr>
        <w:t xml:space="preserve">ssessed </w:t>
      </w:r>
      <w:r w:rsidR="007737B0">
        <w:rPr>
          <w:rFonts w:ascii="Arial" w:hAnsi="Arial" w:cs="Arial"/>
          <w:sz w:val="22"/>
          <w:szCs w:val="22"/>
        </w:rPr>
        <w:t>s</w:t>
      </w:r>
      <w:r w:rsidRPr="000472CF">
        <w:rPr>
          <w:rFonts w:ascii="Arial" w:hAnsi="Arial" w:cs="Arial"/>
          <w:sz w:val="22"/>
          <w:szCs w:val="22"/>
        </w:rPr>
        <w:t xml:space="preserve">tructural </w:t>
      </w:r>
      <w:r w:rsidR="007737B0">
        <w:rPr>
          <w:rFonts w:ascii="Arial" w:hAnsi="Arial" w:cs="Arial"/>
          <w:sz w:val="22"/>
          <w:szCs w:val="22"/>
        </w:rPr>
        <w:t>c</w:t>
      </w:r>
      <w:r w:rsidRPr="000472CF">
        <w:rPr>
          <w:rFonts w:ascii="Arial" w:hAnsi="Arial" w:cs="Arial"/>
          <w:sz w:val="22"/>
          <w:szCs w:val="22"/>
        </w:rPr>
        <w:t xml:space="preserve">hanges in the </w:t>
      </w:r>
      <w:r w:rsidR="007737B0">
        <w:rPr>
          <w:rFonts w:ascii="Arial" w:hAnsi="Arial" w:cs="Arial"/>
          <w:sz w:val="22"/>
          <w:szCs w:val="22"/>
        </w:rPr>
        <w:t>k</w:t>
      </w:r>
      <w:r w:rsidRPr="000472CF">
        <w:rPr>
          <w:rFonts w:ascii="Arial" w:hAnsi="Arial" w:cs="Arial"/>
          <w:sz w:val="22"/>
          <w:szCs w:val="22"/>
        </w:rPr>
        <w:t xml:space="preserve">nees of </w:t>
      </w:r>
      <w:r w:rsidR="007737B0">
        <w:rPr>
          <w:rFonts w:ascii="Arial" w:hAnsi="Arial" w:cs="Arial"/>
          <w:sz w:val="22"/>
          <w:szCs w:val="22"/>
        </w:rPr>
        <w:t>o</w:t>
      </w:r>
      <w:r w:rsidRPr="000472CF">
        <w:rPr>
          <w:rFonts w:ascii="Arial" w:hAnsi="Arial" w:cs="Arial"/>
          <w:sz w:val="22"/>
          <w:szCs w:val="22"/>
        </w:rPr>
        <w:t xml:space="preserve">lder </w:t>
      </w:r>
      <w:r w:rsidR="007737B0">
        <w:rPr>
          <w:rFonts w:ascii="Arial" w:hAnsi="Arial" w:cs="Arial"/>
          <w:sz w:val="22"/>
          <w:szCs w:val="22"/>
        </w:rPr>
        <w:t>a</w:t>
      </w:r>
      <w:r w:rsidRPr="000472CF">
        <w:rPr>
          <w:rFonts w:ascii="Arial" w:hAnsi="Arial" w:cs="Arial"/>
          <w:sz w:val="22"/>
          <w:szCs w:val="22"/>
        </w:rPr>
        <w:t>dults? ARHP III: Epidemiology and Public Health III</w:t>
      </w:r>
      <w:r w:rsidR="007737B0">
        <w:rPr>
          <w:rFonts w:ascii="Arial" w:hAnsi="Arial" w:cs="Arial"/>
          <w:sz w:val="22"/>
          <w:szCs w:val="22"/>
        </w:rPr>
        <w:t>.</w:t>
      </w:r>
      <w:r w:rsidRPr="000472CF">
        <w:t xml:space="preserve"> </w:t>
      </w:r>
      <w:r w:rsidRPr="000472CF">
        <w:rPr>
          <w:rFonts w:ascii="Arial" w:hAnsi="Arial" w:cs="Arial"/>
          <w:sz w:val="22"/>
          <w:szCs w:val="22"/>
        </w:rPr>
        <w:t>American College of Rheumatology Annual Meeti</w:t>
      </w:r>
      <w:r>
        <w:rPr>
          <w:rFonts w:ascii="Arial" w:hAnsi="Arial" w:cs="Arial"/>
          <w:sz w:val="22"/>
          <w:szCs w:val="22"/>
        </w:rPr>
        <w:t>ng</w:t>
      </w:r>
      <w:r w:rsidR="007737B0">
        <w:rPr>
          <w:rFonts w:ascii="Arial" w:hAnsi="Arial" w:cs="Arial"/>
          <w:sz w:val="22"/>
          <w:szCs w:val="22"/>
        </w:rPr>
        <w:t xml:space="preserve">; </w:t>
      </w:r>
      <w:r>
        <w:rPr>
          <w:rFonts w:ascii="Arial" w:hAnsi="Arial" w:cs="Arial"/>
          <w:sz w:val="22"/>
          <w:szCs w:val="22"/>
        </w:rPr>
        <w:t>November 2015</w:t>
      </w:r>
      <w:r w:rsidR="007737B0">
        <w:rPr>
          <w:rFonts w:ascii="Arial" w:hAnsi="Arial" w:cs="Arial"/>
          <w:sz w:val="22"/>
          <w:szCs w:val="22"/>
        </w:rPr>
        <w:t>; San Francisco, CA.</w:t>
      </w:r>
      <w:r w:rsidRPr="000472CF">
        <w:rPr>
          <w:rFonts w:ascii="Arial" w:hAnsi="Arial" w:cs="Arial"/>
          <w:sz w:val="22"/>
          <w:szCs w:val="22"/>
        </w:rPr>
        <w:t xml:space="preserve"> </w:t>
      </w:r>
    </w:p>
    <w:p w14:paraId="760B8E10" w14:textId="77777777" w:rsidR="003450A5" w:rsidRPr="003450A5" w:rsidRDefault="003450A5" w:rsidP="008168F7">
      <w:pPr>
        <w:pStyle w:val="ListParagraph"/>
        <w:numPr>
          <w:ilvl w:val="0"/>
          <w:numId w:val="4"/>
        </w:numPr>
        <w:spacing w:before="120" w:line="276" w:lineRule="auto"/>
        <w:contextualSpacing w:val="0"/>
        <w:rPr>
          <w:rFonts w:ascii="Arial" w:hAnsi="Arial" w:cs="Arial"/>
          <w:sz w:val="22"/>
          <w:szCs w:val="22"/>
        </w:rPr>
      </w:pPr>
      <w:r w:rsidRPr="003450A5">
        <w:rPr>
          <w:rFonts w:ascii="Arial" w:hAnsi="Arial" w:cs="Arial"/>
          <w:sz w:val="22"/>
          <w:szCs w:val="22"/>
        </w:rPr>
        <w:t>Physical activity in osteoarthritis presented at the International Convention on Science, Education and Medicine in Sport (ICSEMIS); September 2016; Santos, Brazil.</w:t>
      </w:r>
    </w:p>
    <w:p w14:paraId="3455FA25" w14:textId="77777777" w:rsidR="003450A5" w:rsidRDefault="003450A5" w:rsidP="008168F7">
      <w:pPr>
        <w:pStyle w:val="ListParagraph"/>
        <w:numPr>
          <w:ilvl w:val="0"/>
          <w:numId w:val="4"/>
        </w:numPr>
        <w:spacing w:before="120" w:line="276" w:lineRule="auto"/>
        <w:contextualSpacing w:val="0"/>
        <w:rPr>
          <w:b/>
        </w:rPr>
      </w:pPr>
      <w:r w:rsidRPr="003450A5">
        <w:rPr>
          <w:rFonts w:ascii="Arial" w:hAnsi="Arial" w:cs="Arial"/>
          <w:sz w:val="22"/>
          <w:szCs w:val="22"/>
        </w:rPr>
        <w:t>Doctor</w:t>
      </w:r>
      <w:r w:rsidRPr="004B5EA1">
        <w:rPr>
          <w:rFonts w:ascii="Arial" w:hAnsi="Arial" w:cs="Arial"/>
          <w:sz w:val="22"/>
          <w:szCs w:val="22"/>
        </w:rPr>
        <w:t xml:space="preserve"> in </w:t>
      </w:r>
      <w:r>
        <w:rPr>
          <w:rFonts w:ascii="Arial" w:hAnsi="Arial" w:cs="Arial"/>
          <w:sz w:val="22"/>
          <w:szCs w:val="22"/>
        </w:rPr>
        <w:t>p</w:t>
      </w:r>
      <w:r w:rsidRPr="004B5EA1">
        <w:rPr>
          <w:rFonts w:ascii="Arial" w:hAnsi="Arial" w:cs="Arial"/>
          <w:sz w:val="22"/>
          <w:szCs w:val="22"/>
        </w:rPr>
        <w:t xml:space="preserve">hysical </w:t>
      </w:r>
      <w:r>
        <w:rPr>
          <w:rFonts w:ascii="Arial" w:hAnsi="Arial" w:cs="Arial"/>
          <w:sz w:val="22"/>
          <w:szCs w:val="22"/>
        </w:rPr>
        <w:t>t</w:t>
      </w:r>
      <w:r w:rsidRPr="004B5EA1">
        <w:rPr>
          <w:rFonts w:ascii="Arial" w:hAnsi="Arial" w:cs="Arial"/>
          <w:sz w:val="22"/>
          <w:szCs w:val="22"/>
        </w:rPr>
        <w:t xml:space="preserve">herapy at University of Pittsburgh – </w:t>
      </w:r>
      <w:r>
        <w:rPr>
          <w:rFonts w:ascii="Arial" w:hAnsi="Arial" w:cs="Arial"/>
          <w:sz w:val="22"/>
          <w:szCs w:val="22"/>
        </w:rPr>
        <w:t>m</w:t>
      </w:r>
      <w:r w:rsidRPr="004B5EA1">
        <w:rPr>
          <w:rFonts w:ascii="Arial" w:hAnsi="Arial" w:cs="Arial"/>
          <w:sz w:val="22"/>
          <w:szCs w:val="22"/>
        </w:rPr>
        <w:t xml:space="preserve">odel of </w:t>
      </w:r>
      <w:r>
        <w:rPr>
          <w:rFonts w:ascii="Arial" w:hAnsi="Arial" w:cs="Arial"/>
          <w:sz w:val="22"/>
          <w:szCs w:val="22"/>
        </w:rPr>
        <w:t>c</w:t>
      </w:r>
      <w:r w:rsidRPr="004B5EA1">
        <w:rPr>
          <w:rFonts w:ascii="Arial" w:hAnsi="Arial" w:cs="Arial"/>
          <w:sz w:val="22"/>
          <w:szCs w:val="22"/>
        </w:rPr>
        <w:t xml:space="preserve">linical </w:t>
      </w:r>
      <w:r>
        <w:rPr>
          <w:rFonts w:ascii="Arial" w:hAnsi="Arial" w:cs="Arial"/>
          <w:sz w:val="22"/>
          <w:szCs w:val="22"/>
        </w:rPr>
        <w:t>e</w:t>
      </w:r>
      <w:r w:rsidRPr="004B5EA1">
        <w:rPr>
          <w:rFonts w:ascii="Arial" w:hAnsi="Arial" w:cs="Arial"/>
          <w:sz w:val="22"/>
          <w:szCs w:val="22"/>
        </w:rPr>
        <w:t xml:space="preserve">ducation, </w:t>
      </w:r>
      <w:proofErr w:type="spellStart"/>
      <w:r w:rsidRPr="004B5EA1">
        <w:rPr>
          <w:rFonts w:ascii="Arial" w:hAnsi="Arial" w:cs="Arial"/>
          <w:sz w:val="22"/>
          <w:szCs w:val="22"/>
        </w:rPr>
        <w:t>Universidade</w:t>
      </w:r>
      <w:proofErr w:type="spellEnd"/>
      <w:r w:rsidRPr="004B5EA1">
        <w:rPr>
          <w:rFonts w:ascii="Arial" w:hAnsi="Arial" w:cs="Arial"/>
          <w:sz w:val="22"/>
          <w:szCs w:val="22"/>
        </w:rPr>
        <w:t xml:space="preserve"> Federal de S</w:t>
      </w:r>
      <w:r>
        <w:rPr>
          <w:rFonts w:ascii="Arial" w:hAnsi="Arial" w:cs="Arial"/>
          <w:sz w:val="22"/>
          <w:szCs w:val="22"/>
        </w:rPr>
        <w:t>ã</w:t>
      </w:r>
      <w:r w:rsidRPr="004B5EA1">
        <w:rPr>
          <w:rFonts w:ascii="Arial" w:hAnsi="Arial" w:cs="Arial"/>
          <w:sz w:val="22"/>
          <w:szCs w:val="22"/>
        </w:rPr>
        <w:t xml:space="preserve">o Paulo, Campus Baixada </w:t>
      </w:r>
      <w:proofErr w:type="spellStart"/>
      <w:r w:rsidRPr="004B5EA1">
        <w:rPr>
          <w:rFonts w:ascii="Arial" w:hAnsi="Arial" w:cs="Arial"/>
          <w:sz w:val="22"/>
          <w:szCs w:val="22"/>
        </w:rPr>
        <w:t>Santista</w:t>
      </w:r>
      <w:proofErr w:type="spellEnd"/>
      <w:r>
        <w:rPr>
          <w:rFonts w:ascii="Arial" w:hAnsi="Arial" w:cs="Arial"/>
          <w:sz w:val="22"/>
          <w:szCs w:val="22"/>
        </w:rPr>
        <w:t>; September 2016;</w:t>
      </w:r>
      <w:r w:rsidRPr="004B5EA1">
        <w:rPr>
          <w:rFonts w:ascii="Arial" w:hAnsi="Arial" w:cs="Arial"/>
          <w:sz w:val="22"/>
          <w:szCs w:val="22"/>
        </w:rPr>
        <w:t xml:space="preserve"> Santos, Brazil</w:t>
      </w:r>
      <w:r>
        <w:rPr>
          <w:rFonts w:ascii="Arial" w:hAnsi="Arial" w:cs="Arial"/>
          <w:sz w:val="22"/>
          <w:szCs w:val="22"/>
        </w:rPr>
        <w:t>.</w:t>
      </w:r>
    </w:p>
    <w:p w14:paraId="76FF8610" w14:textId="5970A3EA" w:rsidR="00CE5AFE" w:rsidRDefault="00CE5AFE" w:rsidP="008168F7">
      <w:pPr>
        <w:pStyle w:val="ListParagraph"/>
        <w:numPr>
          <w:ilvl w:val="0"/>
          <w:numId w:val="4"/>
        </w:numPr>
        <w:spacing w:before="120" w:line="276" w:lineRule="auto"/>
        <w:contextualSpacing w:val="0"/>
        <w:rPr>
          <w:szCs w:val="22"/>
        </w:rPr>
      </w:pPr>
      <w:r w:rsidRPr="004C347D">
        <w:rPr>
          <w:rFonts w:ascii="Arial" w:hAnsi="Arial" w:cs="Arial"/>
          <w:sz w:val="22"/>
          <w:szCs w:val="22"/>
        </w:rPr>
        <w:t xml:space="preserve">Get in the </w:t>
      </w:r>
      <w:r w:rsidR="007737B0">
        <w:rPr>
          <w:rFonts w:ascii="Arial" w:hAnsi="Arial" w:cs="Arial"/>
          <w:sz w:val="22"/>
          <w:szCs w:val="22"/>
        </w:rPr>
        <w:t>g</w:t>
      </w:r>
      <w:r w:rsidRPr="004C347D">
        <w:rPr>
          <w:rFonts w:ascii="Arial" w:hAnsi="Arial" w:cs="Arial"/>
          <w:sz w:val="22"/>
          <w:szCs w:val="22"/>
        </w:rPr>
        <w:t xml:space="preserve">ame with PCORI: </w:t>
      </w:r>
      <w:r w:rsidR="007737B0">
        <w:rPr>
          <w:rFonts w:ascii="Arial" w:hAnsi="Arial" w:cs="Arial"/>
          <w:sz w:val="22"/>
          <w:szCs w:val="22"/>
        </w:rPr>
        <w:t>a s</w:t>
      </w:r>
      <w:r w:rsidRPr="004C347D">
        <w:rPr>
          <w:rFonts w:ascii="Arial" w:hAnsi="Arial" w:cs="Arial"/>
          <w:sz w:val="22"/>
          <w:szCs w:val="22"/>
        </w:rPr>
        <w:t xml:space="preserve">uccessful </w:t>
      </w:r>
      <w:r w:rsidR="007737B0">
        <w:rPr>
          <w:rFonts w:ascii="Arial" w:hAnsi="Arial" w:cs="Arial"/>
          <w:sz w:val="22"/>
          <w:szCs w:val="22"/>
        </w:rPr>
        <w:t>r</w:t>
      </w:r>
      <w:r w:rsidRPr="004C347D">
        <w:rPr>
          <w:rFonts w:ascii="Arial" w:hAnsi="Arial" w:cs="Arial"/>
          <w:sz w:val="22"/>
          <w:szCs w:val="22"/>
        </w:rPr>
        <w:t xml:space="preserve">esearch </w:t>
      </w:r>
      <w:r w:rsidR="007737B0">
        <w:rPr>
          <w:rFonts w:ascii="Arial" w:hAnsi="Arial" w:cs="Arial"/>
          <w:sz w:val="22"/>
          <w:szCs w:val="22"/>
        </w:rPr>
        <w:t>g</w:t>
      </w:r>
      <w:r w:rsidRPr="004C347D">
        <w:rPr>
          <w:rFonts w:ascii="Arial" w:hAnsi="Arial" w:cs="Arial"/>
          <w:sz w:val="22"/>
          <w:szCs w:val="22"/>
        </w:rPr>
        <w:t xml:space="preserve">roup’s </w:t>
      </w:r>
      <w:r w:rsidR="007737B0">
        <w:rPr>
          <w:rFonts w:ascii="Arial" w:hAnsi="Arial" w:cs="Arial"/>
          <w:sz w:val="22"/>
          <w:szCs w:val="22"/>
        </w:rPr>
        <w:t>e</w:t>
      </w:r>
      <w:r w:rsidRPr="004C347D">
        <w:rPr>
          <w:rFonts w:ascii="Arial" w:hAnsi="Arial" w:cs="Arial"/>
          <w:sz w:val="22"/>
          <w:szCs w:val="22"/>
        </w:rPr>
        <w:t>xperience. Combined Sections Meeting</w:t>
      </w:r>
      <w:r w:rsidR="007737B0">
        <w:rPr>
          <w:rFonts w:ascii="Arial" w:hAnsi="Arial" w:cs="Arial"/>
          <w:sz w:val="22"/>
          <w:szCs w:val="22"/>
        </w:rPr>
        <w:t xml:space="preserve"> of American Association of Physical Therapy; </w:t>
      </w:r>
      <w:r>
        <w:rPr>
          <w:rFonts w:ascii="Arial" w:hAnsi="Arial" w:cs="Arial"/>
          <w:sz w:val="22"/>
          <w:szCs w:val="22"/>
        </w:rPr>
        <w:t>February 2016</w:t>
      </w:r>
      <w:r w:rsidR="007737B0">
        <w:rPr>
          <w:rFonts w:ascii="Arial" w:hAnsi="Arial" w:cs="Arial"/>
          <w:sz w:val="22"/>
          <w:szCs w:val="22"/>
        </w:rPr>
        <w:t>; Anaheim, CA.</w:t>
      </w:r>
    </w:p>
    <w:p w14:paraId="1BED4AB3" w14:textId="3E132E4A" w:rsidR="00BD612E" w:rsidRDefault="00BD612E" w:rsidP="008168F7">
      <w:pPr>
        <w:pStyle w:val="ListParagraph"/>
        <w:numPr>
          <w:ilvl w:val="0"/>
          <w:numId w:val="4"/>
        </w:numPr>
        <w:spacing w:before="120" w:line="276" w:lineRule="auto"/>
        <w:contextualSpacing w:val="0"/>
        <w:rPr>
          <w:rFonts w:ascii="Arial" w:hAnsi="Arial" w:cs="Arial"/>
          <w:sz w:val="22"/>
          <w:szCs w:val="22"/>
        </w:rPr>
      </w:pPr>
      <w:r w:rsidRPr="00875EFB">
        <w:rPr>
          <w:rFonts w:ascii="Arial" w:hAnsi="Arial" w:cs="Arial"/>
          <w:sz w:val="22"/>
          <w:szCs w:val="22"/>
        </w:rPr>
        <w:t xml:space="preserve">The </w:t>
      </w:r>
      <w:r w:rsidR="007737B0">
        <w:rPr>
          <w:rFonts w:ascii="Arial" w:hAnsi="Arial" w:cs="Arial"/>
          <w:sz w:val="22"/>
          <w:szCs w:val="22"/>
        </w:rPr>
        <w:t>e</w:t>
      </w:r>
      <w:r w:rsidRPr="00875EFB">
        <w:rPr>
          <w:rFonts w:ascii="Arial" w:hAnsi="Arial" w:cs="Arial"/>
          <w:sz w:val="22"/>
          <w:szCs w:val="22"/>
        </w:rPr>
        <w:t xml:space="preserve">ffect of </w:t>
      </w:r>
      <w:r w:rsidR="007737B0">
        <w:rPr>
          <w:rFonts w:ascii="Arial" w:hAnsi="Arial" w:cs="Arial"/>
          <w:sz w:val="22"/>
          <w:szCs w:val="22"/>
        </w:rPr>
        <w:t>p</w:t>
      </w:r>
      <w:r w:rsidRPr="00875EFB">
        <w:rPr>
          <w:rFonts w:ascii="Arial" w:hAnsi="Arial" w:cs="Arial"/>
          <w:sz w:val="22"/>
          <w:szCs w:val="22"/>
        </w:rPr>
        <w:t xml:space="preserve">rolonged </w:t>
      </w:r>
      <w:r w:rsidR="007737B0">
        <w:rPr>
          <w:rFonts w:ascii="Arial" w:hAnsi="Arial" w:cs="Arial"/>
          <w:sz w:val="22"/>
          <w:szCs w:val="22"/>
        </w:rPr>
        <w:t>w</w:t>
      </w:r>
      <w:r w:rsidRPr="00875EFB">
        <w:rPr>
          <w:rFonts w:ascii="Arial" w:hAnsi="Arial" w:cs="Arial"/>
          <w:sz w:val="22"/>
          <w:szCs w:val="22"/>
        </w:rPr>
        <w:t xml:space="preserve">alking </w:t>
      </w:r>
      <w:r w:rsidR="007737B0">
        <w:rPr>
          <w:rFonts w:ascii="Arial" w:hAnsi="Arial" w:cs="Arial"/>
          <w:sz w:val="22"/>
          <w:szCs w:val="22"/>
        </w:rPr>
        <w:t>e</w:t>
      </w:r>
      <w:r w:rsidRPr="00875EFB">
        <w:rPr>
          <w:rFonts w:ascii="Arial" w:hAnsi="Arial" w:cs="Arial"/>
          <w:sz w:val="22"/>
          <w:szCs w:val="22"/>
        </w:rPr>
        <w:t xml:space="preserve">xercise on </w:t>
      </w:r>
      <w:r w:rsidR="007737B0">
        <w:rPr>
          <w:rFonts w:ascii="Arial" w:hAnsi="Arial" w:cs="Arial"/>
          <w:sz w:val="22"/>
          <w:szCs w:val="22"/>
        </w:rPr>
        <w:t>k</w:t>
      </w:r>
      <w:r w:rsidRPr="00875EFB">
        <w:rPr>
          <w:rFonts w:ascii="Arial" w:hAnsi="Arial" w:cs="Arial"/>
          <w:sz w:val="22"/>
          <w:szCs w:val="22"/>
        </w:rPr>
        <w:t xml:space="preserve">nee </w:t>
      </w:r>
      <w:r w:rsidR="007737B0">
        <w:rPr>
          <w:rFonts w:ascii="Arial" w:hAnsi="Arial" w:cs="Arial"/>
          <w:sz w:val="22"/>
          <w:szCs w:val="22"/>
        </w:rPr>
        <w:t>j</w:t>
      </w:r>
      <w:r w:rsidRPr="00875EFB">
        <w:rPr>
          <w:rFonts w:ascii="Arial" w:hAnsi="Arial" w:cs="Arial"/>
          <w:sz w:val="22"/>
          <w:szCs w:val="22"/>
        </w:rPr>
        <w:t xml:space="preserve">oint </w:t>
      </w:r>
      <w:r w:rsidR="007737B0">
        <w:rPr>
          <w:rFonts w:ascii="Arial" w:hAnsi="Arial" w:cs="Arial"/>
          <w:sz w:val="22"/>
          <w:szCs w:val="22"/>
        </w:rPr>
        <w:t>c</w:t>
      </w:r>
      <w:r w:rsidRPr="00875EFB">
        <w:rPr>
          <w:rFonts w:ascii="Arial" w:hAnsi="Arial" w:cs="Arial"/>
          <w:sz w:val="22"/>
          <w:szCs w:val="22"/>
        </w:rPr>
        <w:t xml:space="preserve">ontact </w:t>
      </w:r>
      <w:r w:rsidR="007737B0">
        <w:rPr>
          <w:rFonts w:ascii="Arial" w:hAnsi="Arial" w:cs="Arial"/>
          <w:sz w:val="22"/>
          <w:szCs w:val="22"/>
        </w:rPr>
        <w:t>f</w:t>
      </w:r>
      <w:r w:rsidRPr="00875EFB">
        <w:rPr>
          <w:rFonts w:ascii="Arial" w:hAnsi="Arial" w:cs="Arial"/>
          <w:sz w:val="22"/>
          <w:szCs w:val="22"/>
        </w:rPr>
        <w:t xml:space="preserve">orce </w:t>
      </w:r>
      <w:r w:rsidR="00EE1ECF">
        <w:rPr>
          <w:rFonts w:ascii="Arial" w:hAnsi="Arial" w:cs="Arial"/>
          <w:sz w:val="22"/>
          <w:szCs w:val="22"/>
        </w:rPr>
        <w:t>i</w:t>
      </w:r>
      <w:r w:rsidRPr="00875EFB">
        <w:rPr>
          <w:rFonts w:ascii="Arial" w:hAnsi="Arial" w:cs="Arial"/>
          <w:sz w:val="22"/>
          <w:szCs w:val="22"/>
        </w:rPr>
        <w:t xml:space="preserve">n </w:t>
      </w:r>
      <w:r w:rsidR="007737B0">
        <w:rPr>
          <w:rFonts w:ascii="Arial" w:hAnsi="Arial" w:cs="Arial"/>
          <w:sz w:val="22"/>
          <w:szCs w:val="22"/>
        </w:rPr>
        <w:t>p</w:t>
      </w:r>
      <w:r w:rsidRPr="00875EFB">
        <w:rPr>
          <w:rFonts w:ascii="Arial" w:hAnsi="Arial" w:cs="Arial"/>
          <w:sz w:val="22"/>
          <w:szCs w:val="22"/>
        </w:rPr>
        <w:t xml:space="preserve">atients </w:t>
      </w:r>
      <w:r w:rsidR="007737B0">
        <w:rPr>
          <w:rFonts w:ascii="Arial" w:hAnsi="Arial" w:cs="Arial"/>
          <w:sz w:val="22"/>
          <w:szCs w:val="22"/>
        </w:rPr>
        <w:t>w</w:t>
      </w:r>
      <w:r w:rsidRPr="00875EFB">
        <w:rPr>
          <w:rFonts w:ascii="Arial" w:hAnsi="Arial" w:cs="Arial"/>
          <w:sz w:val="22"/>
          <w:szCs w:val="22"/>
        </w:rPr>
        <w:t xml:space="preserve">ith </w:t>
      </w:r>
      <w:r w:rsidR="007737B0">
        <w:rPr>
          <w:rFonts w:ascii="Arial" w:hAnsi="Arial" w:cs="Arial"/>
          <w:sz w:val="22"/>
          <w:szCs w:val="22"/>
        </w:rPr>
        <w:t>k</w:t>
      </w:r>
      <w:r w:rsidRPr="00875EFB">
        <w:rPr>
          <w:rFonts w:ascii="Arial" w:hAnsi="Arial" w:cs="Arial"/>
          <w:sz w:val="22"/>
          <w:szCs w:val="22"/>
        </w:rPr>
        <w:t xml:space="preserve">nee </w:t>
      </w:r>
      <w:r w:rsidR="007737B0">
        <w:rPr>
          <w:rFonts w:ascii="Arial" w:hAnsi="Arial" w:cs="Arial"/>
          <w:sz w:val="22"/>
          <w:szCs w:val="22"/>
        </w:rPr>
        <w:t>o</w:t>
      </w:r>
      <w:r w:rsidRPr="00875EFB">
        <w:rPr>
          <w:rFonts w:ascii="Arial" w:hAnsi="Arial" w:cs="Arial"/>
          <w:sz w:val="22"/>
          <w:szCs w:val="22"/>
        </w:rPr>
        <w:t>steoarthritis. Gait and Clinical Movement Analysis Society Conference</w:t>
      </w:r>
      <w:r w:rsidR="007737B0">
        <w:rPr>
          <w:rFonts w:ascii="Arial" w:hAnsi="Arial" w:cs="Arial"/>
          <w:sz w:val="22"/>
          <w:szCs w:val="22"/>
        </w:rPr>
        <w:t xml:space="preserve">; </w:t>
      </w:r>
      <w:r w:rsidRPr="00875EFB">
        <w:rPr>
          <w:rFonts w:ascii="Arial" w:hAnsi="Arial" w:cs="Arial"/>
          <w:sz w:val="22"/>
          <w:szCs w:val="22"/>
        </w:rPr>
        <w:t>May 2016</w:t>
      </w:r>
      <w:r w:rsidR="007737B0">
        <w:rPr>
          <w:rFonts w:ascii="Arial" w:hAnsi="Arial" w:cs="Arial"/>
          <w:sz w:val="22"/>
          <w:szCs w:val="22"/>
        </w:rPr>
        <w:t>; Memphis, TN.</w:t>
      </w:r>
    </w:p>
    <w:p w14:paraId="16415CF5" w14:textId="7465B64F" w:rsidR="00BD612E" w:rsidRPr="007737B0" w:rsidRDefault="00BD612E" w:rsidP="008168F7">
      <w:pPr>
        <w:pStyle w:val="ListParagraph"/>
        <w:numPr>
          <w:ilvl w:val="0"/>
          <w:numId w:val="4"/>
        </w:numPr>
        <w:autoSpaceDE w:val="0"/>
        <w:autoSpaceDN w:val="0"/>
        <w:spacing w:before="120" w:line="276" w:lineRule="auto"/>
        <w:contextualSpacing w:val="0"/>
        <w:rPr>
          <w:rFonts w:ascii="Arial" w:hAnsi="Arial" w:cs="Arial"/>
          <w:sz w:val="22"/>
          <w:szCs w:val="22"/>
        </w:rPr>
      </w:pPr>
      <w:r w:rsidRPr="005F0608">
        <w:rPr>
          <w:rFonts w:ascii="Arial" w:hAnsi="Arial" w:cs="Arial"/>
          <w:sz w:val="22"/>
          <w:szCs w:val="22"/>
        </w:rPr>
        <w:t>Randomized trial on exercise at late stages after total knee replacement. ACR/ARHP Annual Meeting</w:t>
      </w:r>
      <w:r w:rsidR="007737B0">
        <w:rPr>
          <w:rFonts w:ascii="Arial" w:hAnsi="Arial" w:cs="Arial"/>
          <w:sz w:val="22"/>
          <w:szCs w:val="22"/>
        </w:rPr>
        <w:t xml:space="preserve">; </w:t>
      </w:r>
      <w:r w:rsidRPr="005F0608">
        <w:rPr>
          <w:rFonts w:ascii="Arial" w:hAnsi="Arial" w:cs="Arial"/>
          <w:sz w:val="22"/>
          <w:szCs w:val="22"/>
        </w:rPr>
        <w:t>Octobe</w:t>
      </w:r>
      <w:r w:rsidR="0004503E">
        <w:rPr>
          <w:rFonts w:ascii="Arial" w:hAnsi="Arial" w:cs="Arial"/>
          <w:sz w:val="22"/>
          <w:szCs w:val="22"/>
        </w:rPr>
        <w:t>r</w:t>
      </w:r>
      <w:r w:rsidRPr="005F0608">
        <w:rPr>
          <w:rFonts w:ascii="Arial" w:hAnsi="Arial" w:cs="Arial"/>
          <w:sz w:val="22"/>
          <w:szCs w:val="22"/>
        </w:rPr>
        <w:t xml:space="preserve"> 2018</w:t>
      </w:r>
      <w:r w:rsidR="007737B0">
        <w:rPr>
          <w:rFonts w:ascii="Arial" w:hAnsi="Arial" w:cs="Arial"/>
          <w:sz w:val="22"/>
          <w:szCs w:val="22"/>
        </w:rPr>
        <w:t>; Chicago, IL.</w:t>
      </w:r>
      <w:r w:rsidRPr="007737B0">
        <w:rPr>
          <w:rFonts w:ascii="Arial" w:hAnsi="Arial" w:cs="Arial"/>
          <w:sz w:val="22"/>
          <w:szCs w:val="22"/>
        </w:rPr>
        <w:t xml:space="preserve"> </w:t>
      </w:r>
    </w:p>
    <w:p w14:paraId="41C44477" w14:textId="1E37D78E" w:rsidR="00412EB2" w:rsidRPr="003D2581" w:rsidRDefault="00412EB2" w:rsidP="008168F7">
      <w:pPr>
        <w:pStyle w:val="ListParagraph"/>
        <w:numPr>
          <w:ilvl w:val="0"/>
          <w:numId w:val="4"/>
        </w:numPr>
        <w:autoSpaceDE w:val="0"/>
        <w:autoSpaceDN w:val="0"/>
        <w:spacing w:before="120" w:line="276" w:lineRule="auto"/>
        <w:contextualSpacing w:val="0"/>
        <w:rPr>
          <w:rFonts w:ascii="Arial" w:hAnsi="Arial" w:cs="Arial"/>
          <w:sz w:val="22"/>
          <w:szCs w:val="22"/>
        </w:rPr>
      </w:pPr>
      <w:r w:rsidRPr="00332A7A">
        <w:rPr>
          <w:rFonts w:ascii="Arial" w:hAnsi="Arial" w:cs="Arial"/>
          <w:sz w:val="22"/>
          <w:szCs w:val="22"/>
        </w:rPr>
        <w:t>Dose-response of neuromuscular electrical stimulation on muscle function in patients with rheumatoid arthritis. Combined</w:t>
      </w:r>
      <w:r>
        <w:rPr>
          <w:rFonts w:ascii="Arial" w:hAnsi="Arial" w:cs="Arial"/>
          <w:sz w:val="22"/>
          <w:szCs w:val="22"/>
        </w:rPr>
        <w:t xml:space="preserve"> S</w:t>
      </w:r>
      <w:r w:rsidRPr="00332A7A">
        <w:rPr>
          <w:rFonts w:ascii="Arial" w:hAnsi="Arial" w:cs="Arial"/>
          <w:sz w:val="22"/>
          <w:szCs w:val="22"/>
        </w:rPr>
        <w:t xml:space="preserve">ections </w:t>
      </w:r>
      <w:r>
        <w:rPr>
          <w:rFonts w:ascii="Arial" w:hAnsi="Arial" w:cs="Arial"/>
          <w:sz w:val="22"/>
          <w:szCs w:val="22"/>
        </w:rPr>
        <w:t>M</w:t>
      </w:r>
      <w:r w:rsidRPr="00332A7A">
        <w:rPr>
          <w:rFonts w:ascii="Arial" w:hAnsi="Arial" w:cs="Arial"/>
          <w:sz w:val="22"/>
          <w:szCs w:val="22"/>
        </w:rPr>
        <w:t>eeting</w:t>
      </w:r>
      <w:r>
        <w:rPr>
          <w:rFonts w:ascii="Arial" w:hAnsi="Arial" w:cs="Arial"/>
          <w:sz w:val="22"/>
          <w:szCs w:val="22"/>
        </w:rPr>
        <w:t xml:space="preserve"> of </w:t>
      </w:r>
      <w:r w:rsidR="007737B0">
        <w:rPr>
          <w:rFonts w:ascii="Arial" w:hAnsi="Arial" w:cs="Arial"/>
          <w:sz w:val="22"/>
          <w:szCs w:val="22"/>
        </w:rPr>
        <w:t>American Physical Therapy Association;</w:t>
      </w:r>
      <w:r w:rsidRPr="00332A7A">
        <w:rPr>
          <w:rFonts w:ascii="Arial" w:hAnsi="Arial" w:cs="Arial"/>
          <w:sz w:val="22"/>
          <w:szCs w:val="22"/>
        </w:rPr>
        <w:t xml:space="preserve"> Feb</w:t>
      </w:r>
      <w:r w:rsidR="00BB0A42">
        <w:rPr>
          <w:rFonts w:ascii="Arial" w:hAnsi="Arial" w:cs="Arial"/>
          <w:sz w:val="22"/>
          <w:szCs w:val="22"/>
        </w:rPr>
        <w:t>ruary</w:t>
      </w:r>
      <w:r w:rsidRPr="00332A7A">
        <w:rPr>
          <w:rFonts w:ascii="Arial" w:hAnsi="Arial" w:cs="Arial"/>
          <w:sz w:val="22"/>
          <w:szCs w:val="22"/>
        </w:rPr>
        <w:t xml:space="preserve"> 2018</w:t>
      </w:r>
      <w:r w:rsidR="007737B0">
        <w:rPr>
          <w:rFonts w:ascii="Arial" w:hAnsi="Arial" w:cs="Arial"/>
          <w:sz w:val="22"/>
          <w:szCs w:val="22"/>
        </w:rPr>
        <w:t>; New Orleans, LA.</w:t>
      </w:r>
    </w:p>
    <w:p w14:paraId="7C40EDA3" w14:textId="2092A600" w:rsidR="00D3797D" w:rsidRDefault="00BD612E" w:rsidP="008168F7">
      <w:pPr>
        <w:pStyle w:val="ListParagraph"/>
        <w:numPr>
          <w:ilvl w:val="0"/>
          <w:numId w:val="4"/>
        </w:numPr>
        <w:autoSpaceDE w:val="0"/>
        <w:autoSpaceDN w:val="0"/>
        <w:spacing w:before="120" w:line="276" w:lineRule="auto"/>
        <w:contextualSpacing w:val="0"/>
        <w:rPr>
          <w:rFonts w:ascii="Arial" w:hAnsi="Arial" w:cs="Arial"/>
          <w:sz w:val="22"/>
          <w:szCs w:val="22"/>
        </w:rPr>
      </w:pPr>
      <w:r w:rsidRPr="0047215C">
        <w:rPr>
          <w:rFonts w:ascii="Arial" w:hAnsi="Arial" w:cs="Arial"/>
          <w:sz w:val="22"/>
          <w:szCs w:val="22"/>
        </w:rPr>
        <w:t>Effect of</w:t>
      </w:r>
      <w:r w:rsidR="007737B0">
        <w:rPr>
          <w:rFonts w:ascii="Arial" w:hAnsi="Arial" w:cs="Arial"/>
          <w:sz w:val="22"/>
          <w:szCs w:val="22"/>
        </w:rPr>
        <w:t xml:space="preserve"> c</w:t>
      </w:r>
      <w:r w:rsidRPr="0047215C">
        <w:rPr>
          <w:rFonts w:ascii="Arial" w:hAnsi="Arial" w:cs="Arial"/>
          <w:sz w:val="22"/>
          <w:szCs w:val="22"/>
        </w:rPr>
        <w:t xml:space="preserve">hanges in </w:t>
      </w:r>
      <w:r w:rsidR="007737B0">
        <w:rPr>
          <w:rFonts w:ascii="Arial" w:hAnsi="Arial" w:cs="Arial"/>
          <w:sz w:val="22"/>
          <w:szCs w:val="22"/>
        </w:rPr>
        <w:t>p</w:t>
      </w:r>
      <w:r w:rsidRPr="0047215C">
        <w:rPr>
          <w:rFonts w:ascii="Arial" w:hAnsi="Arial" w:cs="Arial"/>
          <w:sz w:val="22"/>
          <w:szCs w:val="22"/>
        </w:rPr>
        <w:t xml:space="preserve">hysical </w:t>
      </w:r>
      <w:r w:rsidR="007737B0">
        <w:rPr>
          <w:rFonts w:ascii="Arial" w:hAnsi="Arial" w:cs="Arial"/>
          <w:sz w:val="22"/>
          <w:szCs w:val="22"/>
        </w:rPr>
        <w:t>a</w:t>
      </w:r>
      <w:r w:rsidRPr="0047215C">
        <w:rPr>
          <w:rFonts w:ascii="Arial" w:hAnsi="Arial" w:cs="Arial"/>
          <w:sz w:val="22"/>
          <w:szCs w:val="22"/>
        </w:rPr>
        <w:t xml:space="preserve">ctivity on </w:t>
      </w:r>
      <w:r w:rsidR="007737B0">
        <w:rPr>
          <w:rFonts w:ascii="Arial" w:hAnsi="Arial" w:cs="Arial"/>
          <w:sz w:val="22"/>
          <w:szCs w:val="22"/>
        </w:rPr>
        <w:t>c</w:t>
      </w:r>
      <w:r w:rsidRPr="0047215C">
        <w:rPr>
          <w:rFonts w:ascii="Arial" w:hAnsi="Arial" w:cs="Arial"/>
          <w:sz w:val="22"/>
          <w:szCs w:val="22"/>
        </w:rPr>
        <w:t xml:space="preserve">artilage </w:t>
      </w:r>
      <w:r w:rsidR="007737B0">
        <w:rPr>
          <w:rFonts w:ascii="Arial" w:hAnsi="Arial" w:cs="Arial"/>
          <w:sz w:val="22"/>
          <w:szCs w:val="22"/>
        </w:rPr>
        <w:t>d</w:t>
      </w:r>
      <w:r w:rsidRPr="0047215C">
        <w:rPr>
          <w:rFonts w:ascii="Arial" w:hAnsi="Arial" w:cs="Arial"/>
          <w:sz w:val="22"/>
          <w:szCs w:val="22"/>
        </w:rPr>
        <w:t xml:space="preserve">egradation in </w:t>
      </w:r>
      <w:r w:rsidR="007737B0">
        <w:rPr>
          <w:rFonts w:ascii="Arial" w:hAnsi="Arial" w:cs="Arial"/>
          <w:sz w:val="22"/>
          <w:szCs w:val="22"/>
        </w:rPr>
        <w:t>k</w:t>
      </w:r>
      <w:r w:rsidRPr="0047215C">
        <w:rPr>
          <w:rFonts w:ascii="Arial" w:hAnsi="Arial" w:cs="Arial"/>
          <w:sz w:val="22"/>
          <w:szCs w:val="22"/>
        </w:rPr>
        <w:t xml:space="preserve">nee </w:t>
      </w:r>
      <w:r w:rsidR="007737B0">
        <w:rPr>
          <w:rFonts w:ascii="Arial" w:hAnsi="Arial" w:cs="Arial"/>
          <w:sz w:val="22"/>
          <w:szCs w:val="22"/>
        </w:rPr>
        <w:t>o</w:t>
      </w:r>
      <w:r w:rsidRPr="0047215C">
        <w:rPr>
          <w:rFonts w:ascii="Arial" w:hAnsi="Arial" w:cs="Arial"/>
          <w:sz w:val="22"/>
          <w:szCs w:val="22"/>
        </w:rPr>
        <w:t>steoarthritis. Combined Sections Meeting</w:t>
      </w:r>
      <w:r w:rsidR="00EE1ECF">
        <w:rPr>
          <w:rFonts w:ascii="Arial" w:hAnsi="Arial" w:cs="Arial"/>
          <w:sz w:val="22"/>
          <w:szCs w:val="22"/>
        </w:rPr>
        <w:t xml:space="preserve"> of American Physical Therapy</w:t>
      </w:r>
      <w:r w:rsidR="001731FA">
        <w:rPr>
          <w:rFonts w:ascii="Arial" w:hAnsi="Arial" w:cs="Arial"/>
          <w:sz w:val="22"/>
          <w:szCs w:val="22"/>
        </w:rPr>
        <w:t xml:space="preserve"> Association</w:t>
      </w:r>
      <w:r w:rsidR="007737B0">
        <w:rPr>
          <w:rFonts w:ascii="Arial" w:hAnsi="Arial" w:cs="Arial"/>
          <w:sz w:val="22"/>
          <w:szCs w:val="22"/>
        </w:rPr>
        <w:t xml:space="preserve">; </w:t>
      </w:r>
      <w:r w:rsidRPr="0047215C">
        <w:rPr>
          <w:rFonts w:ascii="Arial" w:hAnsi="Arial" w:cs="Arial"/>
          <w:sz w:val="22"/>
          <w:szCs w:val="22"/>
        </w:rPr>
        <w:t>January 2019</w:t>
      </w:r>
      <w:r w:rsidR="007737B0">
        <w:rPr>
          <w:rFonts w:ascii="Arial" w:hAnsi="Arial" w:cs="Arial"/>
          <w:sz w:val="22"/>
          <w:szCs w:val="22"/>
        </w:rPr>
        <w:t>; Washington, DC.</w:t>
      </w:r>
    </w:p>
    <w:p w14:paraId="70044065" w14:textId="77777777" w:rsidR="00CE5AFE" w:rsidRDefault="00CE5AFE" w:rsidP="0068306B">
      <w:pPr>
        <w:pStyle w:val="DataField11pt"/>
        <w:spacing w:line="264" w:lineRule="auto"/>
        <w:rPr>
          <w:color w:val="FF0000"/>
          <w:szCs w:val="22"/>
        </w:rPr>
      </w:pPr>
    </w:p>
    <w:p w14:paraId="7A65D3DB" w14:textId="77777777" w:rsidR="00BB7876" w:rsidRPr="0068306B" w:rsidRDefault="00380844" w:rsidP="00BB7876">
      <w:pPr>
        <w:pBdr>
          <w:bottom w:val="single" w:sz="12" w:space="1" w:color="auto"/>
        </w:pBdr>
        <w:spacing w:line="264" w:lineRule="auto"/>
        <w:rPr>
          <w:rFonts w:ascii="Arial" w:hAnsi="Arial" w:cs="Arial"/>
          <w:b/>
          <w:sz w:val="22"/>
          <w:szCs w:val="22"/>
        </w:rPr>
      </w:pP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p>
    <w:p w14:paraId="668ADA5A" w14:textId="77777777" w:rsidR="00A26295" w:rsidRDefault="00A26295" w:rsidP="00070EE6">
      <w:pPr>
        <w:spacing w:line="264" w:lineRule="auto"/>
        <w:rPr>
          <w:rFonts w:ascii="Arial" w:hAnsi="Arial" w:cs="Arial"/>
          <w:b/>
          <w:sz w:val="22"/>
          <w:szCs w:val="22"/>
        </w:rPr>
      </w:pPr>
    </w:p>
    <w:p w14:paraId="0B5B9D13" w14:textId="77777777" w:rsidR="00A26295" w:rsidRDefault="00A26295" w:rsidP="0068306B">
      <w:pPr>
        <w:spacing w:line="264" w:lineRule="auto"/>
        <w:jc w:val="center"/>
        <w:rPr>
          <w:rFonts w:ascii="Arial" w:hAnsi="Arial" w:cs="Arial"/>
          <w:b/>
          <w:sz w:val="22"/>
          <w:szCs w:val="22"/>
        </w:rPr>
      </w:pPr>
    </w:p>
    <w:p w14:paraId="7A65D3DD" w14:textId="64731818" w:rsidR="001B014C" w:rsidRDefault="001B014C" w:rsidP="00B4192D">
      <w:pPr>
        <w:spacing w:line="264" w:lineRule="auto"/>
        <w:rPr>
          <w:rFonts w:ascii="Arial" w:hAnsi="Arial" w:cs="Arial"/>
          <w:b/>
          <w:sz w:val="22"/>
          <w:szCs w:val="22"/>
        </w:rPr>
      </w:pPr>
      <w:r w:rsidRPr="0068306B">
        <w:rPr>
          <w:rFonts w:ascii="Arial" w:hAnsi="Arial" w:cs="Arial"/>
          <w:b/>
          <w:sz w:val="22"/>
          <w:szCs w:val="22"/>
        </w:rPr>
        <w:t>SERVICE</w:t>
      </w:r>
      <w:r w:rsidR="006A4A05">
        <w:rPr>
          <w:rFonts w:ascii="Arial" w:hAnsi="Arial" w:cs="Arial"/>
          <w:b/>
          <w:sz w:val="22"/>
          <w:szCs w:val="22"/>
        </w:rPr>
        <w:t xml:space="preserve"> </w:t>
      </w:r>
    </w:p>
    <w:p w14:paraId="18F9762C" w14:textId="5ED4ED30" w:rsidR="00BB0A42" w:rsidRDefault="00BB0A42" w:rsidP="00BB0A42">
      <w:pPr>
        <w:spacing w:line="264" w:lineRule="auto"/>
        <w:rPr>
          <w:rFonts w:ascii="Arial" w:hAnsi="Arial" w:cs="Arial"/>
          <w:b/>
          <w:sz w:val="22"/>
          <w:szCs w:val="22"/>
        </w:rPr>
      </w:pPr>
    </w:p>
    <w:tbl>
      <w:tblPr>
        <w:tblW w:w="0" w:type="auto"/>
        <w:tblLook w:val="01E0" w:firstRow="1" w:lastRow="1" w:firstColumn="1" w:lastColumn="1" w:noHBand="0" w:noVBand="0"/>
      </w:tblPr>
      <w:tblGrid>
        <w:gridCol w:w="2268"/>
        <w:gridCol w:w="9972"/>
      </w:tblGrid>
      <w:tr w:rsidR="00BB0A42" w:rsidRPr="0068306B" w14:paraId="5524229B" w14:textId="77777777" w:rsidTr="00A62574">
        <w:tc>
          <w:tcPr>
            <w:tcW w:w="12240" w:type="dxa"/>
            <w:gridSpan w:val="2"/>
          </w:tcPr>
          <w:p w14:paraId="3CEA993B" w14:textId="77777777" w:rsidR="00BB0A42" w:rsidRPr="0068306B" w:rsidRDefault="00BB0A42" w:rsidP="00030F24">
            <w:pPr>
              <w:widowControl w:val="0"/>
              <w:spacing w:line="264" w:lineRule="auto"/>
              <w:rPr>
                <w:rFonts w:ascii="Arial" w:hAnsi="Arial" w:cs="Arial"/>
                <w:b/>
                <w:sz w:val="22"/>
                <w:szCs w:val="22"/>
              </w:rPr>
            </w:pPr>
            <w:r w:rsidRPr="0068306B">
              <w:rPr>
                <w:rFonts w:ascii="Arial" w:hAnsi="Arial" w:cs="Arial"/>
                <w:b/>
                <w:sz w:val="22"/>
                <w:szCs w:val="22"/>
              </w:rPr>
              <w:t xml:space="preserve">University and School </w:t>
            </w:r>
          </w:p>
          <w:p w14:paraId="0F05308C" w14:textId="77777777" w:rsidR="00BB0A42" w:rsidRPr="0068306B" w:rsidRDefault="00BB0A42" w:rsidP="00030F24">
            <w:pPr>
              <w:widowControl w:val="0"/>
              <w:spacing w:line="264" w:lineRule="auto"/>
              <w:rPr>
                <w:rFonts w:ascii="Arial" w:hAnsi="Arial" w:cs="Arial"/>
                <w:b/>
                <w:sz w:val="22"/>
                <w:szCs w:val="22"/>
              </w:rPr>
            </w:pPr>
          </w:p>
        </w:tc>
      </w:tr>
      <w:tr w:rsidR="00BB0A42" w:rsidRPr="0068306B" w14:paraId="18E71F5C" w14:textId="77777777" w:rsidTr="00A62574">
        <w:tc>
          <w:tcPr>
            <w:tcW w:w="2268" w:type="dxa"/>
          </w:tcPr>
          <w:p w14:paraId="6650738A" w14:textId="1801FF8A" w:rsidR="00BB0A42" w:rsidRPr="0068306B" w:rsidRDefault="00BB0A42" w:rsidP="00030F24">
            <w:pPr>
              <w:widowControl w:val="0"/>
              <w:spacing w:line="264" w:lineRule="auto"/>
              <w:rPr>
                <w:rFonts w:ascii="Arial" w:hAnsi="Arial" w:cs="Arial"/>
                <w:sz w:val="22"/>
                <w:szCs w:val="22"/>
              </w:rPr>
            </w:pPr>
            <w:r w:rsidRPr="0068306B">
              <w:rPr>
                <w:rFonts w:ascii="Arial" w:hAnsi="Arial" w:cs="Arial"/>
                <w:sz w:val="22"/>
                <w:szCs w:val="22"/>
              </w:rPr>
              <w:t>2005</w:t>
            </w:r>
            <w:r w:rsidR="005A1EF3">
              <w:rPr>
                <w:rFonts w:ascii="Arial" w:hAnsi="Arial" w:cs="Arial"/>
                <w:sz w:val="22"/>
                <w:szCs w:val="22"/>
              </w:rPr>
              <w:t xml:space="preserve"> </w:t>
            </w:r>
            <w:r w:rsidRPr="0068306B">
              <w:rPr>
                <w:rFonts w:ascii="Arial" w:hAnsi="Arial" w:cs="Arial"/>
                <w:sz w:val="22"/>
                <w:szCs w:val="22"/>
              </w:rPr>
              <w:t>-</w:t>
            </w:r>
            <w:r w:rsidR="005A1EF3">
              <w:rPr>
                <w:rFonts w:ascii="Arial" w:hAnsi="Arial" w:cs="Arial"/>
                <w:sz w:val="22"/>
                <w:szCs w:val="22"/>
              </w:rPr>
              <w:t xml:space="preserve"> </w:t>
            </w:r>
            <w:r w:rsidRPr="0068306B">
              <w:rPr>
                <w:rFonts w:ascii="Arial" w:hAnsi="Arial" w:cs="Arial"/>
                <w:sz w:val="22"/>
                <w:szCs w:val="22"/>
              </w:rPr>
              <w:t>present</w:t>
            </w:r>
          </w:p>
          <w:p w14:paraId="376D702A" w14:textId="77777777" w:rsidR="00BB0A42" w:rsidRPr="0068306B" w:rsidRDefault="00BB0A42" w:rsidP="00030F24">
            <w:pPr>
              <w:widowControl w:val="0"/>
              <w:spacing w:line="264" w:lineRule="auto"/>
              <w:rPr>
                <w:rFonts w:ascii="Arial" w:hAnsi="Arial" w:cs="Arial"/>
                <w:sz w:val="22"/>
                <w:szCs w:val="22"/>
              </w:rPr>
            </w:pPr>
          </w:p>
          <w:p w14:paraId="7C74DED6" w14:textId="7F3C5DCE" w:rsidR="00BB0A42" w:rsidRPr="0068306B" w:rsidRDefault="00035D22" w:rsidP="00030F24">
            <w:pPr>
              <w:widowControl w:val="0"/>
              <w:spacing w:line="264" w:lineRule="auto"/>
              <w:rPr>
                <w:rFonts w:ascii="Arial" w:hAnsi="Arial" w:cs="Arial"/>
                <w:sz w:val="22"/>
                <w:szCs w:val="22"/>
              </w:rPr>
            </w:pPr>
            <w:r>
              <w:rPr>
                <w:rFonts w:ascii="Arial" w:hAnsi="Arial" w:cs="Arial"/>
                <w:sz w:val="22"/>
                <w:szCs w:val="22"/>
              </w:rPr>
              <w:t>2006</w:t>
            </w:r>
            <w:r w:rsidR="005A1EF3">
              <w:rPr>
                <w:rFonts w:ascii="Arial" w:hAnsi="Arial" w:cs="Arial"/>
                <w:sz w:val="22"/>
                <w:szCs w:val="22"/>
              </w:rPr>
              <w:t xml:space="preserve"> </w:t>
            </w:r>
            <w:r>
              <w:rPr>
                <w:rFonts w:ascii="Arial" w:hAnsi="Arial" w:cs="Arial"/>
                <w:sz w:val="22"/>
                <w:szCs w:val="22"/>
              </w:rPr>
              <w:t>-</w:t>
            </w:r>
            <w:r w:rsidR="005A1EF3">
              <w:rPr>
                <w:rFonts w:ascii="Arial" w:hAnsi="Arial" w:cs="Arial"/>
                <w:sz w:val="22"/>
                <w:szCs w:val="22"/>
              </w:rPr>
              <w:t xml:space="preserve"> </w:t>
            </w:r>
            <w:r>
              <w:rPr>
                <w:rFonts w:ascii="Arial" w:hAnsi="Arial" w:cs="Arial"/>
                <w:sz w:val="22"/>
                <w:szCs w:val="22"/>
              </w:rPr>
              <w:t>present</w:t>
            </w:r>
          </w:p>
          <w:p w14:paraId="6FC47C99" w14:textId="77777777" w:rsidR="00035D22" w:rsidRDefault="00035D22" w:rsidP="00030F24">
            <w:pPr>
              <w:widowControl w:val="0"/>
              <w:spacing w:line="264" w:lineRule="auto"/>
              <w:rPr>
                <w:rFonts w:ascii="Arial" w:hAnsi="Arial" w:cs="Arial"/>
                <w:sz w:val="22"/>
                <w:szCs w:val="22"/>
              </w:rPr>
            </w:pPr>
          </w:p>
          <w:p w14:paraId="21DCAE5F" w14:textId="77777777" w:rsidR="00035D22" w:rsidRDefault="00035D22" w:rsidP="00030F24">
            <w:pPr>
              <w:widowControl w:val="0"/>
              <w:spacing w:line="264" w:lineRule="auto"/>
              <w:rPr>
                <w:rFonts w:ascii="Arial" w:hAnsi="Arial" w:cs="Arial"/>
                <w:sz w:val="22"/>
                <w:szCs w:val="22"/>
              </w:rPr>
            </w:pPr>
          </w:p>
          <w:p w14:paraId="4DA3BC1D" w14:textId="77777777" w:rsidR="001411BB" w:rsidRDefault="001411BB" w:rsidP="00030F24">
            <w:pPr>
              <w:widowControl w:val="0"/>
              <w:spacing w:line="264" w:lineRule="auto"/>
              <w:rPr>
                <w:rFonts w:ascii="Arial" w:hAnsi="Arial" w:cs="Arial"/>
                <w:sz w:val="22"/>
                <w:szCs w:val="22"/>
              </w:rPr>
            </w:pPr>
          </w:p>
          <w:p w14:paraId="2A95A0F1" w14:textId="5690E01A" w:rsidR="00BB0A42" w:rsidRPr="0068306B" w:rsidRDefault="00BB0A42" w:rsidP="00030F24">
            <w:pPr>
              <w:widowControl w:val="0"/>
              <w:spacing w:line="264" w:lineRule="auto"/>
              <w:rPr>
                <w:rFonts w:ascii="Arial" w:hAnsi="Arial" w:cs="Arial"/>
                <w:sz w:val="22"/>
                <w:szCs w:val="22"/>
              </w:rPr>
            </w:pPr>
            <w:r w:rsidRPr="0068306B">
              <w:rPr>
                <w:rFonts w:ascii="Arial" w:hAnsi="Arial" w:cs="Arial"/>
                <w:sz w:val="22"/>
                <w:szCs w:val="22"/>
              </w:rPr>
              <w:t>2007</w:t>
            </w:r>
            <w:r w:rsidR="005A1EF3">
              <w:rPr>
                <w:rFonts w:ascii="Arial" w:hAnsi="Arial" w:cs="Arial"/>
                <w:sz w:val="22"/>
                <w:szCs w:val="22"/>
              </w:rPr>
              <w:t xml:space="preserve"> </w:t>
            </w:r>
            <w:r w:rsidRPr="0068306B">
              <w:rPr>
                <w:rFonts w:ascii="Arial" w:hAnsi="Arial" w:cs="Arial"/>
                <w:sz w:val="22"/>
                <w:szCs w:val="22"/>
              </w:rPr>
              <w:t>-</w:t>
            </w:r>
            <w:r w:rsidR="005A1EF3">
              <w:rPr>
                <w:rFonts w:ascii="Arial" w:hAnsi="Arial" w:cs="Arial"/>
                <w:sz w:val="22"/>
                <w:szCs w:val="22"/>
              </w:rPr>
              <w:t xml:space="preserve"> </w:t>
            </w:r>
            <w:r w:rsidRPr="0068306B">
              <w:rPr>
                <w:rFonts w:ascii="Arial" w:hAnsi="Arial" w:cs="Arial"/>
                <w:sz w:val="22"/>
                <w:szCs w:val="22"/>
              </w:rPr>
              <w:t>present</w:t>
            </w:r>
          </w:p>
          <w:p w14:paraId="494C184A" w14:textId="77777777" w:rsidR="00BB0A42" w:rsidRPr="0068306B" w:rsidRDefault="00BB0A42" w:rsidP="00030F24">
            <w:pPr>
              <w:widowControl w:val="0"/>
              <w:spacing w:line="264" w:lineRule="auto"/>
              <w:rPr>
                <w:rFonts w:ascii="Arial" w:hAnsi="Arial" w:cs="Arial"/>
                <w:sz w:val="22"/>
                <w:szCs w:val="22"/>
              </w:rPr>
            </w:pPr>
          </w:p>
          <w:p w14:paraId="074CA774" w14:textId="7633826A" w:rsidR="00BB0A42" w:rsidRPr="0068306B" w:rsidRDefault="00035D22" w:rsidP="00030F24">
            <w:pPr>
              <w:widowControl w:val="0"/>
              <w:spacing w:line="264" w:lineRule="auto"/>
              <w:rPr>
                <w:rFonts w:ascii="Arial" w:hAnsi="Arial" w:cs="Arial"/>
                <w:sz w:val="22"/>
                <w:szCs w:val="22"/>
              </w:rPr>
            </w:pPr>
            <w:r>
              <w:rPr>
                <w:rFonts w:ascii="Arial" w:hAnsi="Arial" w:cs="Arial"/>
                <w:sz w:val="22"/>
                <w:szCs w:val="22"/>
              </w:rPr>
              <w:t>2007</w:t>
            </w:r>
            <w:r w:rsidR="005A1EF3">
              <w:rPr>
                <w:rFonts w:ascii="Arial" w:hAnsi="Arial" w:cs="Arial"/>
                <w:sz w:val="22"/>
                <w:szCs w:val="22"/>
              </w:rPr>
              <w:t xml:space="preserve"> </w:t>
            </w:r>
            <w:r>
              <w:rPr>
                <w:rFonts w:ascii="Arial" w:hAnsi="Arial" w:cs="Arial"/>
                <w:sz w:val="22"/>
                <w:szCs w:val="22"/>
              </w:rPr>
              <w:t>-</w:t>
            </w:r>
            <w:r w:rsidR="005A1EF3">
              <w:rPr>
                <w:rFonts w:ascii="Arial" w:hAnsi="Arial" w:cs="Arial"/>
                <w:sz w:val="22"/>
                <w:szCs w:val="22"/>
              </w:rPr>
              <w:t xml:space="preserve"> </w:t>
            </w:r>
            <w:r>
              <w:rPr>
                <w:rFonts w:ascii="Arial" w:hAnsi="Arial" w:cs="Arial"/>
                <w:sz w:val="22"/>
                <w:szCs w:val="22"/>
              </w:rPr>
              <w:t>2010</w:t>
            </w:r>
          </w:p>
          <w:p w14:paraId="039BCEDC" w14:textId="77777777" w:rsidR="00035D22" w:rsidRDefault="00035D22" w:rsidP="00030F24">
            <w:pPr>
              <w:widowControl w:val="0"/>
              <w:spacing w:line="264" w:lineRule="auto"/>
              <w:rPr>
                <w:rFonts w:ascii="Arial" w:hAnsi="Arial" w:cs="Arial"/>
                <w:sz w:val="22"/>
                <w:szCs w:val="22"/>
              </w:rPr>
            </w:pPr>
          </w:p>
          <w:p w14:paraId="3CA1586F" w14:textId="77777777" w:rsidR="00035D22" w:rsidRDefault="00035D22" w:rsidP="00030F24">
            <w:pPr>
              <w:widowControl w:val="0"/>
              <w:spacing w:line="264" w:lineRule="auto"/>
              <w:rPr>
                <w:rFonts w:ascii="Arial" w:hAnsi="Arial" w:cs="Arial"/>
                <w:sz w:val="22"/>
                <w:szCs w:val="22"/>
              </w:rPr>
            </w:pPr>
          </w:p>
          <w:p w14:paraId="22C0B514" w14:textId="7DFF7324" w:rsidR="00BB0A42" w:rsidRPr="0068306B" w:rsidRDefault="00BB0A42" w:rsidP="00030F24">
            <w:pPr>
              <w:widowControl w:val="0"/>
              <w:spacing w:line="264" w:lineRule="auto"/>
              <w:rPr>
                <w:rFonts w:ascii="Arial" w:hAnsi="Arial" w:cs="Arial"/>
                <w:sz w:val="22"/>
                <w:szCs w:val="22"/>
              </w:rPr>
            </w:pPr>
            <w:r>
              <w:rPr>
                <w:rFonts w:ascii="Arial" w:hAnsi="Arial" w:cs="Arial"/>
                <w:sz w:val="22"/>
                <w:szCs w:val="22"/>
              </w:rPr>
              <w:lastRenderedPageBreak/>
              <w:t>2009</w:t>
            </w:r>
            <w:r w:rsidR="005A1EF3">
              <w:rPr>
                <w:rFonts w:ascii="Arial" w:hAnsi="Arial" w:cs="Arial"/>
                <w:sz w:val="22"/>
                <w:szCs w:val="22"/>
              </w:rPr>
              <w:t xml:space="preserve"> </w:t>
            </w:r>
            <w:r>
              <w:rPr>
                <w:rFonts w:ascii="Arial" w:hAnsi="Arial" w:cs="Arial"/>
                <w:sz w:val="22"/>
                <w:szCs w:val="22"/>
              </w:rPr>
              <w:t>-</w:t>
            </w:r>
            <w:r w:rsidR="005A1EF3">
              <w:rPr>
                <w:rFonts w:ascii="Arial" w:hAnsi="Arial" w:cs="Arial"/>
                <w:sz w:val="22"/>
                <w:szCs w:val="22"/>
              </w:rPr>
              <w:t xml:space="preserve"> </w:t>
            </w:r>
            <w:r>
              <w:rPr>
                <w:rFonts w:ascii="Arial" w:hAnsi="Arial" w:cs="Arial"/>
                <w:sz w:val="22"/>
                <w:szCs w:val="22"/>
              </w:rPr>
              <w:t>present</w:t>
            </w:r>
          </w:p>
          <w:p w14:paraId="55EF92FC" w14:textId="77777777" w:rsidR="00BB0A42" w:rsidRPr="0068306B" w:rsidRDefault="00BB0A42" w:rsidP="00030F24">
            <w:pPr>
              <w:widowControl w:val="0"/>
              <w:spacing w:line="264" w:lineRule="auto"/>
              <w:rPr>
                <w:rFonts w:ascii="Arial" w:hAnsi="Arial" w:cs="Arial"/>
                <w:sz w:val="22"/>
                <w:szCs w:val="22"/>
              </w:rPr>
            </w:pPr>
          </w:p>
          <w:p w14:paraId="7154F31C" w14:textId="40DCE4A1" w:rsidR="00A87BF5" w:rsidRDefault="00A87BF5" w:rsidP="00A87BF5">
            <w:pPr>
              <w:widowControl w:val="0"/>
              <w:spacing w:line="264" w:lineRule="auto"/>
              <w:rPr>
                <w:rFonts w:ascii="Arial" w:hAnsi="Arial" w:cs="Arial"/>
                <w:sz w:val="22"/>
                <w:szCs w:val="22"/>
              </w:rPr>
            </w:pPr>
            <w:r>
              <w:rPr>
                <w:rFonts w:ascii="Arial" w:hAnsi="Arial" w:cs="Arial"/>
                <w:sz w:val="22"/>
                <w:szCs w:val="22"/>
              </w:rPr>
              <w:t xml:space="preserve">2010 </w:t>
            </w:r>
            <w:r w:rsidR="005A1EF3">
              <w:rPr>
                <w:rFonts w:ascii="Arial" w:hAnsi="Arial" w:cs="Arial"/>
                <w:sz w:val="22"/>
                <w:szCs w:val="22"/>
              </w:rPr>
              <w:t>-</w:t>
            </w:r>
            <w:r>
              <w:rPr>
                <w:rFonts w:ascii="Arial" w:hAnsi="Arial" w:cs="Arial"/>
                <w:sz w:val="22"/>
                <w:szCs w:val="22"/>
              </w:rPr>
              <w:t xml:space="preserve"> present</w:t>
            </w:r>
          </w:p>
          <w:p w14:paraId="38C75CA2" w14:textId="77777777" w:rsidR="00035D22" w:rsidRDefault="00035D22" w:rsidP="00030F24">
            <w:pPr>
              <w:widowControl w:val="0"/>
              <w:spacing w:line="264" w:lineRule="auto"/>
              <w:rPr>
                <w:rFonts w:ascii="Arial" w:hAnsi="Arial" w:cs="Arial"/>
                <w:sz w:val="22"/>
                <w:szCs w:val="22"/>
              </w:rPr>
            </w:pPr>
          </w:p>
          <w:p w14:paraId="4A997AE4" w14:textId="77777777" w:rsidR="00A87BF5" w:rsidRDefault="00A87BF5" w:rsidP="00030F24">
            <w:pPr>
              <w:widowControl w:val="0"/>
              <w:spacing w:line="264" w:lineRule="auto"/>
              <w:rPr>
                <w:rFonts w:ascii="Arial" w:hAnsi="Arial" w:cs="Arial"/>
                <w:sz w:val="22"/>
                <w:szCs w:val="22"/>
              </w:rPr>
            </w:pPr>
          </w:p>
          <w:p w14:paraId="6042AED0" w14:textId="77777777" w:rsidR="00A87BF5" w:rsidRDefault="00A87BF5" w:rsidP="00030F24">
            <w:pPr>
              <w:widowControl w:val="0"/>
              <w:spacing w:line="264" w:lineRule="auto"/>
              <w:rPr>
                <w:rFonts w:ascii="Arial" w:hAnsi="Arial" w:cs="Arial"/>
                <w:sz w:val="22"/>
                <w:szCs w:val="22"/>
              </w:rPr>
            </w:pPr>
          </w:p>
          <w:p w14:paraId="27184885" w14:textId="77777777" w:rsidR="00A87BF5" w:rsidRDefault="00A87BF5" w:rsidP="00030F24">
            <w:pPr>
              <w:widowControl w:val="0"/>
              <w:spacing w:line="264" w:lineRule="auto"/>
              <w:rPr>
                <w:rFonts w:ascii="Arial" w:hAnsi="Arial" w:cs="Arial"/>
                <w:sz w:val="22"/>
                <w:szCs w:val="22"/>
              </w:rPr>
            </w:pPr>
          </w:p>
          <w:p w14:paraId="25D0BAA9" w14:textId="77777777" w:rsidR="00A87BF5" w:rsidRDefault="00A87BF5" w:rsidP="00030F24">
            <w:pPr>
              <w:widowControl w:val="0"/>
              <w:spacing w:line="264" w:lineRule="auto"/>
              <w:rPr>
                <w:rFonts w:ascii="Arial" w:hAnsi="Arial" w:cs="Arial"/>
                <w:sz w:val="22"/>
                <w:szCs w:val="22"/>
              </w:rPr>
            </w:pPr>
          </w:p>
          <w:p w14:paraId="303590BB" w14:textId="77777777" w:rsidR="00A87BF5" w:rsidRDefault="00A87BF5" w:rsidP="00030F24">
            <w:pPr>
              <w:widowControl w:val="0"/>
              <w:spacing w:line="264" w:lineRule="auto"/>
              <w:rPr>
                <w:rFonts w:ascii="Arial" w:hAnsi="Arial" w:cs="Arial"/>
                <w:sz w:val="22"/>
                <w:szCs w:val="22"/>
              </w:rPr>
            </w:pPr>
          </w:p>
          <w:p w14:paraId="1CC09FE4" w14:textId="33B8C02E" w:rsidR="00BB0A42" w:rsidRDefault="00035D22" w:rsidP="00030F24">
            <w:pPr>
              <w:widowControl w:val="0"/>
              <w:spacing w:line="264" w:lineRule="auto"/>
              <w:rPr>
                <w:rFonts w:ascii="Arial" w:hAnsi="Arial" w:cs="Arial"/>
                <w:sz w:val="22"/>
                <w:szCs w:val="22"/>
              </w:rPr>
            </w:pPr>
            <w:r>
              <w:rPr>
                <w:rFonts w:ascii="Arial" w:hAnsi="Arial" w:cs="Arial"/>
                <w:sz w:val="22"/>
                <w:szCs w:val="22"/>
              </w:rPr>
              <w:t>2012</w:t>
            </w:r>
            <w:r w:rsidR="005A1EF3">
              <w:rPr>
                <w:rFonts w:ascii="Arial" w:hAnsi="Arial" w:cs="Arial"/>
                <w:sz w:val="22"/>
                <w:szCs w:val="22"/>
              </w:rPr>
              <w:t xml:space="preserve"> - </w:t>
            </w:r>
            <w:r>
              <w:rPr>
                <w:rFonts w:ascii="Arial" w:hAnsi="Arial" w:cs="Arial"/>
                <w:sz w:val="22"/>
                <w:szCs w:val="22"/>
              </w:rPr>
              <w:t>2014</w:t>
            </w:r>
          </w:p>
          <w:p w14:paraId="302709E1" w14:textId="77777777" w:rsidR="00035D22" w:rsidRDefault="00035D22" w:rsidP="00030F24">
            <w:pPr>
              <w:widowControl w:val="0"/>
              <w:spacing w:line="264" w:lineRule="auto"/>
              <w:rPr>
                <w:rFonts w:ascii="Arial" w:hAnsi="Arial" w:cs="Arial"/>
                <w:sz w:val="22"/>
                <w:szCs w:val="22"/>
              </w:rPr>
            </w:pPr>
          </w:p>
          <w:p w14:paraId="24C2B636" w14:textId="5421D109" w:rsidR="00BB0A42" w:rsidRDefault="00BB0A42" w:rsidP="00030F24">
            <w:pPr>
              <w:widowControl w:val="0"/>
              <w:spacing w:line="264" w:lineRule="auto"/>
              <w:rPr>
                <w:rFonts w:ascii="Arial" w:hAnsi="Arial" w:cs="Arial"/>
                <w:sz w:val="22"/>
                <w:szCs w:val="22"/>
              </w:rPr>
            </w:pPr>
            <w:r>
              <w:rPr>
                <w:rFonts w:ascii="Arial" w:hAnsi="Arial" w:cs="Arial"/>
                <w:sz w:val="22"/>
                <w:szCs w:val="22"/>
              </w:rPr>
              <w:t>2012</w:t>
            </w:r>
            <w:r w:rsidR="005A1EF3">
              <w:rPr>
                <w:rFonts w:ascii="Arial" w:hAnsi="Arial" w:cs="Arial"/>
                <w:sz w:val="22"/>
                <w:szCs w:val="22"/>
              </w:rPr>
              <w:t xml:space="preserve"> - </w:t>
            </w:r>
            <w:r w:rsidR="00CC4353">
              <w:rPr>
                <w:rFonts w:ascii="Arial" w:hAnsi="Arial" w:cs="Arial"/>
                <w:sz w:val="22"/>
                <w:szCs w:val="22"/>
              </w:rPr>
              <w:t>present</w:t>
            </w:r>
          </w:p>
          <w:p w14:paraId="5CD4FAED" w14:textId="77777777" w:rsidR="00BB0A42" w:rsidRDefault="00BB0A42" w:rsidP="00030F24">
            <w:pPr>
              <w:widowControl w:val="0"/>
              <w:spacing w:line="264" w:lineRule="auto"/>
              <w:rPr>
                <w:rFonts w:ascii="Arial" w:hAnsi="Arial" w:cs="Arial"/>
                <w:sz w:val="22"/>
                <w:szCs w:val="22"/>
              </w:rPr>
            </w:pPr>
          </w:p>
          <w:p w14:paraId="79CA87C7" w14:textId="01325200" w:rsidR="00BB0A42" w:rsidRDefault="00BB0A42" w:rsidP="00B4192D">
            <w:pPr>
              <w:widowControl w:val="0"/>
              <w:spacing w:line="264" w:lineRule="auto"/>
              <w:rPr>
                <w:rFonts w:ascii="Arial" w:hAnsi="Arial" w:cs="Arial"/>
                <w:sz w:val="22"/>
                <w:szCs w:val="22"/>
              </w:rPr>
            </w:pPr>
            <w:r>
              <w:rPr>
                <w:rFonts w:ascii="Arial" w:hAnsi="Arial" w:cs="Arial"/>
                <w:sz w:val="22"/>
                <w:szCs w:val="22"/>
              </w:rPr>
              <w:t>2013</w:t>
            </w:r>
            <w:r w:rsidR="005A1EF3">
              <w:rPr>
                <w:rFonts w:ascii="Arial" w:hAnsi="Arial" w:cs="Arial"/>
                <w:sz w:val="22"/>
                <w:szCs w:val="22"/>
              </w:rPr>
              <w:t xml:space="preserve"> - </w:t>
            </w:r>
            <w:r>
              <w:rPr>
                <w:rFonts w:ascii="Arial" w:hAnsi="Arial" w:cs="Arial"/>
                <w:sz w:val="22"/>
                <w:szCs w:val="22"/>
              </w:rPr>
              <w:t>2015</w:t>
            </w:r>
          </w:p>
          <w:p w14:paraId="64297D9D" w14:textId="77777777" w:rsidR="0040721C" w:rsidRDefault="0040721C" w:rsidP="00B4192D">
            <w:pPr>
              <w:widowControl w:val="0"/>
              <w:spacing w:line="264" w:lineRule="auto"/>
              <w:rPr>
                <w:rFonts w:ascii="Arial" w:hAnsi="Arial" w:cs="Arial"/>
                <w:sz w:val="22"/>
                <w:szCs w:val="22"/>
              </w:rPr>
            </w:pPr>
          </w:p>
          <w:p w14:paraId="66579AF4" w14:textId="77777777" w:rsidR="00DD64FD" w:rsidRDefault="00DD64FD" w:rsidP="00B4192D">
            <w:pPr>
              <w:widowControl w:val="0"/>
              <w:spacing w:line="264" w:lineRule="auto"/>
              <w:rPr>
                <w:rFonts w:ascii="Arial" w:hAnsi="Arial" w:cs="Arial"/>
                <w:sz w:val="22"/>
                <w:szCs w:val="22"/>
              </w:rPr>
            </w:pPr>
          </w:p>
          <w:p w14:paraId="7E77AD2E" w14:textId="7F111561" w:rsidR="00ED28D5" w:rsidRDefault="00ED28D5" w:rsidP="00B4192D">
            <w:pPr>
              <w:widowControl w:val="0"/>
              <w:spacing w:line="264" w:lineRule="auto"/>
              <w:rPr>
                <w:rFonts w:ascii="Arial" w:hAnsi="Arial" w:cs="Arial"/>
                <w:sz w:val="22"/>
                <w:szCs w:val="22"/>
              </w:rPr>
            </w:pPr>
            <w:r>
              <w:rPr>
                <w:rFonts w:ascii="Arial" w:hAnsi="Arial" w:cs="Arial"/>
                <w:sz w:val="22"/>
                <w:szCs w:val="22"/>
              </w:rPr>
              <w:t>2015</w:t>
            </w:r>
          </w:p>
          <w:p w14:paraId="1E00169F" w14:textId="77777777" w:rsidR="00ED28D5" w:rsidRDefault="00ED28D5" w:rsidP="00B4192D">
            <w:pPr>
              <w:widowControl w:val="0"/>
              <w:spacing w:line="264" w:lineRule="auto"/>
              <w:rPr>
                <w:rFonts w:ascii="Arial" w:hAnsi="Arial" w:cs="Arial"/>
                <w:sz w:val="22"/>
                <w:szCs w:val="22"/>
              </w:rPr>
            </w:pPr>
          </w:p>
          <w:p w14:paraId="7C258A18" w14:textId="77777777" w:rsidR="00ED28D5" w:rsidRDefault="00ED28D5" w:rsidP="00B4192D">
            <w:pPr>
              <w:widowControl w:val="0"/>
              <w:spacing w:line="264" w:lineRule="auto"/>
              <w:rPr>
                <w:rFonts w:ascii="Arial" w:hAnsi="Arial" w:cs="Arial"/>
                <w:sz w:val="22"/>
                <w:szCs w:val="22"/>
              </w:rPr>
            </w:pPr>
          </w:p>
          <w:p w14:paraId="08166CF0" w14:textId="698A5D2E" w:rsidR="0040721C" w:rsidRDefault="0040721C" w:rsidP="00B4192D">
            <w:pPr>
              <w:widowControl w:val="0"/>
              <w:spacing w:line="264" w:lineRule="auto"/>
              <w:rPr>
                <w:rFonts w:ascii="Arial" w:hAnsi="Arial" w:cs="Arial"/>
                <w:sz w:val="22"/>
                <w:szCs w:val="22"/>
              </w:rPr>
            </w:pPr>
            <w:r>
              <w:rPr>
                <w:rFonts w:ascii="Arial" w:hAnsi="Arial" w:cs="Arial"/>
                <w:sz w:val="22"/>
                <w:szCs w:val="22"/>
              </w:rPr>
              <w:t>2016, 2019</w:t>
            </w:r>
          </w:p>
          <w:p w14:paraId="311071CD" w14:textId="77777777" w:rsidR="0040721C" w:rsidRDefault="0040721C" w:rsidP="00B4192D">
            <w:pPr>
              <w:widowControl w:val="0"/>
              <w:spacing w:line="264" w:lineRule="auto"/>
              <w:rPr>
                <w:rFonts w:ascii="Arial" w:hAnsi="Arial" w:cs="Arial"/>
                <w:sz w:val="22"/>
                <w:szCs w:val="22"/>
              </w:rPr>
            </w:pPr>
          </w:p>
          <w:p w14:paraId="6DC41227" w14:textId="77777777" w:rsidR="0040721C" w:rsidRDefault="0040721C" w:rsidP="00B4192D">
            <w:pPr>
              <w:widowControl w:val="0"/>
              <w:spacing w:line="264" w:lineRule="auto"/>
              <w:rPr>
                <w:rFonts w:ascii="Arial" w:hAnsi="Arial" w:cs="Arial"/>
                <w:sz w:val="22"/>
                <w:szCs w:val="22"/>
              </w:rPr>
            </w:pPr>
          </w:p>
          <w:p w14:paraId="79643507" w14:textId="26E68F7D" w:rsidR="00DD64FD" w:rsidRDefault="00DD64FD" w:rsidP="00DD64FD">
            <w:pPr>
              <w:widowControl w:val="0"/>
              <w:spacing w:line="264" w:lineRule="auto"/>
              <w:rPr>
                <w:rFonts w:ascii="Arial" w:hAnsi="Arial" w:cs="Arial"/>
                <w:sz w:val="22"/>
                <w:szCs w:val="22"/>
              </w:rPr>
            </w:pPr>
            <w:r>
              <w:rPr>
                <w:rFonts w:ascii="Arial" w:hAnsi="Arial" w:cs="Arial"/>
                <w:sz w:val="22"/>
                <w:szCs w:val="22"/>
              </w:rPr>
              <w:t>2017</w:t>
            </w:r>
            <w:r w:rsidR="005A1EF3">
              <w:rPr>
                <w:rFonts w:ascii="Arial" w:hAnsi="Arial" w:cs="Arial"/>
                <w:sz w:val="22"/>
                <w:szCs w:val="22"/>
              </w:rPr>
              <w:t xml:space="preserve"> - </w:t>
            </w:r>
            <w:r>
              <w:rPr>
                <w:rFonts w:ascii="Arial" w:hAnsi="Arial" w:cs="Arial"/>
                <w:sz w:val="22"/>
                <w:szCs w:val="22"/>
              </w:rPr>
              <w:t>present</w:t>
            </w:r>
          </w:p>
          <w:p w14:paraId="62A3F185" w14:textId="77777777" w:rsidR="00DD64FD" w:rsidRDefault="00DD64FD" w:rsidP="00B4192D">
            <w:pPr>
              <w:widowControl w:val="0"/>
              <w:spacing w:line="264" w:lineRule="auto"/>
              <w:rPr>
                <w:rFonts w:ascii="Arial" w:hAnsi="Arial" w:cs="Arial"/>
                <w:sz w:val="22"/>
                <w:szCs w:val="22"/>
              </w:rPr>
            </w:pPr>
          </w:p>
          <w:p w14:paraId="38147F44" w14:textId="1317A890" w:rsidR="00DD64FD" w:rsidRDefault="00A62574" w:rsidP="00A62574">
            <w:pPr>
              <w:widowControl w:val="0"/>
              <w:tabs>
                <w:tab w:val="left" w:pos="421"/>
              </w:tabs>
              <w:spacing w:line="264" w:lineRule="auto"/>
              <w:rPr>
                <w:rFonts w:ascii="Arial" w:hAnsi="Arial" w:cs="Arial"/>
                <w:sz w:val="22"/>
                <w:szCs w:val="22"/>
              </w:rPr>
            </w:pPr>
            <w:r>
              <w:rPr>
                <w:rFonts w:ascii="Arial" w:hAnsi="Arial" w:cs="Arial"/>
                <w:sz w:val="22"/>
                <w:szCs w:val="22"/>
              </w:rPr>
              <w:tab/>
            </w:r>
          </w:p>
          <w:p w14:paraId="00ED2934" w14:textId="77777777" w:rsidR="00DD64FD" w:rsidRDefault="00DD64FD" w:rsidP="00B4192D">
            <w:pPr>
              <w:widowControl w:val="0"/>
              <w:spacing w:line="264" w:lineRule="auto"/>
              <w:rPr>
                <w:rFonts w:ascii="Arial" w:hAnsi="Arial" w:cs="Arial"/>
                <w:sz w:val="22"/>
                <w:szCs w:val="22"/>
              </w:rPr>
            </w:pPr>
          </w:p>
          <w:p w14:paraId="6544D89D" w14:textId="77777777" w:rsidR="00DD64FD" w:rsidRDefault="00DD64FD" w:rsidP="00B4192D">
            <w:pPr>
              <w:widowControl w:val="0"/>
              <w:spacing w:line="264" w:lineRule="auto"/>
              <w:rPr>
                <w:rFonts w:ascii="Arial" w:hAnsi="Arial" w:cs="Arial"/>
                <w:sz w:val="22"/>
                <w:szCs w:val="22"/>
              </w:rPr>
            </w:pPr>
          </w:p>
          <w:p w14:paraId="5D06072A" w14:textId="255266F7" w:rsidR="0084596F" w:rsidRDefault="00295650" w:rsidP="00B4192D">
            <w:pPr>
              <w:widowControl w:val="0"/>
              <w:spacing w:line="264" w:lineRule="auto"/>
              <w:rPr>
                <w:rFonts w:ascii="Arial" w:hAnsi="Arial" w:cs="Arial"/>
                <w:sz w:val="22"/>
                <w:szCs w:val="22"/>
              </w:rPr>
            </w:pPr>
            <w:r>
              <w:rPr>
                <w:rFonts w:ascii="Arial" w:hAnsi="Arial" w:cs="Arial"/>
                <w:sz w:val="22"/>
                <w:szCs w:val="22"/>
              </w:rPr>
              <w:t>2018</w:t>
            </w:r>
          </w:p>
          <w:p w14:paraId="5638E67C" w14:textId="77777777" w:rsidR="0084596F" w:rsidRDefault="0084596F" w:rsidP="00B4192D">
            <w:pPr>
              <w:widowControl w:val="0"/>
              <w:spacing w:line="264" w:lineRule="auto"/>
              <w:rPr>
                <w:rFonts w:ascii="Arial" w:hAnsi="Arial" w:cs="Arial"/>
                <w:sz w:val="22"/>
                <w:szCs w:val="22"/>
              </w:rPr>
            </w:pPr>
          </w:p>
          <w:p w14:paraId="0F8E28FA" w14:textId="1992EB8F" w:rsidR="00295650" w:rsidRDefault="00295650" w:rsidP="00B4192D">
            <w:pPr>
              <w:widowControl w:val="0"/>
              <w:spacing w:line="264" w:lineRule="auto"/>
              <w:rPr>
                <w:rFonts w:ascii="Arial" w:hAnsi="Arial" w:cs="Arial"/>
                <w:sz w:val="22"/>
                <w:szCs w:val="22"/>
              </w:rPr>
            </w:pPr>
          </w:p>
          <w:p w14:paraId="776700A6" w14:textId="093D081F" w:rsidR="00DD64FD" w:rsidRDefault="00DD64FD" w:rsidP="00B4192D">
            <w:pPr>
              <w:widowControl w:val="0"/>
              <w:spacing w:line="264" w:lineRule="auto"/>
              <w:rPr>
                <w:rFonts w:ascii="Arial" w:hAnsi="Arial" w:cs="Arial"/>
                <w:sz w:val="22"/>
                <w:szCs w:val="22"/>
              </w:rPr>
            </w:pPr>
            <w:r>
              <w:rPr>
                <w:rFonts w:ascii="Arial" w:hAnsi="Arial" w:cs="Arial"/>
                <w:sz w:val="22"/>
                <w:szCs w:val="22"/>
              </w:rPr>
              <w:t>2018</w:t>
            </w:r>
          </w:p>
          <w:p w14:paraId="0C49E635" w14:textId="77777777" w:rsidR="00DD64FD" w:rsidRDefault="00DD64FD" w:rsidP="00B4192D">
            <w:pPr>
              <w:widowControl w:val="0"/>
              <w:spacing w:line="264" w:lineRule="auto"/>
              <w:rPr>
                <w:rFonts w:ascii="Arial" w:hAnsi="Arial" w:cs="Arial"/>
                <w:sz w:val="22"/>
                <w:szCs w:val="22"/>
              </w:rPr>
            </w:pPr>
          </w:p>
          <w:p w14:paraId="41A207EC" w14:textId="174BF822" w:rsidR="00ED28D5" w:rsidRDefault="00ED28D5" w:rsidP="00B4192D">
            <w:pPr>
              <w:widowControl w:val="0"/>
              <w:spacing w:line="264" w:lineRule="auto"/>
              <w:rPr>
                <w:rFonts w:ascii="Arial" w:hAnsi="Arial" w:cs="Arial"/>
                <w:sz w:val="22"/>
                <w:szCs w:val="22"/>
              </w:rPr>
            </w:pPr>
            <w:r>
              <w:rPr>
                <w:rFonts w:ascii="Arial" w:hAnsi="Arial" w:cs="Arial"/>
                <w:sz w:val="22"/>
                <w:szCs w:val="22"/>
              </w:rPr>
              <w:t>2018</w:t>
            </w:r>
            <w:r w:rsidR="005A1EF3">
              <w:rPr>
                <w:rFonts w:ascii="Arial" w:hAnsi="Arial" w:cs="Arial"/>
                <w:sz w:val="22"/>
                <w:szCs w:val="22"/>
              </w:rPr>
              <w:t xml:space="preserve"> - </w:t>
            </w:r>
            <w:r>
              <w:rPr>
                <w:rFonts w:ascii="Arial" w:hAnsi="Arial" w:cs="Arial"/>
                <w:sz w:val="22"/>
                <w:szCs w:val="22"/>
              </w:rPr>
              <w:t>2019</w:t>
            </w:r>
          </w:p>
          <w:p w14:paraId="0275C720" w14:textId="77777777" w:rsidR="00ED28D5" w:rsidRDefault="00ED28D5" w:rsidP="00B4192D">
            <w:pPr>
              <w:widowControl w:val="0"/>
              <w:spacing w:line="264" w:lineRule="auto"/>
              <w:rPr>
                <w:rFonts w:ascii="Arial" w:hAnsi="Arial" w:cs="Arial"/>
                <w:sz w:val="22"/>
                <w:szCs w:val="22"/>
              </w:rPr>
            </w:pPr>
          </w:p>
          <w:p w14:paraId="62965EB2" w14:textId="77777777" w:rsidR="00ED28D5" w:rsidRDefault="00ED28D5" w:rsidP="00B4192D">
            <w:pPr>
              <w:widowControl w:val="0"/>
              <w:spacing w:line="264" w:lineRule="auto"/>
              <w:rPr>
                <w:rFonts w:ascii="Arial" w:hAnsi="Arial" w:cs="Arial"/>
                <w:sz w:val="22"/>
                <w:szCs w:val="22"/>
              </w:rPr>
            </w:pPr>
          </w:p>
          <w:p w14:paraId="4C0B246F" w14:textId="72F51FAB" w:rsidR="00295650" w:rsidRDefault="00295650" w:rsidP="00B4192D">
            <w:pPr>
              <w:widowControl w:val="0"/>
              <w:spacing w:line="264" w:lineRule="auto"/>
              <w:rPr>
                <w:rFonts w:ascii="Arial" w:hAnsi="Arial" w:cs="Arial"/>
                <w:sz w:val="22"/>
                <w:szCs w:val="22"/>
              </w:rPr>
            </w:pPr>
            <w:r>
              <w:rPr>
                <w:rFonts w:ascii="Arial" w:hAnsi="Arial" w:cs="Arial"/>
                <w:sz w:val="22"/>
                <w:szCs w:val="22"/>
              </w:rPr>
              <w:t>2019</w:t>
            </w:r>
          </w:p>
          <w:p w14:paraId="3BE7AC20" w14:textId="41C322D0" w:rsidR="00CC4353" w:rsidRDefault="00CC4353" w:rsidP="00B4192D">
            <w:pPr>
              <w:widowControl w:val="0"/>
              <w:spacing w:line="264" w:lineRule="auto"/>
              <w:rPr>
                <w:rFonts w:ascii="Arial" w:hAnsi="Arial" w:cs="Arial"/>
                <w:sz w:val="22"/>
                <w:szCs w:val="22"/>
              </w:rPr>
            </w:pPr>
          </w:p>
          <w:p w14:paraId="1DFAF34F" w14:textId="77777777" w:rsidR="00B86F4D" w:rsidRDefault="00B86F4D" w:rsidP="00B4192D">
            <w:pPr>
              <w:widowControl w:val="0"/>
              <w:spacing w:line="264" w:lineRule="auto"/>
              <w:rPr>
                <w:rFonts w:ascii="Arial" w:hAnsi="Arial" w:cs="Arial"/>
                <w:sz w:val="22"/>
                <w:szCs w:val="22"/>
              </w:rPr>
            </w:pPr>
          </w:p>
          <w:p w14:paraId="75947EA5" w14:textId="0CEC23DE" w:rsidR="00CC4353" w:rsidRDefault="00CC4353" w:rsidP="00B4192D">
            <w:pPr>
              <w:widowControl w:val="0"/>
              <w:spacing w:line="264" w:lineRule="auto"/>
              <w:rPr>
                <w:rFonts w:ascii="Arial" w:hAnsi="Arial" w:cs="Arial"/>
                <w:sz w:val="22"/>
                <w:szCs w:val="22"/>
              </w:rPr>
            </w:pPr>
            <w:r>
              <w:rPr>
                <w:rFonts w:ascii="Arial" w:hAnsi="Arial" w:cs="Arial"/>
                <w:sz w:val="22"/>
                <w:szCs w:val="22"/>
              </w:rPr>
              <w:t>2019</w:t>
            </w:r>
          </w:p>
          <w:p w14:paraId="5F8250BF" w14:textId="77777777" w:rsidR="001411BB" w:rsidRDefault="001411BB" w:rsidP="00B4192D">
            <w:pPr>
              <w:widowControl w:val="0"/>
              <w:spacing w:line="264" w:lineRule="auto"/>
              <w:rPr>
                <w:rFonts w:ascii="Arial" w:hAnsi="Arial" w:cs="Arial"/>
                <w:sz w:val="22"/>
                <w:szCs w:val="22"/>
              </w:rPr>
            </w:pPr>
          </w:p>
          <w:p w14:paraId="1DD591AB" w14:textId="77777777" w:rsidR="008572F6" w:rsidRDefault="008572F6" w:rsidP="00B4192D">
            <w:pPr>
              <w:widowControl w:val="0"/>
              <w:spacing w:line="264" w:lineRule="auto"/>
              <w:rPr>
                <w:rFonts w:ascii="Arial" w:hAnsi="Arial" w:cs="Arial"/>
                <w:sz w:val="22"/>
                <w:szCs w:val="22"/>
              </w:rPr>
            </w:pPr>
            <w:r>
              <w:rPr>
                <w:rFonts w:ascii="Arial" w:hAnsi="Arial" w:cs="Arial"/>
                <w:sz w:val="22"/>
                <w:szCs w:val="22"/>
              </w:rPr>
              <w:t>2019</w:t>
            </w:r>
          </w:p>
          <w:p w14:paraId="745C4E5E" w14:textId="77777777" w:rsidR="003D42AE" w:rsidRDefault="003D42AE" w:rsidP="00B4192D">
            <w:pPr>
              <w:widowControl w:val="0"/>
              <w:spacing w:line="264" w:lineRule="auto"/>
              <w:rPr>
                <w:rFonts w:ascii="Arial" w:hAnsi="Arial" w:cs="Arial"/>
                <w:sz w:val="22"/>
                <w:szCs w:val="22"/>
              </w:rPr>
            </w:pPr>
          </w:p>
          <w:p w14:paraId="29B83350" w14:textId="77777777" w:rsidR="003D42AE" w:rsidRDefault="003D42AE" w:rsidP="00B4192D">
            <w:pPr>
              <w:widowControl w:val="0"/>
              <w:spacing w:line="264" w:lineRule="auto"/>
              <w:rPr>
                <w:rFonts w:ascii="Arial" w:hAnsi="Arial" w:cs="Arial"/>
                <w:sz w:val="22"/>
                <w:szCs w:val="22"/>
              </w:rPr>
            </w:pPr>
          </w:p>
          <w:p w14:paraId="6A2A132C" w14:textId="77777777" w:rsidR="003D42AE" w:rsidRDefault="003D42AE" w:rsidP="00B4192D">
            <w:pPr>
              <w:widowControl w:val="0"/>
              <w:spacing w:line="264" w:lineRule="auto"/>
              <w:rPr>
                <w:rFonts w:ascii="Arial" w:hAnsi="Arial" w:cs="Arial"/>
                <w:sz w:val="22"/>
                <w:szCs w:val="22"/>
              </w:rPr>
            </w:pPr>
          </w:p>
          <w:p w14:paraId="59CF709E" w14:textId="0AC235DF" w:rsidR="00A62574" w:rsidRDefault="00A62574" w:rsidP="00B4192D">
            <w:pPr>
              <w:widowControl w:val="0"/>
              <w:spacing w:line="264" w:lineRule="auto"/>
              <w:rPr>
                <w:rFonts w:ascii="Arial" w:hAnsi="Arial" w:cs="Arial"/>
                <w:sz w:val="22"/>
                <w:szCs w:val="22"/>
              </w:rPr>
            </w:pPr>
            <w:r>
              <w:rPr>
                <w:rFonts w:ascii="Arial" w:hAnsi="Arial" w:cs="Arial"/>
                <w:sz w:val="22"/>
                <w:szCs w:val="22"/>
              </w:rPr>
              <w:t>2019</w:t>
            </w:r>
            <w:r w:rsidR="005A1EF3">
              <w:rPr>
                <w:rFonts w:ascii="Arial" w:hAnsi="Arial" w:cs="Arial"/>
                <w:sz w:val="22"/>
                <w:szCs w:val="22"/>
              </w:rPr>
              <w:t xml:space="preserve"> - </w:t>
            </w:r>
            <w:r>
              <w:rPr>
                <w:rFonts w:ascii="Arial" w:hAnsi="Arial" w:cs="Arial"/>
                <w:sz w:val="22"/>
                <w:szCs w:val="22"/>
              </w:rPr>
              <w:t>present</w:t>
            </w:r>
          </w:p>
          <w:p w14:paraId="16102FC7" w14:textId="77777777" w:rsidR="00A62574" w:rsidRDefault="00A62574" w:rsidP="00B4192D">
            <w:pPr>
              <w:widowControl w:val="0"/>
              <w:spacing w:line="264" w:lineRule="auto"/>
              <w:rPr>
                <w:rFonts w:ascii="Arial" w:hAnsi="Arial" w:cs="Arial"/>
                <w:sz w:val="22"/>
                <w:szCs w:val="22"/>
              </w:rPr>
            </w:pPr>
          </w:p>
          <w:p w14:paraId="15D1F5DB" w14:textId="77777777" w:rsidR="00A62574" w:rsidRDefault="00A62574" w:rsidP="00B4192D">
            <w:pPr>
              <w:widowControl w:val="0"/>
              <w:spacing w:line="264" w:lineRule="auto"/>
              <w:rPr>
                <w:rFonts w:ascii="Arial" w:hAnsi="Arial" w:cs="Arial"/>
                <w:sz w:val="22"/>
                <w:szCs w:val="22"/>
              </w:rPr>
            </w:pPr>
          </w:p>
          <w:p w14:paraId="2ED8A45D" w14:textId="77777777" w:rsidR="00A62574" w:rsidRDefault="00A62574" w:rsidP="00B4192D">
            <w:pPr>
              <w:widowControl w:val="0"/>
              <w:spacing w:line="264" w:lineRule="auto"/>
              <w:rPr>
                <w:rFonts w:ascii="Arial" w:hAnsi="Arial" w:cs="Arial"/>
                <w:sz w:val="22"/>
                <w:szCs w:val="22"/>
              </w:rPr>
            </w:pPr>
          </w:p>
          <w:p w14:paraId="2FF573AE" w14:textId="77777777" w:rsidR="00133EFB" w:rsidRDefault="00133EFB" w:rsidP="00B4192D">
            <w:pPr>
              <w:widowControl w:val="0"/>
              <w:spacing w:line="264" w:lineRule="auto"/>
              <w:rPr>
                <w:rFonts w:ascii="Arial" w:hAnsi="Arial" w:cs="Arial"/>
                <w:sz w:val="22"/>
                <w:szCs w:val="22"/>
              </w:rPr>
            </w:pPr>
          </w:p>
          <w:p w14:paraId="5E894F71" w14:textId="526CB8AC" w:rsidR="003D42AE" w:rsidRPr="00B4192D" w:rsidRDefault="003D42AE" w:rsidP="00B4192D">
            <w:pPr>
              <w:widowControl w:val="0"/>
              <w:spacing w:line="264" w:lineRule="auto"/>
              <w:rPr>
                <w:rFonts w:ascii="Arial" w:hAnsi="Arial" w:cs="Arial"/>
                <w:sz w:val="22"/>
                <w:szCs w:val="22"/>
              </w:rPr>
            </w:pPr>
            <w:r>
              <w:rPr>
                <w:rFonts w:ascii="Arial" w:hAnsi="Arial" w:cs="Arial"/>
                <w:sz w:val="22"/>
                <w:szCs w:val="22"/>
              </w:rPr>
              <w:t>2020</w:t>
            </w:r>
          </w:p>
        </w:tc>
        <w:tc>
          <w:tcPr>
            <w:tcW w:w="9972" w:type="dxa"/>
          </w:tcPr>
          <w:p w14:paraId="54B9834F" w14:textId="5AFFBC97" w:rsidR="00BB0A42" w:rsidRPr="0068306B" w:rsidRDefault="001411BB" w:rsidP="00030F24">
            <w:pPr>
              <w:widowControl w:val="0"/>
              <w:spacing w:line="264" w:lineRule="auto"/>
              <w:rPr>
                <w:rFonts w:ascii="Arial" w:hAnsi="Arial" w:cs="Arial"/>
                <w:sz w:val="22"/>
                <w:szCs w:val="22"/>
              </w:rPr>
            </w:pPr>
            <w:r>
              <w:rPr>
                <w:rFonts w:ascii="Arial" w:hAnsi="Arial" w:cs="Arial"/>
                <w:sz w:val="22"/>
                <w:szCs w:val="22"/>
              </w:rPr>
              <w:lastRenderedPageBreak/>
              <w:t xml:space="preserve">PT Department - </w:t>
            </w:r>
            <w:r w:rsidR="00BB0A42" w:rsidRPr="0068306B">
              <w:rPr>
                <w:rFonts w:ascii="Arial" w:hAnsi="Arial" w:cs="Arial"/>
                <w:sz w:val="22"/>
                <w:szCs w:val="22"/>
              </w:rPr>
              <w:t xml:space="preserve">Member of </w:t>
            </w:r>
            <w:r>
              <w:rPr>
                <w:rFonts w:ascii="Arial" w:hAnsi="Arial" w:cs="Arial"/>
                <w:sz w:val="22"/>
                <w:szCs w:val="22"/>
              </w:rPr>
              <w:t xml:space="preserve">DPT </w:t>
            </w:r>
            <w:r w:rsidR="00BB0A42" w:rsidRPr="0068306B">
              <w:rPr>
                <w:rFonts w:ascii="Arial" w:hAnsi="Arial" w:cs="Arial"/>
                <w:sz w:val="22"/>
                <w:szCs w:val="22"/>
              </w:rPr>
              <w:t>Admissions Committee</w:t>
            </w:r>
            <w:r w:rsidR="00FA2B65">
              <w:rPr>
                <w:rFonts w:ascii="Arial" w:hAnsi="Arial" w:cs="Arial"/>
                <w:sz w:val="22"/>
                <w:szCs w:val="22"/>
              </w:rPr>
              <w:t>.</w:t>
            </w:r>
          </w:p>
          <w:p w14:paraId="6BEF3EB2" w14:textId="77777777" w:rsidR="00BB0A42" w:rsidRPr="0068306B" w:rsidRDefault="00BB0A42" w:rsidP="00030F24">
            <w:pPr>
              <w:widowControl w:val="0"/>
              <w:spacing w:line="264" w:lineRule="auto"/>
              <w:rPr>
                <w:rFonts w:ascii="Arial" w:hAnsi="Arial" w:cs="Arial"/>
                <w:sz w:val="22"/>
                <w:szCs w:val="22"/>
              </w:rPr>
            </w:pPr>
          </w:p>
          <w:p w14:paraId="48ABC705" w14:textId="41FC5279" w:rsidR="00035D22" w:rsidRDefault="001411BB" w:rsidP="00030F24">
            <w:pPr>
              <w:widowControl w:val="0"/>
              <w:spacing w:line="264" w:lineRule="auto"/>
              <w:rPr>
                <w:rFonts w:ascii="Arial" w:hAnsi="Arial" w:cs="Arial"/>
                <w:bCs/>
                <w:sz w:val="22"/>
                <w:szCs w:val="22"/>
              </w:rPr>
            </w:pPr>
            <w:r>
              <w:rPr>
                <w:rFonts w:ascii="Arial" w:hAnsi="Arial" w:cs="Arial"/>
                <w:bCs/>
                <w:sz w:val="22"/>
                <w:szCs w:val="22"/>
              </w:rPr>
              <w:t xml:space="preserve">SHRS - </w:t>
            </w:r>
            <w:r w:rsidR="00035D22">
              <w:rPr>
                <w:rFonts w:ascii="Arial" w:hAnsi="Arial" w:cs="Arial"/>
                <w:bCs/>
                <w:sz w:val="22"/>
                <w:szCs w:val="22"/>
              </w:rPr>
              <w:t xml:space="preserve">Member </w:t>
            </w:r>
            <w:r w:rsidR="0022271D">
              <w:rPr>
                <w:rFonts w:ascii="Arial" w:hAnsi="Arial" w:cs="Arial"/>
                <w:bCs/>
                <w:sz w:val="22"/>
                <w:szCs w:val="22"/>
              </w:rPr>
              <w:t xml:space="preserve">of </w:t>
            </w:r>
            <w:r w:rsidR="00035D22">
              <w:rPr>
                <w:rFonts w:ascii="Arial" w:hAnsi="Arial" w:cs="Arial"/>
                <w:bCs/>
                <w:sz w:val="22"/>
                <w:szCs w:val="22"/>
              </w:rPr>
              <w:t>Graduate Faculty Committee, Evidence Based Practice/Clinical Epidemiology</w:t>
            </w:r>
            <w:r>
              <w:rPr>
                <w:rFonts w:ascii="Arial" w:hAnsi="Arial" w:cs="Arial"/>
                <w:bCs/>
                <w:sz w:val="22"/>
                <w:szCs w:val="22"/>
              </w:rPr>
              <w:t xml:space="preserve"> -Method of Inquiry</w:t>
            </w:r>
            <w:r w:rsidR="00035D22">
              <w:rPr>
                <w:rFonts w:ascii="Arial" w:hAnsi="Arial" w:cs="Arial"/>
                <w:bCs/>
                <w:sz w:val="22"/>
                <w:szCs w:val="22"/>
              </w:rPr>
              <w:t xml:space="preserve"> Core</w:t>
            </w:r>
            <w:r>
              <w:rPr>
                <w:rFonts w:ascii="Arial" w:hAnsi="Arial" w:cs="Arial"/>
                <w:bCs/>
                <w:sz w:val="22"/>
                <w:szCs w:val="22"/>
              </w:rPr>
              <w:t>. Review admission of PhD students, contribute to assessment and revision or program, represent Associate Dean of Graduate studies in Comp Exams</w:t>
            </w:r>
            <w:r w:rsidR="00FA2B65">
              <w:rPr>
                <w:rFonts w:ascii="Arial" w:hAnsi="Arial" w:cs="Arial"/>
                <w:bCs/>
                <w:sz w:val="22"/>
                <w:szCs w:val="22"/>
              </w:rPr>
              <w:t>.</w:t>
            </w:r>
          </w:p>
          <w:p w14:paraId="4FB61A43" w14:textId="77777777" w:rsidR="00035D22" w:rsidRDefault="00035D22" w:rsidP="00030F24">
            <w:pPr>
              <w:widowControl w:val="0"/>
              <w:spacing w:line="264" w:lineRule="auto"/>
              <w:rPr>
                <w:rFonts w:ascii="Arial" w:hAnsi="Arial" w:cs="Arial"/>
                <w:bCs/>
                <w:sz w:val="22"/>
                <w:szCs w:val="22"/>
              </w:rPr>
            </w:pPr>
          </w:p>
          <w:p w14:paraId="54451A10" w14:textId="07F4B2C5" w:rsidR="00BB0A42" w:rsidRDefault="001411BB" w:rsidP="00030F24">
            <w:pPr>
              <w:widowControl w:val="0"/>
              <w:spacing w:line="264" w:lineRule="auto"/>
              <w:rPr>
                <w:rFonts w:ascii="Arial" w:hAnsi="Arial" w:cs="Arial"/>
                <w:bCs/>
                <w:sz w:val="22"/>
                <w:szCs w:val="22"/>
              </w:rPr>
            </w:pPr>
            <w:r>
              <w:rPr>
                <w:rFonts w:ascii="Arial" w:hAnsi="Arial" w:cs="Arial"/>
                <w:bCs/>
                <w:sz w:val="22"/>
                <w:szCs w:val="22"/>
              </w:rPr>
              <w:t xml:space="preserve">PT Department - </w:t>
            </w:r>
            <w:r w:rsidR="00BB0A42" w:rsidRPr="0068306B">
              <w:rPr>
                <w:rFonts w:ascii="Arial" w:hAnsi="Arial" w:cs="Arial"/>
                <w:bCs/>
                <w:sz w:val="22"/>
                <w:szCs w:val="22"/>
              </w:rPr>
              <w:t xml:space="preserve">Member of the </w:t>
            </w:r>
            <w:r w:rsidR="00BB0A42">
              <w:rPr>
                <w:rFonts w:ascii="Arial" w:hAnsi="Arial" w:cs="Arial"/>
                <w:bCs/>
                <w:sz w:val="22"/>
                <w:szCs w:val="22"/>
              </w:rPr>
              <w:t>IRB-</w:t>
            </w:r>
            <w:r w:rsidR="00BB0A42" w:rsidRPr="0068306B">
              <w:rPr>
                <w:rFonts w:ascii="Arial" w:hAnsi="Arial" w:cs="Arial"/>
                <w:bCs/>
                <w:sz w:val="22"/>
                <w:szCs w:val="22"/>
              </w:rPr>
              <w:t>Scientific Review Committee</w:t>
            </w:r>
            <w:r w:rsidR="00FA2B65">
              <w:rPr>
                <w:rFonts w:ascii="Arial" w:hAnsi="Arial" w:cs="Arial"/>
                <w:bCs/>
                <w:sz w:val="22"/>
                <w:szCs w:val="22"/>
              </w:rPr>
              <w:t>.</w:t>
            </w:r>
          </w:p>
          <w:p w14:paraId="69C38324" w14:textId="77777777" w:rsidR="00035D22" w:rsidRDefault="00035D22" w:rsidP="00030F24">
            <w:pPr>
              <w:widowControl w:val="0"/>
              <w:spacing w:line="264" w:lineRule="auto"/>
              <w:rPr>
                <w:rFonts w:ascii="Arial" w:hAnsi="Arial" w:cs="Arial"/>
                <w:bCs/>
                <w:sz w:val="22"/>
                <w:szCs w:val="22"/>
              </w:rPr>
            </w:pPr>
          </w:p>
          <w:p w14:paraId="137C396F" w14:textId="2D096C75" w:rsidR="00035D22" w:rsidRDefault="001411BB" w:rsidP="00030F24">
            <w:pPr>
              <w:widowControl w:val="0"/>
              <w:spacing w:line="264" w:lineRule="auto"/>
              <w:rPr>
                <w:rFonts w:ascii="Arial" w:hAnsi="Arial" w:cs="Arial"/>
                <w:bCs/>
                <w:sz w:val="22"/>
                <w:szCs w:val="22"/>
              </w:rPr>
            </w:pPr>
            <w:r>
              <w:rPr>
                <w:rFonts w:ascii="Arial" w:hAnsi="Arial" w:cs="Arial"/>
                <w:bCs/>
                <w:sz w:val="22"/>
                <w:szCs w:val="22"/>
              </w:rPr>
              <w:t xml:space="preserve">University - </w:t>
            </w:r>
            <w:r w:rsidR="00035D22">
              <w:rPr>
                <w:rFonts w:ascii="Arial" w:hAnsi="Arial" w:cs="Arial"/>
                <w:bCs/>
                <w:sz w:val="22"/>
                <w:szCs w:val="22"/>
              </w:rPr>
              <w:t>Member of Pepper Junior Scholar’s Working Group</w:t>
            </w:r>
            <w:r w:rsidR="00CA0B23">
              <w:rPr>
                <w:rFonts w:ascii="Arial" w:hAnsi="Arial" w:cs="Arial"/>
                <w:bCs/>
                <w:sz w:val="22"/>
                <w:szCs w:val="22"/>
              </w:rPr>
              <w:t>,</w:t>
            </w:r>
            <w:r w:rsidR="00035D22">
              <w:rPr>
                <w:rFonts w:ascii="Arial" w:hAnsi="Arial" w:cs="Arial"/>
                <w:bCs/>
                <w:sz w:val="22"/>
                <w:szCs w:val="22"/>
              </w:rPr>
              <w:t xml:space="preserve"> Claude D. Pepper Older Americans Independence Center</w:t>
            </w:r>
            <w:r w:rsidR="00FA2B65">
              <w:rPr>
                <w:rFonts w:ascii="Arial" w:hAnsi="Arial" w:cs="Arial"/>
                <w:bCs/>
                <w:sz w:val="22"/>
                <w:szCs w:val="22"/>
              </w:rPr>
              <w:t>.</w:t>
            </w:r>
          </w:p>
          <w:p w14:paraId="27795F82" w14:textId="77777777" w:rsidR="00035D22" w:rsidRPr="0068306B" w:rsidRDefault="00035D22" w:rsidP="00030F24">
            <w:pPr>
              <w:widowControl w:val="0"/>
              <w:spacing w:line="264" w:lineRule="auto"/>
              <w:rPr>
                <w:rFonts w:ascii="Arial" w:hAnsi="Arial" w:cs="Arial"/>
                <w:bCs/>
                <w:sz w:val="22"/>
                <w:szCs w:val="22"/>
              </w:rPr>
            </w:pPr>
          </w:p>
          <w:p w14:paraId="4B4E795E" w14:textId="5D929234" w:rsidR="00BB0A42" w:rsidRPr="0068306B" w:rsidRDefault="00BB0A42" w:rsidP="00030F24">
            <w:pPr>
              <w:widowControl w:val="0"/>
              <w:spacing w:line="264" w:lineRule="auto"/>
              <w:rPr>
                <w:rFonts w:ascii="Arial" w:hAnsi="Arial" w:cs="Arial"/>
                <w:bCs/>
                <w:sz w:val="22"/>
                <w:szCs w:val="22"/>
              </w:rPr>
            </w:pPr>
            <w:r w:rsidRPr="0068306B">
              <w:rPr>
                <w:rFonts w:ascii="Arial" w:hAnsi="Arial" w:cs="Arial"/>
                <w:bCs/>
                <w:sz w:val="22"/>
                <w:szCs w:val="22"/>
              </w:rPr>
              <w:lastRenderedPageBreak/>
              <w:t xml:space="preserve">Member of </w:t>
            </w:r>
            <w:r w:rsidR="001411BB">
              <w:rPr>
                <w:rFonts w:ascii="Arial" w:hAnsi="Arial" w:cs="Arial"/>
                <w:bCs/>
                <w:sz w:val="22"/>
                <w:szCs w:val="22"/>
              </w:rPr>
              <w:t xml:space="preserve">several </w:t>
            </w:r>
            <w:r w:rsidR="00ED28D5">
              <w:rPr>
                <w:rFonts w:ascii="Arial" w:hAnsi="Arial" w:cs="Arial"/>
                <w:bCs/>
                <w:sz w:val="22"/>
                <w:szCs w:val="22"/>
              </w:rPr>
              <w:t xml:space="preserve">Faculty </w:t>
            </w:r>
            <w:r w:rsidR="00ED28D5" w:rsidRPr="0068306B">
              <w:rPr>
                <w:rFonts w:ascii="Arial" w:hAnsi="Arial" w:cs="Arial"/>
                <w:bCs/>
                <w:sz w:val="22"/>
                <w:szCs w:val="22"/>
              </w:rPr>
              <w:t>Search Committee</w:t>
            </w:r>
            <w:r w:rsidR="00ED28D5">
              <w:rPr>
                <w:rFonts w:ascii="Arial" w:hAnsi="Arial" w:cs="Arial"/>
                <w:bCs/>
                <w:sz w:val="22"/>
                <w:szCs w:val="22"/>
              </w:rPr>
              <w:t xml:space="preserve">s for the </w:t>
            </w:r>
            <w:r w:rsidR="001411BB">
              <w:rPr>
                <w:rFonts w:ascii="Arial" w:hAnsi="Arial" w:cs="Arial"/>
                <w:bCs/>
                <w:sz w:val="22"/>
                <w:szCs w:val="22"/>
              </w:rPr>
              <w:t xml:space="preserve">PT </w:t>
            </w:r>
            <w:r w:rsidRPr="0068306B">
              <w:rPr>
                <w:rFonts w:ascii="Arial" w:hAnsi="Arial" w:cs="Arial"/>
                <w:bCs/>
                <w:sz w:val="22"/>
                <w:szCs w:val="22"/>
              </w:rPr>
              <w:t xml:space="preserve">Department </w:t>
            </w:r>
            <w:r>
              <w:rPr>
                <w:rFonts w:ascii="Arial" w:hAnsi="Arial" w:cs="Arial"/>
                <w:bCs/>
                <w:sz w:val="22"/>
                <w:szCs w:val="22"/>
              </w:rPr>
              <w:t xml:space="preserve">and </w:t>
            </w:r>
            <w:r w:rsidR="00CC4353">
              <w:rPr>
                <w:rFonts w:ascii="Arial" w:hAnsi="Arial" w:cs="Arial"/>
                <w:bCs/>
                <w:sz w:val="22"/>
                <w:szCs w:val="22"/>
              </w:rPr>
              <w:t>SHRS</w:t>
            </w:r>
            <w:r w:rsidR="00FA2B65">
              <w:rPr>
                <w:rFonts w:ascii="Arial" w:hAnsi="Arial" w:cs="Arial"/>
                <w:bCs/>
                <w:sz w:val="22"/>
                <w:szCs w:val="22"/>
              </w:rPr>
              <w:t>.</w:t>
            </w:r>
          </w:p>
          <w:p w14:paraId="1C92F6F9" w14:textId="77777777" w:rsidR="00BB0A42" w:rsidRPr="00DE6757" w:rsidRDefault="00BB0A42" w:rsidP="00030F24">
            <w:pPr>
              <w:widowControl w:val="0"/>
              <w:spacing w:line="264" w:lineRule="auto"/>
              <w:rPr>
                <w:rFonts w:ascii="Arial" w:hAnsi="Arial" w:cs="Arial"/>
                <w:sz w:val="22"/>
                <w:szCs w:val="22"/>
              </w:rPr>
            </w:pPr>
          </w:p>
          <w:p w14:paraId="3E2E84F7" w14:textId="7CA5C24C" w:rsidR="005A303E" w:rsidRDefault="005A303E" w:rsidP="00A87BF5">
            <w:pPr>
              <w:widowControl w:val="0"/>
              <w:spacing w:line="264" w:lineRule="auto"/>
              <w:rPr>
                <w:rFonts w:ascii="Arial" w:hAnsi="Arial" w:cs="Arial"/>
                <w:sz w:val="22"/>
                <w:szCs w:val="22"/>
              </w:rPr>
            </w:pPr>
            <w:r w:rsidRPr="005A303E">
              <w:rPr>
                <w:rFonts w:ascii="Arial" w:hAnsi="Arial" w:cs="Arial"/>
                <w:sz w:val="22"/>
                <w:szCs w:val="22"/>
              </w:rPr>
              <w:t>Co-Director of Physical Therapy- Clinical and Translational Research Center (PT-CTRC). Develop and implement new cost model and finance system; evaluate customer needs to best utilize available resources; coordinate staff effort distribution; manage hiring; oversee equipment purchasing and maintenance; supervise research and administrative staff; and reconfigure space to increase efficiency while meeting COVID-19 distancing requirements. Develop and administer COVID-19 mitigation plan, training, and staff workplace return.</w:t>
            </w:r>
          </w:p>
          <w:p w14:paraId="2E2401CB" w14:textId="77777777" w:rsidR="00A87BF5" w:rsidRDefault="00A87BF5" w:rsidP="00030F24">
            <w:pPr>
              <w:widowControl w:val="0"/>
              <w:spacing w:line="264" w:lineRule="auto"/>
              <w:rPr>
                <w:rFonts w:ascii="Arial" w:hAnsi="Arial" w:cs="Arial"/>
                <w:sz w:val="22"/>
                <w:szCs w:val="22"/>
              </w:rPr>
            </w:pPr>
          </w:p>
          <w:p w14:paraId="15786999" w14:textId="0B97017C" w:rsidR="00035D22" w:rsidRDefault="001411BB" w:rsidP="00030F24">
            <w:pPr>
              <w:widowControl w:val="0"/>
              <w:spacing w:line="264" w:lineRule="auto"/>
              <w:rPr>
                <w:rFonts w:ascii="Arial" w:hAnsi="Arial" w:cs="Arial"/>
                <w:sz w:val="22"/>
                <w:szCs w:val="22"/>
              </w:rPr>
            </w:pPr>
            <w:r>
              <w:rPr>
                <w:rFonts w:ascii="Arial" w:hAnsi="Arial" w:cs="Arial"/>
                <w:sz w:val="22"/>
                <w:szCs w:val="22"/>
              </w:rPr>
              <w:t xml:space="preserve">PT Department - </w:t>
            </w:r>
            <w:r w:rsidR="00035D22">
              <w:rPr>
                <w:rFonts w:ascii="Arial" w:hAnsi="Arial" w:cs="Arial"/>
                <w:sz w:val="22"/>
                <w:szCs w:val="22"/>
              </w:rPr>
              <w:t xml:space="preserve">Co-Chair of </w:t>
            </w:r>
            <w:r w:rsidR="00CC4353">
              <w:rPr>
                <w:rFonts w:ascii="Arial" w:hAnsi="Arial" w:cs="Arial"/>
                <w:sz w:val="22"/>
                <w:szCs w:val="22"/>
              </w:rPr>
              <w:t>Website Committee</w:t>
            </w:r>
            <w:r w:rsidR="00FA2B65">
              <w:rPr>
                <w:rFonts w:ascii="Arial" w:hAnsi="Arial" w:cs="Arial"/>
                <w:sz w:val="22"/>
                <w:szCs w:val="22"/>
              </w:rPr>
              <w:t>.</w:t>
            </w:r>
          </w:p>
          <w:p w14:paraId="5CD5B281" w14:textId="77777777" w:rsidR="00035D22" w:rsidRDefault="00035D22" w:rsidP="00030F24">
            <w:pPr>
              <w:widowControl w:val="0"/>
              <w:spacing w:line="264" w:lineRule="auto"/>
              <w:rPr>
                <w:rFonts w:ascii="Arial" w:hAnsi="Arial" w:cs="Arial"/>
                <w:sz w:val="22"/>
                <w:szCs w:val="22"/>
              </w:rPr>
            </w:pPr>
          </w:p>
          <w:p w14:paraId="58038D34" w14:textId="3B209DBB" w:rsidR="00BB0A42" w:rsidRDefault="001411BB" w:rsidP="00030F24">
            <w:pPr>
              <w:widowControl w:val="0"/>
              <w:spacing w:line="264" w:lineRule="auto"/>
              <w:rPr>
                <w:rFonts w:ascii="Arial" w:hAnsi="Arial" w:cs="Arial"/>
                <w:sz w:val="22"/>
                <w:szCs w:val="22"/>
              </w:rPr>
            </w:pPr>
            <w:r>
              <w:rPr>
                <w:rFonts w:ascii="Arial" w:hAnsi="Arial" w:cs="Arial"/>
                <w:sz w:val="22"/>
                <w:szCs w:val="22"/>
              </w:rPr>
              <w:t xml:space="preserve">PT Department - </w:t>
            </w:r>
            <w:r w:rsidR="00BB0A42" w:rsidRPr="00AD78EA">
              <w:rPr>
                <w:rFonts w:ascii="Arial" w:hAnsi="Arial" w:cs="Arial"/>
                <w:sz w:val="22"/>
                <w:szCs w:val="22"/>
              </w:rPr>
              <w:t>Member of Space Committee</w:t>
            </w:r>
            <w:r w:rsidR="00FA2B65">
              <w:rPr>
                <w:rFonts w:ascii="Arial" w:hAnsi="Arial" w:cs="Arial"/>
                <w:sz w:val="22"/>
                <w:szCs w:val="22"/>
              </w:rPr>
              <w:t>.</w:t>
            </w:r>
          </w:p>
          <w:p w14:paraId="1B4CF4CF" w14:textId="77777777" w:rsidR="00BB0A42" w:rsidRDefault="00BB0A42" w:rsidP="00030F24">
            <w:pPr>
              <w:widowControl w:val="0"/>
              <w:spacing w:line="264" w:lineRule="auto"/>
              <w:rPr>
                <w:rFonts w:ascii="Arial" w:hAnsi="Arial" w:cs="Arial"/>
                <w:sz w:val="22"/>
                <w:szCs w:val="22"/>
              </w:rPr>
            </w:pPr>
          </w:p>
          <w:p w14:paraId="725878C5" w14:textId="46A92EAB" w:rsidR="00BB0A42" w:rsidRDefault="001411BB" w:rsidP="00A62574">
            <w:pPr>
              <w:widowControl w:val="0"/>
              <w:spacing w:line="264" w:lineRule="auto"/>
              <w:rPr>
                <w:rFonts w:ascii="Arial" w:hAnsi="Arial" w:cs="Arial"/>
                <w:sz w:val="22"/>
                <w:szCs w:val="22"/>
              </w:rPr>
            </w:pPr>
            <w:r>
              <w:rPr>
                <w:rFonts w:ascii="Arial" w:hAnsi="Arial" w:cs="Arial"/>
                <w:sz w:val="22"/>
                <w:szCs w:val="22"/>
              </w:rPr>
              <w:t xml:space="preserve">PT Department - </w:t>
            </w:r>
            <w:r w:rsidR="00DD64FD">
              <w:rPr>
                <w:rFonts w:ascii="Arial" w:hAnsi="Arial" w:cs="Arial"/>
                <w:sz w:val="22"/>
                <w:szCs w:val="22"/>
              </w:rPr>
              <w:t xml:space="preserve">Volunteer </w:t>
            </w:r>
            <w:r w:rsidR="00BB0A42" w:rsidRPr="00A2046E">
              <w:rPr>
                <w:rFonts w:ascii="Arial" w:hAnsi="Arial" w:cs="Arial"/>
                <w:sz w:val="22"/>
                <w:szCs w:val="22"/>
              </w:rPr>
              <w:t xml:space="preserve">Faculty Advisor of </w:t>
            </w:r>
            <w:r w:rsidR="00BB0A42">
              <w:rPr>
                <w:rFonts w:ascii="Arial" w:hAnsi="Arial" w:cs="Arial"/>
                <w:sz w:val="22"/>
                <w:szCs w:val="22"/>
              </w:rPr>
              <w:t xml:space="preserve">DPT students at </w:t>
            </w:r>
            <w:r w:rsidR="00BB0A42" w:rsidRPr="00A2046E">
              <w:rPr>
                <w:rFonts w:ascii="Arial" w:hAnsi="Arial" w:cs="Arial"/>
                <w:sz w:val="22"/>
                <w:szCs w:val="22"/>
              </w:rPr>
              <w:t>Student Health Services Clinic</w:t>
            </w:r>
            <w:r w:rsidR="00A62574">
              <w:rPr>
                <w:rFonts w:ascii="Arial" w:hAnsi="Arial" w:cs="Arial"/>
              </w:rPr>
              <w:t xml:space="preserve"> - </w:t>
            </w:r>
            <w:r w:rsidR="00A62574" w:rsidRPr="00A62574">
              <w:rPr>
                <w:rFonts w:ascii="Arial" w:hAnsi="Arial" w:cs="Arial"/>
                <w:sz w:val="22"/>
                <w:szCs w:val="22"/>
              </w:rPr>
              <w:t xml:space="preserve">pro bono physical therapy </w:t>
            </w:r>
            <w:r w:rsidR="00A62574">
              <w:rPr>
                <w:rFonts w:ascii="Arial" w:hAnsi="Arial" w:cs="Arial"/>
                <w:sz w:val="22"/>
                <w:szCs w:val="22"/>
              </w:rPr>
              <w:t>4-6</w:t>
            </w:r>
            <w:r w:rsidR="00A62574" w:rsidRPr="00A62574">
              <w:rPr>
                <w:rFonts w:ascii="Arial" w:hAnsi="Arial" w:cs="Arial"/>
                <w:sz w:val="22"/>
                <w:szCs w:val="22"/>
              </w:rPr>
              <w:t xml:space="preserve"> times</w:t>
            </w:r>
            <w:r w:rsidR="00FA2B65">
              <w:rPr>
                <w:rFonts w:ascii="Arial" w:hAnsi="Arial" w:cs="Arial"/>
                <w:sz w:val="22"/>
                <w:szCs w:val="22"/>
              </w:rPr>
              <w:t xml:space="preserve"> </w:t>
            </w:r>
            <w:r w:rsidR="00A62574" w:rsidRPr="00A62574">
              <w:rPr>
                <w:rFonts w:ascii="Arial" w:hAnsi="Arial" w:cs="Arial"/>
                <w:sz w:val="22"/>
                <w:szCs w:val="22"/>
              </w:rPr>
              <w:t>per year</w:t>
            </w:r>
          </w:p>
          <w:p w14:paraId="6B3C61BA" w14:textId="067E0E17" w:rsidR="0040721C" w:rsidRDefault="0040721C" w:rsidP="00030F24">
            <w:pPr>
              <w:widowControl w:val="0"/>
              <w:spacing w:line="264" w:lineRule="auto"/>
              <w:rPr>
                <w:rFonts w:ascii="Arial" w:hAnsi="Arial" w:cs="Arial"/>
                <w:sz w:val="22"/>
                <w:szCs w:val="22"/>
              </w:rPr>
            </w:pPr>
          </w:p>
          <w:p w14:paraId="7409D5FA" w14:textId="620CB344" w:rsidR="00ED28D5" w:rsidRDefault="00ED28D5" w:rsidP="00030F24">
            <w:pPr>
              <w:widowControl w:val="0"/>
              <w:spacing w:line="264" w:lineRule="auto"/>
              <w:rPr>
                <w:rFonts w:ascii="Arial" w:hAnsi="Arial" w:cs="Arial"/>
                <w:sz w:val="22"/>
                <w:szCs w:val="22"/>
              </w:rPr>
            </w:pPr>
            <w:r>
              <w:rPr>
                <w:rFonts w:ascii="Arial" w:hAnsi="Arial" w:cs="Arial"/>
                <w:sz w:val="22"/>
                <w:szCs w:val="22"/>
              </w:rPr>
              <w:t xml:space="preserve">PT Department </w:t>
            </w:r>
            <w:r w:rsidR="009D49EA">
              <w:rPr>
                <w:rFonts w:ascii="Arial" w:hAnsi="Arial" w:cs="Arial"/>
                <w:sz w:val="22"/>
                <w:szCs w:val="22"/>
              </w:rPr>
              <w:t>–</w:t>
            </w:r>
            <w:r>
              <w:rPr>
                <w:rFonts w:ascii="Arial" w:hAnsi="Arial" w:cs="Arial"/>
                <w:sz w:val="22"/>
                <w:szCs w:val="22"/>
              </w:rPr>
              <w:t xml:space="preserve"> </w:t>
            </w:r>
            <w:r w:rsidR="009D49EA">
              <w:rPr>
                <w:rFonts w:ascii="Arial" w:hAnsi="Arial" w:cs="Arial"/>
                <w:sz w:val="22"/>
                <w:szCs w:val="22"/>
              </w:rPr>
              <w:t>Successfully n</w:t>
            </w:r>
            <w:r>
              <w:rPr>
                <w:rFonts w:ascii="Arial" w:hAnsi="Arial" w:cs="Arial"/>
                <w:sz w:val="22"/>
                <w:szCs w:val="22"/>
              </w:rPr>
              <w:t>ominated faculty member to receive SHRS Distinguished Teaching award</w:t>
            </w:r>
            <w:r w:rsidR="009A09D7">
              <w:rPr>
                <w:rFonts w:ascii="Arial" w:hAnsi="Arial" w:cs="Arial"/>
                <w:sz w:val="22"/>
                <w:szCs w:val="22"/>
              </w:rPr>
              <w:t>.</w:t>
            </w:r>
          </w:p>
          <w:p w14:paraId="416562C1" w14:textId="77777777" w:rsidR="00ED28D5" w:rsidRDefault="00ED28D5" w:rsidP="00030F24">
            <w:pPr>
              <w:widowControl w:val="0"/>
              <w:spacing w:line="264" w:lineRule="auto"/>
              <w:rPr>
                <w:rFonts w:ascii="Arial" w:hAnsi="Arial" w:cs="Arial"/>
                <w:sz w:val="22"/>
                <w:szCs w:val="22"/>
              </w:rPr>
            </w:pPr>
          </w:p>
          <w:p w14:paraId="026F69D1" w14:textId="3A080DF8" w:rsidR="0040721C" w:rsidRDefault="001411BB" w:rsidP="00030F24">
            <w:pPr>
              <w:widowControl w:val="0"/>
              <w:spacing w:line="264" w:lineRule="auto"/>
              <w:rPr>
                <w:rFonts w:ascii="Arial" w:hAnsi="Arial" w:cs="Arial"/>
                <w:sz w:val="22"/>
                <w:szCs w:val="22"/>
              </w:rPr>
            </w:pPr>
            <w:r>
              <w:rPr>
                <w:rFonts w:ascii="Arial" w:hAnsi="Arial" w:cs="Arial"/>
                <w:sz w:val="22"/>
                <w:szCs w:val="22"/>
              </w:rPr>
              <w:t xml:space="preserve">SHRS - </w:t>
            </w:r>
            <w:r w:rsidR="0040721C" w:rsidRPr="00DD64FD">
              <w:rPr>
                <w:rFonts w:ascii="Arial" w:hAnsi="Arial" w:cs="Arial"/>
                <w:sz w:val="22"/>
                <w:szCs w:val="22"/>
              </w:rPr>
              <w:t xml:space="preserve">Chaired ad hoc </w:t>
            </w:r>
            <w:r w:rsidR="00DD64FD">
              <w:rPr>
                <w:rFonts w:ascii="Arial" w:hAnsi="Arial" w:cs="Arial"/>
                <w:sz w:val="22"/>
                <w:szCs w:val="22"/>
              </w:rPr>
              <w:t xml:space="preserve">Promotion </w:t>
            </w:r>
            <w:r w:rsidR="0040721C" w:rsidRPr="00DD64FD">
              <w:rPr>
                <w:rFonts w:ascii="Arial" w:hAnsi="Arial" w:cs="Arial"/>
                <w:sz w:val="22"/>
                <w:szCs w:val="22"/>
              </w:rPr>
              <w:t>Review Committees for two faculty members</w:t>
            </w:r>
            <w:r>
              <w:rPr>
                <w:rFonts w:ascii="Arial" w:hAnsi="Arial" w:cs="Arial"/>
                <w:sz w:val="22"/>
                <w:szCs w:val="22"/>
              </w:rPr>
              <w:t xml:space="preserve"> to </w:t>
            </w:r>
            <w:r w:rsidR="0040721C" w:rsidRPr="00DD64FD">
              <w:rPr>
                <w:rFonts w:ascii="Arial" w:hAnsi="Arial" w:cs="Arial"/>
                <w:sz w:val="22"/>
                <w:szCs w:val="22"/>
              </w:rPr>
              <w:t>Associate Professor</w:t>
            </w:r>
            <w:r w:rsidR="009A09D7">
              <w:rPr>
                <w:rFonts w:ascii="Arial" w:hAnsi="Arial" w:cs="Arial"/>
                <w:sz w:val="22"/>
                <w:szCs w:val="22"/>
              </w:rPr>
              <w:t>.</w:t>
            </w:r>
          </w:p>
          <w:p w14:paraId="7F834561" w14:textId="6B615BDB" w:rsidR="0084596F" w:rsidRDefault="0084596F" w:rsidP="00030F24">
            <w:pPr>
              <w:widowControl w:val="0"/>
              <w:spacing w:line="264" w:lineRule="auto"/>
              <w:rPr>
                <w:rFonts w:ascii="Arial" w:hAnsi="Arial" w:cs="Arial"/>
                <w:sz w:val="22"/>
                <w:szCs w:val="22"/>
              </w:rPr>
            </w:pPr>
          </w:p>
          <w:p w14:paraId="4E55E2FD" w14:textId="1C461F2E" w:rsidR="00DD64FD" w:rsidRDefault="00B86F4D" w:rsidP="00DD64FD">
            <w:pPr>
              <w:widowControl w:val="0"/>
              <w:spacing w:line="264" w:lineRule="auto"/>
              <w:rPr>
                <w:rFonts w:ascii="Arial" w:hAnsi="Arial" w:cs="Arial"/>
                <w:sz w:val="22"/>
                <w:szCs w:val="22"/>
              </w:rPr>
            </w:pPr>
            <w:r>
              <w:rPr>
                <w:rFonts w:ascii="Arial" w:hAnsi="Arial" w:cs="Arial"/>
                <w:sz w:val="22"/>
                <w:szCs w:val="22"/>
              </w:rPr>
              <w:t xml:space="preserve">SHRS- </w:t>
            </w:r>
            <w:r w:rsidR="00DD64FD">
              <w:rPr>
                <w:rFonts w:ascii="Arial" w:hAnsi="Arial" w:cs="Arial"/>
                <w:sz w:val="22"/>
                <w:szCs w:val="22"/>
              </w:rPr>
              <w:t>Member of Promotion Review Committee for 5 faculty members’ promotions to Associate and Assistant Professor; including: two first-level committees for promotion to Assistant Professor; one department-level review committee for promotion to Associate Professor; and one Chair of second-level review committee for promotion to Associate Professor</w:t>
            </w:r>
            <w:r w:rsidR="009A09D7">
              <w:rPr>
                <w:rFonts w:ascii="Arial" w:hAnsi="Arial" w:cs="Arial"/>
                <w:sz w:val="22"/>
                <w:szCs w:val="22"/>
              </w:rPr>
              <w:t>.</w:t>
            </w:r>
          </w:p>
          <w:p w14:paraId="5AAC8321" w14:textId="77777777" w:rsidR="00DD64FD" w:rsidRDefault="00DD64FD" w:rsidP="00030F24">
            <w:pPr>
              <w:widowControl w:val="0"/>
              <w:spacing w:line="264" w:lineRule="auto"/>
              <w:rPr>
                <w:rFonts w:ascii="Arial" w:hAnsi="Arial" w:cs="Arial"/>
                <w:sz w:val="22"/>
                <w:szCs w:val="22"/>
              </w:rPr>
            </w:pPr>
          </w:p>
          <w:p w14:paraId="110DD945" w14:textId="4926FBA1" w:rsidR="0084596F" w:rsidRDefault="0084596F" w:rsidP="00030F24">
            <w:pPr>
              <w:widowControl w:val="0"/>
              <w:spacing w:line="264" w:lineRule="auto"/>
              <w:rPr>
                <w:rFonts w:ascii="Arial" w:hAnsi="Arial" w:cs="Arial"/>
                <w:sz w:val="22"/>
                <w:szCs w:val="22"/>
              </w:rPr>
            </w:pPr>
            <w:r>
              <w:rPr>
                <w:rFonts w:ascii="Arial" w:hAnsi="Arial" w:cs="Arial"/>
                <w:sz w:val="22"/>
                <w:szCs w:val="22"/>
              </w:rPr>
              <w:t>SHRS</w:t>
            </w:r>
            <w:r w:rsidR="00B86F4D">
              <w:rPr>
                <w:rFonts w:ascii="Arial" w:hAnsi="Arial" w:cs="Arial"/>
                <w:sz w:val="22"/>
                <w:szCs w:val="22"/>
              </w:rPr>
              <w:t xml:space="preserve"> -</w:t>
            </w:r>
            <w:r>
              <w:rPr>
                <w:rFonts w:ascii="Arial" w:hAnsi="Arial" w:cs="Arial"/>
                <w:sz w:val="22"/>
                <w:szCs w:val="22"/>
              </w:rPr>
              <w:t xml:space="preserve"> </w:t>
            </w:r>
            <w:r w:rsidR="00ED28D5">
              <w:rPr>
                <w:rFonts w:ascii="Arial" w:hAnsi="Arial" w:cs="Arial"/>
                <w:sz w:val="22"/>
                <w:szCs w:val="22"/>
              </w:rPr>
              <w:t>R</w:t>
            </w:r>
            <w:r w:rsidR="00CC4353">
              <w:rPr>
                <w:rFonts w:ascii="Arial" w:hAnsi="Arial" w:cs="Arial"/>
                <w:sz w:val="22"/>
                <w:szCs w:val="22"/>
              </w:rPr>
              <w:t xml:space="preserve">epresentative </w:t>
            </w:r>
            <w:r w:rsidR="00DD64FD">
              <w:rPr>
                <w:rFonts w:ascii="Arial" w:hAnsi="Arial" w:cs="Arial"/>
                <w:sz w:val="22"/>
                <w:szCs w:val="22"/>
              </w:rPr>
              <w:t xml:space="preserve">for </w:t>
            </w:r>
            <w:r>
              <w:rPr>
                <w:rFonts w:ascii="Arial" w:hAnsi="Arial" w:cs="Arial"/>
                <w:sz w:val="22"/>
                <w:szCs w:val="22"/>
              </w:rPr>
              <w:t xml:space="preserve">National Research Mentoring Network </w:t>
            </w:r>
            <w:r w:rsidR="00DD64FD">
              <w:rPr>
                <w:rFonts w:ascii="Arial" w:hAnsi="Arial" w:cs="Arial"/>
                <w:sz w:val="22"/>
                <w:szCs w:val="22"/>
              </w:rPr>
              <w:t xml:space="preserve">to disseminate </w:t>
            </w:r>
            <w:r w:rsidR="00295650">
              <w:rPr>
                <w:rFonts w:ascii="Arial" w:hAnsi="Arial" w:cs="Arial"/>
                <w:sz w:val="22"/>
                <w:szCs w:val="22"/>
              </w:rPr>
              <w:t xml:space="preserve">training across </w:t>
            </w:r>
            <w:r w:rsidR="00B86F4D">
              <w:rPr>
                <w:rFonts w:ascii="Arial" w:hAnsi="Arial" w:cs="Arial"/>
                <w:sz w:val="22"/>
                <w:szCs w:val="22"/>
              </w:rPr>
              <w:t>school</w:t>
            </w:r>
            <w:r w:rsidR="009A09D7">
              <w:rPr>
                <w:rFonts w:ascii="Arial" w:hAnsi="Arial" w:cs="Arial"/>
                <w:sz w:val="22"/>
                <w:szCs w:val="22"/>
              </w:rPr>
              <w:t>.</w:t>
            </w:r>
          </w:p>
          <w:p w14:paraId="0665E59C" w14:textId="77777777" w:rsidR="0040721C" w:rsidRDefault="0040721C" w:rsidP="00030F24">
            <w:pPr>
              <w:widowControl w:val="0"/>
              <w:spacing w:line="264" w:lineRule="auto"/>
              <w:rPr>
                <w:rFonts w:ascii="Arial" w:hAnsi="Arial" w:cs="Arial"/>
                <w:sz w:val="22"/>
                <w:szCs w:val="22"/>
              </w:rPr>
            </w:pPr>
          </w:p>
          <w:p w14:paraId="29F3B1BB" w14:textId="77903A1C" w:rsidR="00DD64FD" w:rsidRDefault="00B86F4D" w:rsidP="00030F24">
            <w:pPr>
              <w:widowControl w:val="0"/>
              <w:spacing w:line="264" w:lineRule="auto"/>
              <w:rPr>
                <w:rFonts w:ascii="Arial" w:hAnsi="Arial" w:cs="Arial"/>
                <w:sz w:val="22"/>
                <w:szCs w:val="22"/>
              </w:rPr>
            </w:pPr>
            <w:r>
              <w:rPr>
                <w:rFonts w:ascii="Arial" w:hAnsi="Arial" w:cs="Arial"/>
                <w:sz w:val="22"/>
                <w:szCs w:val="22"/>
              </w:rPr>
              <w:t xml:space="preserve">PT Department - </w:t>
            </w:r>
            <w:r w:rsidR="00DD64FD">
              <w:rPr>
                <w:rFonts w:ascii="Arial" w:hAnsi="Arial" w:cs="Arial"/>
                <w:sz w:val="22"/>
                <w:szCs w:val="22"/>
              </w:rPr>
              <w:t>Spearheaded Development of Research Website</w:t>
            </w:r>
            <w:r w:rsidR="009A09D7">
              <w:rPr>
                <w:rFonts w:ascii="Arial" w:hAnsi="Arial" w:cs="Arial"/>
                <w:sz w:val="22"/>
                <w:szCs w:val="22"/>
              </w:rPr>
              <w:t>.</w:t>
            </w:r>
            <w:r w:rsidR="00DD64FD">
              <w:rPr>
                <w:rFonts w:ascii="Arial" w:hAnsi="Arial" w:cs="Arial"/>
                <w:sz w:val="22"/>
                <w:szCs w:val="22"/>
              </w:rPr>
              <w:t xml:space="preserve"> </w:t>
            </w:r>
          </w:p>
          <w:p w14:paraId="70B67567" w14:textId="77777777" w:rsidR="00DD64FD" w:rsidRDefault="00DD64FD" w:rsidP="00030F24">
            <w:pPr>
              <w:widowControl w:val="0"/>
              <w:spacing w:line="264" w:lineRule="auto"/>
              <w:rPr>
                <w:rFonts w:ascii="Arial" w:hAnsi="Arial" w:cs="Arial"/>
                <w:sz w:val="22"/>
                <w:szCs w:val="22"/>
              </w:rPr>
            </w:pPr>
          </w:p>
          <w:p w14:paraId="7D1E0E83" w14:textId="356B5DAA" w:rsidR="00CC4353" w:rsidRDefault="00ED28D5" w:rsidP="00030F24">
            <w:pPr>
              <w:widowControl w:val="0"/>
              <w:spacing w:line="264" w:lineRule="auto"/>
              <w:rPr>
                <w:rFonts w:ascii="Arial" w:hAnsi="Arial" w:cs="Arial"/>
                <w:sz w:val="22"/>
                <w:szCs w:val="22"/>
              </w:rPr>
            </w:pPr>
            <w:r>
              <w:rPr>
                <w:rFonts w:ascii="Arial" w:hAnsi="Arial" w:cs="Arial"/>
                <w:sz w:val="22"/>
                <w:szCs w:val="22"/>
              </w:rPr>
              <w:t xml:space="preserve">University – Mentor </w:t>
            </w:r>
            <w:r w:rsidRPr="00ED28D5">
              <w:rPr>
                <w:rFonts w:ascii="Arial" w:hAnsi="Arial" w:cs="Arial"/>
                <w:sz w:val="22"/>
                <w:szCs w:val="22"/>
              </w:rPr>
              <w:t xml:space="preserve">for the Institutional Mentoring Program Across a </w:t>
            </w:r>
            <w:proofErr w:type="spellStart"/>
            <w:r w:rsidRPr="00ED28D5">
              <w:rPr>
                <w:rFonts w:ascii="Arial" w:hAnsi="Arial" w:cs="Arial"/>
                <w:sz w:val="22"/>
                <w:szCs w:val="22"/>
              </w:rPr>
              <w:t>CommuniTy</w:t>
            </w:r>
            <w:proofErr w:type="spellEnd"/>
            <w:r w:rsidRPr="00ED28D5">
              <w:rPr>
                <w:rFonts w:ascii="Arial" w:hAnsi="Arial" w:cs="Arial"/>
                <w:sz w:val="22"/>
                <w:szCs w:val="22"/>
              </w:rPr>
              <w:t xml:space="preserve"> of Color (IMPACT).</w:t>
            </w:r>
            <w:r>
              <w:rPr>
                <w:rFonts w:ascii="Arial" w:hAnsi="Arial" w:cs="Arial"/>
                <w:sz w:val="22"/>
                <w:szCs w:val="22"/>
              </w:rPr>
              <w:t xml:space="preserve"> Coordinated monthly meetings and activities with mentees across several Schools.</w:t>
            </w:r>
            <w:r w:rsidRPr="00ED28D5">
              <w:rPr>
                <w:rFonts w:ascii="Arial" w:hAnsi="Arial" w:cs="Arial"/>
                <w:sz w:val="22"/>
                <w:szCs w:val="22"/>
              </w:rPr>
              <w:t xml:space="preserve"> </w:t>
            </w:r>
          </w:p>
          <w:p w14:paraId="5AF00200" w14:textId="77777777" w:rsidR="0040721C" w:rsidRDefault="0040721C" w:rsidP="00030F24">
            <w:pPr>
              <w:widowControl w:val="0"/>
              <w:spacing w:line="264" w:lineRule="auto"/>
              <w:rPr>
                <w:rFonts w:ascii="Arial" w:hAnsi="Arial" w:cs="Arial"/>
                <w:sz w:val="22"/>
                <w:szCs w:val="22"/>
              </w:rPr>
            </w:pPr>
          </w:p>
          <w:p w14:paraId="6D45BD50" w14:textId="73123037" w:rsidR="00DD64FD" w:rsidRDefault="00DD64FD" w:rsidP="00030F24">
            <w:pPr>
              <w:widowControl w:val="0"/>
              <w:spacing w:line="264" w:lineRule="auto"/>
              <w:rPr>
                <w:rFonts w:ascii="Arial" w:hAnsi="Arial" w:cs="Arial"/>
                <w:sz w:val="22"/>
                <w:szCs w:val="22"/>
              </w:rPr>
            </w:pPr>
            <w:r>
              <w:rPr>
                <w:rFonts w:ascii="Arial" w:hAnsi="Arial" w:cs="Arial"/>
                <w:sz w:val="22"/>
                <w:szCs w:val="22"/>
              </w:rPr>
              <w:t xml:space="preserve">Member of Junior Faculty Orientation </w:t>
            </w:r>
            <w:r w:rsidR="000C0BBC">
              <w:rPr>
                <w:rFonts w:ascii="Arial" w:hAnsi="Arial" w:cs="Arial"/>
                <w:sz w:val="22"/>
                <w:szCs w:val="22"/>
              </w:rPr>
              <w:t xml:space="preserve">Committee – develop </w:t>
            </w:r>
            <w:r w:rsidR="000C0BBC" w:rsidRPr="000C0BBC">
              <w:rPr>
                <w:rFonts w:ascii="Arial" w:hAnsi="Arial" w:cs="Arial"/>
                <w:sz w:val="22"/>
                <w:szCs w:val="22"/>
              </w:rPr>
              <w:t>Graduate Faculty Applicant Orientation Manual: Working Toward Graduate Faculty Status</w:t>
            </w:r>
            <w:r w:rsidR="009A09D7">
              <w:rPr>
                <w:rFonts w:ascii="Arial" w:hAnsi="Arial" w:cs="Arial"/>
                <w:sz w:val="22"/>
                <w:szCs w:val="22"/>
              </w:rPr>
              <w:t>.</w:t>
            </w:r>
          </w:p>
          <w:p w14:paraId="722905DC" w14:textId="77777777" w:rsidR="001411BB" w:rsidRDefault="001411BB" w:rsidP="00030F24">
            <w:pPr>
              <w:widowControl w:val="0"/>
              <w:spacing w:line="264" w:lineRule="auto"/>
              <w:rPr>
                <w:rFonts w:ascii="Arial" w:hAnsi="Arial" w:cs="Arial"/>
                <w:sz w:val="22"/>
                <w:szCs w:val="22"/>
              </w:rPr>
            </w:pPr>
          </w:p>
          <w:p w14:paraId="0ACCCA6F" w14:textId="1BD0AB7D" w:rsidR="001411BB" w:rsidRDefault="001411BB" w:rsidP="00030F24">
            <w:pPr>
              <w:widowControl w:val="0"/>
              <w:spacing w:line="264" w:lineRule="auto"/>
              <w:rPr>
                <w:rFonts w:ascii="Arial" w:hAnsi="Arial" w:cs="Arial"/>
                <w:sz w:val="22"/>
                <w:szCs w:val="22"/>
              </w:rPr>
            </w:pPr>
            <w:r>
              <w:rPr>
                <w:rFonts w:ascii="Arial" w:hAnsi="Arial" w:cs="Arial"/>
                <w:sz w:val="22"/>
                <w:szCs w:val="22"/>
              </w:rPr>
              <w:t xml:space="preserve">University - </w:t>
            </w:r>
            <w:r w:rsidRPr="001411BB">
              <w:rPr>
                <w:rFonts w:ascii="Arial" w:hAnsi="Arial" w:cs="Arial"/>
                <w:sz w:val="22"/>
                <w:szCs w:val="22"/>
              </w:rPr>
              <w:t>Moderator of “Panel on Faculty Success,” sponsored by the Office of the Provost</w:t>
            </w:r>
            <w:r w:rsidR="009A09D7">
              <w:rPr>
                <w:rFonts w:ascii="Arial" w:hAnsi="Arial" w:cs="Arial"/>
                <w:sz w:val="22"/>
                <w:szCs w:val="22"/>
              </w:rPr>
              <w:t>.</w:t>
            </w:r>
          </w:p>
          <w:p w14:paraId="0348D83D" w14:textId="77777777" w:rsidR="008572F6" w:rsidRDefault="008572F6" w:rsidP="00030F24">
            <w:pPr>
              <w:widowControl w:val="0"/>
              <w:spacing w:line="264" w:lineRule="auto"/>
              <w:rPr>
                <w:rFonts w:ascii="Arial" w:hAnsi="Arial" w:cs="Arial"/>
                <w:sz w:val="22"/>
                <w:szCs w:val="22"/>
              </w:rPr>
            </w:pPr>
          </w:p>
          <w:p w14:paraId="0195EC39" w14:textId="77777777" w:rsidR="00892219" w:rsidRDefault="008572F6" w:rsidP="008572F6">
            <w:pPr>
              <w:widowControl w:val="0"/>
              <w:spacing w:line="264" w:lineRule="auto"/>
              <w:rPr>
                <w:rFonts w:ascii="Arial" w:hAnsi="Arial" w:cs="Arial"/>
                <w:sz w:val="22"/>
                <w:szCs w:val="22"/>
              </w:rPr>
            </w:pPr>
            <w:r>
              <w:rPr>
                <w:rFonts w:ascii="Arial" w:hAnsi="Arial" w:cs="Arial"/>
                <w:sz w:val="22"/>
                <w:szCs w:val="22"/>
              </w:rPr>
              <w:t xml:space="preserve">University – Coordinate Departmental Research Training Program for High School Students. Program supported by </w:t>
            </w:r>
            <w:r w:rsidRPr="008572F6">
              <w:rPr>
                <w:rFonts w:ascii="Arial" w:hAnsi="Arial" w:cs="Arial"/>
                <w:sz w:val="22"/>
                <w:szCs w:val="22"/>
              </w:rPr>
              <w:t xml:space="preserve">Neighborhood Learning Alliance </w:t>
            </w:r>
            <w:r>
              <w:rPr>
                <w:rFonts w:ascii="Arial" w:hAnsi="Arial" w:cs="Arial"/>
                <w:sz w:val="22"/>
                <w:szCs w:val="22"/>
              </w:rPr>
              <w:t>and Thr</w:t>
            </w:r>
            <w:r w:rsidRPr="008572F6">
              <w:rPr>
                <w:rFonts w:ascii="Arial" w:hAnsi="Arial" w:cs="Arial"/>
                <w:sz w:val="22"/>
                <w:szCs w:val="22"/>
              </w:rPr>
              <w:t xml:space="preserve">ee Rivers Workforce to </w:t>
            </w:r>
            <w:r w:rsidR="00892219">
              <w:rPr>
                <w:rFonts w:ascii="Arial" w:hAnsi="Arial" w:cs="Arial"/>
                <w:sz w:val="22"/>
                <w:szCs w:val="22"/>
              </w:rPr>
              <w:t xml:space="preserve">provide minority students from Pittsburgh Public Schools summer internship experience. </w:t>
            </w:r>
          </w:p>
          <w:p w14:paraId="00B7E4F0" w14:textId="77777777" w:rsidR="008572F6" w:rsidRDefault="008572F6" w:rsidP="00892219">
            <w:pPr>
              <w:widowControl w:val="0"/>
              <w:spacing w:line="264" w:lineRule="auto"/>
              <w:rPr>
                <w:rFonts w:ascii="Arial" w:hAnsi="Arial" w:cs="Arial"/>
                <w:sz w:val="22"/>
                <w:szCs w:val="22"/>
              </w:rPr>
            </w:pPr>
          </w:p>
          <w:p w14:paraId="79667BD7" w14:textId="1F065EBA" w:rsidR="00133EFB" w:rsidRDefault="0066486B" w:rsidP="00A62574">
            <w:pPr>
              <w:widowControl w:val="0"/>
              <w:spacing w:line="264" w:lineRule="auto"/>
              <w:rPr>
                <w:rFonts w:ascii="Arial" w:hAnsi="Arial" w:cs="Arial"/>
                <w:sz w:val="22"/>
                <w:szCs w:val="22"/>
              </w:rPr>
            </w:pPr>
            <w:r>
              <w:rPr>
                <w:rFonts w:ascii="Arial" w:hAnsi="Arial" w:cs="Arial"/>
                <w:sz w:val="22"/>
                <w:szCs w:val="22"/>
              </w:rPr>
              <w:t xml:space="preserve">Department - </w:t>
            </w:r>
            <w:r w:rsidR="00A62574" w:rsidRPr="00A62574">
              <w:rPr>
                <w:rFonts w:ascii="Arial" w:hAnsi="Arial" w:cs="Arial"/>
                <w:sz w:val="22"/>
                <w:szCs w:val="22"/>
              </w:rPr>
              <w:t>Vice-Chair for Research in the PT Department</w:t>
            </w:r>
            <w:r w:rsidR="00A62574">
              <w:rPr>
                <w:rFonts w:ascii="Arial" w:hAnsi="Arial" w:cs="Arial"/>
                <w:sz w:val="22"/>
                <w:szCs w:val="22"/>
              </w:rPr>
              <w:t xml:space="preserve">. </w:t>
            </w:r>
            <w:r w:rsidR="00133EFB" w:rsidRPr="00133EFB">
              <w:rPr>
                <w:rFonts w:ascii="Arial" w:hAnsi="Arial" w:cs="Arial"/>
                <w:sz w:val="22"/>
                <w:szCs w:val="22"/>
              </w:rPr>
              <w:t xml:space="preserve">Provide executive </w:t>
            </w:r>
            <w:r w:rsidR="00133EFB">
              <w:rPr>
                <w:rFonts w:ascii="Arial" w:hAnsi="Arial" w:cs="Arial"/>
                <w:sz w:val="22"/>
                <w:szCs w:val="22"/>
              </w:rPr>
              <w:t>management of research activities; e</w:t>
            </w:r>
            <w:r w:rsidR="00133EFB" w:rsidRPr="00133EFB">
              <w:rPr>
                <w:rFonts w:ascii="Arial" w:hAnsi="Arial" w:cs="Arial"/>
                <w:sz w:val="22"/>
                <w:szCs w:val="22"/>
              </w:rPr>
              <w:t>nsure research compliance</w:t>
            </w:r>
            <w:r w:rsidR="00133EFB">
              <w:rPr>
                <w:rFonts w:ascii="Arial" w:hAnsi="Arial" w:cs="Arial"/>
                <w:sz w:val="22"/>
                <w:szCs w:val="22"/>
              </w:rPr>
              <w:t>; l</w:t>
            </w:r>
            <w:r w:rsidR="00133EFB" w:rsidRPr="00133EFB">
              <w:rPr>
                <w:rFonts w:ascii="Arial" w:hAnsi="Arial" w:cs="Arial"/>
                <w:sz w:val="22"/>
                <w:szCs w:val="22"/>
              </w:rPr>
              <w:t>iaise with the university, school, and other administrative leaders, in support of research</w:t>
            </w:r>
            <w:r w:rsidR="00133EFB">
              <w:rPr>
                <w:rFonts w:ascii="Arial" w:hAnsi="Arial" w:cs="Arial"/>
                <w:sz w:val="22"/>
                <w:szCs w:val="22"/>
              </w:rPr>
              <w:t>; f</w:t>
            </w:r>
            <w:r w:rsidR="00133EFB" w:rsidRPr="00133EFB">
              <w:rPr>
                <w:rFonts w:ascii="Arial" w:hAnsi="Arial" w:cs="Arial"/>
                <w:sz w:val="22"/>
                <w:szCs w:val="22"/>
              </w:rPr>
              <w:t>oster research quality and productivity</w:t>
            </w:r>
            <w:r w:rsidR="00133EFB">
              <w:rPr>
                <w:rFonts w:ascii="Arial" w:hAnsi="Arial" w:cs="Arial"/>
                <w:sz w:val="22"/>
                <w:szCs w:val="22"/>
              </w:rPr>
              <w:t>; and o</w:t>
            </w:r>
            <w:r w:rsidR="00133EFB" w:rsidRPr="00133EFB">
              <w:rPr>
                <w:rFonts w:ascii="Arial" w:hAnsi="Arial" w:cs="Arial"/>
                <w:sz w:val="22"/>
                <w:szCs w:val="22"/>
              </w:rPr>
              <w:t>versee the financing of research.</w:t>
            </w:r>
          </w:p>
          <w:p w14:paraId="6E23EE73" w14:textId="6BA9D938" w:rsidR="006F2D9D" w:rsidRDefault="00A62574" w:rsidP="00A62574">
            <w:pPr>
              <w:widowControl w:val="0"/>
              <w:spacing w:line="264" w:lineRule="auto"/>
              <w:rPr>
                <w:rFonts w:ascii="Arial" w:hAnsi="Arial" w:cs="Arial"/>
                <w:sz w:val="22"/>
                <w:szCs w:val="22"/>
              </w:rPr>
            </w:pPr>
            <w:r w:rsidRPr="00A62574">
              <w:rPr>
                <w:rFonts w:ascii="Arial" w:hAnsi="Arial" w:cs="Arial"/>
                <w:sz w:val="22"/>
                <w:szCs w:val="22"/>
              </w:rPr>
              <w:t xml:space="preserve"> </w:t>
            </w:r>
          </w:p>
          <w:p w14:paraId="4FC37833" w14:textId="2F4F977A" w:rsidR="00A30FD6" w:rsidRPr="0001407B" w:rsidRDefault="00A30FD6" w:rsidP="00133EFB">
            <w:pPr>
              <w:widowControl w:val="0"/>
              <w:spacing w:line="264" w:lineRule="auto"/>
              <w:rPr>
                <w:rFonts w:ascii="Arial" w:hAnsi="Arial" w:cs="Arial"/>
                <w:sz w:val="22"/>
                <w:szCs w:val="22"/>
              </w:rPr>
            </w:pPr>
            <w:r>
              <w:rPr>
                <w:rFonts w:ascii="Arial" w:hAnsi="Arial" w:cs="Arial"/>
                <w:sz w:val="22"/>
                <w:szCs w:val="22"/>
              </w:rPr>
              <w:t>SHRS – Member of COVID-19 Research Restart Task Force</w:t>
            </w:r>
            <w:r w:rsidR="009A09D7">
              <w:rPr>
                <w:rFonts w:ascii="Arial" w:hAnsi="Arial" w:cs="Arial"/>
                <w:sz w:val="22"/>
                <w:szCs w:val="22"/>
              </w:rPr>
              <w:t>.</w:t>
            </w:r>
          </w:p>
        </w:tc>
      </w:tr>
    </w:tbl>
    <w:p w14:paraId="4DFACCC9" w14:textId="381A4416" w:rsidR="00BB0A42" w:rsidRDefault="00BB0A42" w:rsidP="00B4192D">
      <w:pPr>
        <w:spacing w:line="264" w:lineRule="auto"/>
        <w:rPr>
          <w:rFonts w:ascii="Arial" w:hAnsi="Arial" w:cs="Arial"/>
          <w:b/>
          <w:sz w:val="22"/>
          <w:szCs w:val="22"/>
        </w:rPr>
      </w:pPr>
    </w:p>
    <w:p w14:paraId="3810E46B" w14:textId="77777777" w:rsidR="0084596F" w:rsidRPr="0068306B" w:rsidRDefault="0084596F" w:rsidP="00B4192D">
      <w:pPr>
        <w:spacing w:line="264" w:lineRule="auto"/>
        <w:rPr>
          <w:rFonts w:ascii="Arial" w:hAnsi="Arial" w:cs="Arial"/>
          <w:b/>
          <w:sz w:val="22"/>
          <w:szCs w:val="22"/>
        </w:rPr>
      </w:pPr>
    </w:p>
    <w:tbl>
      <w:tblPr>
        <w:tblW w:w="0" w:type="auto"/>
        <w:tblLook w:val="01E0" w:firstRow="1" w:lastRow="1" w:firstColumn="1" w:lastColumn="1" w:noHBand="0" w:noVBand="0"/>
      </w:tblPr>
      <w:tblGrid>
        <w:gridCol w:w="2225"/>
        <w:gridCol w:w="10015"/>
      </w:tblGrid>
      <w:tr w:rsidR="00BB0A42" w:rsidRPr="0068306B" w14:paraId="564D68EA" w14:textId="77777777" w:rsidTr="00A62574">
        <w:tc>
          <w:tcPr>
            <w:tcW w:w="12240" w:type="dxa"/>
            <w:gridSpan w:val="2"/>
          </w:tcPr>
          <w:p w14:paraId="580F6B1F" w14:textId="77777777" w:rsidR="00BB0A42" w:rsidRDefault="00BB0A42" w:rsidP="00BB0A42">
            <w:pPr>
              <w:widowControl w:val="0"/>
              <w:spacing w:line="264" w:lineRule="auto"/>
              <w:rPr>
                <w:rFonts w:ascii="Arial" w:hAnsi="Arial" w:cs="Arial"/>
                <w:b/>
                <w:bCs/>
                <w:sz w:val="22"/>
                <w:szCs w:val="22"/>
              </w:rPr>
            </w:pPr>
            <w:bookmarkStart w:id="28" w:name="_Hlk45381295"/>
            <w:r w:rsidRPr="00B4192D">
              <w:rPr>
                <w:rFonts w:ascii="Arial" w:hAnsi="Arial" w:cs="Arial"/>
                <w:b/>
                <w:bCs/>
                <w:sz w:val="22"/>
                <w:szCs w:val="22"/>
              </w:rPr>
              <w:t>National</w:t>
            </w:r>
          </w:p>
          <w:p w14:paraId="76312460" w14:textId="77777777" w:rsidR="00BB0A42" w:rsidRDefault="00BB0A42" w:rsidP="00293EBE">
            <w:pPr>
              <w:rPr>
                <w:rFonts w:ascii="Arial" w:hAnsi="Arial" w:cs="Arial"/>
                <w:sz w:val="22"/>
                <w:szCs w:val="22"/>
              </w:rPr>
            </w:pPr>
          </w:p>
        </w:tc>
      </w:tr>
      <w:tr w:rsidR="00007109" w:rsidRPr="0068306B" w14:paraId="7A65D40F" w14:textId="77777777" w:rsidTr="00A62574">
        <w:tc>
          <w:tcPr>
            <w:tcW w:w="2225" w:type="dxa"/>
          </w:tcPr>
          <w:p w14:paraId="2F1D427E" w14:textId="3781E516" w:rsidR="00CA0B23" w:rsidRDefault="00CA0B23" w:rsidP="0068306B">
            <w:pPr>
              <w:widowControl w:val="0"/>
              <w:spacing w:line="264" w:lineRule="auto"/>
              <w:rPr>
                <w:rFonts w:ascii="Arial" w:hAnsi="Arial" w:cs="Arial"/>
                <w:sz w:val="22"/>
                <w:szCs w:val="22"/>
              </w:rPr>
            </w:pPr>
            <w:r>
              <w:rPr>
                <w:rFonts w:ascii="Arial" w:hAnsi="Arial" w:cs="Arial"/>
                <w:sz w:val="22"/>
                <w:szCs w:val="22"/>
              </w:rPr>
              <w:t>2010</w:t>
            </w:r>
          </w:p>
          <w:p w14:paraId="010C061E" w14:textId="77777777" w:rsidR="00CA0B23" w:rsidRDefault="00CA0B23" w:rsidP="0068306B">
            <w:pPr>
              <w:widowControl w:val="0"/>
              <w:spacing w:line="264" w:lineRule="auto"/>
              <w:rPr>
                <w:rFonts w:ascii="Arial" w:hAnsi="Arial" w:cs="Arial"/>
                <w:sz w:val="22"/>
                <w:szCs w:val="22"/>
              </w:rPr>
            </w:pPr>
          </w:p>
          <w:p w14:paraId="2B58BC77" w14:textId="77777777" w:rsidR="00CA0B23" w:rsidRDefault="00CA0B23" w:rsidP="0068306B">
            <w:pPr>
              <w:widowControl w:val="0"/>
              <w:spacing w:line="264" w:lineRule="auto"/>
              <w:rPr>
                <w:rFonts w:ascii="Arial" w:hAnsi="Arial" w:cs="Arial"/>
                <w:sz w:val="22"/>
                <w:szCs w:val="22"/>
              </w:rPr>
            </w:pPr>
          </w:p>
          <w:p w14:paraId="5313EE4C" w14:textId="77777777" w:rsidR="00CA0B23" w:rsidRDefault="00CA0B23" w:rsidP="0068306B">
            <w:pPr>
              <w:widowControl w:val="0"/>
              <w:spacing w:line="264" w:lineRule="auto"/>
              <w:rPr>
                <w:rFonts w:ascii="Arial" w:hAnsi="Arial" w:cs="Arial"/>
                <w:sz w:val="22"/>
                <w:szCs w:val="22"/>
              </w:rPr>
            </w:pPr>
          </w:p>
          <w:p w14:paraId="0ECC1AA9" w14:textId="77777777" w:rsidR="00CA0B23" w:rsidRDefault="00CA0B23" w:rsidP="0068306B">
            <w:pPr>
              <w:widowControl w:val="0"/>
              <w:spacing w:line="264" w:lineRule="auto"/>
              <w:rPr>
                <w:rFonts w:ascii="Arial" w:hAnsi="Arial" w:cs="Arial"/>
                <w:sz w:val="22"/>
                <w:szCs w:val="22"/>
              </w:rPr>
            </w:pPr>
          </w:p>
          <w:p w14:paraId="44D565E8" w14:textId="31F9C6B0" w:rsidR="00CA0B23" w:rsidRDefault="00CA0B23" w:rsidP="0068306B">
            <w:pPr>
              <w:widowControl w:val="0"/>
              <w:spacing w:line="264" w:lineRule="auto"/>
              <w:rPr>
                <w:rFonts w:ascii="Arial" w:hAnsi="Arial" w:cs="Arial"/>
                <w:sz w:val="22"/>
                <w:szCs w:val="22"/>
              </w:rPr>
            </w:pPr>
            <w:r>
              <w:rPr>
                <w:rFonts w:ascii="Arial" w:hAnsi="Arial" w:cs="Arial"/>
                <w:sz w:val="22"/>
                <w:szCs w:val="22"/>
              </w:rPr>
              <w:t>2011</w:t>
            </w:r>
            <w:r w:rsidR="005A1EF3">
              <w:rPr>
                <w:rFonts w:ascii="Arial" w:hAnsi="Arial" w:cs="Arial"/>
                <w:sz w:val="22"/>
                <w:szCs w:val="22"/>
              </w:rPr>
              <w:t xml:space="preserve"> - </w:t>
            </w:r>
            <w:r>
              <w:rPr>
                <w:rFonts w:ascii="Arial" w:hAnsi="Arial" w:cs="Arial"/>
                <w:sz w:val="22"/>
                <w:szCs w:val="22"/>
              </w:rPr>
              <w:t>2012</w:t>
            </w:r>
          </w:p>
          <w:p w14:paraId="6E93C7BB" w14:textId="77777777" w:rsidR="00CA0B23" w:rsidRDefault="00CA0B23" w:rsidP="0068306B">
            <w:pPr>
              <w:widowControl w:val="0"/>
              <w:spacing w:line="264" w:lineRule="auto"/>
              <w:rPr>
                <w:rFonts w:ascii="Arial" w:hAnsi="Arial" w:cs="Arial"/>
                <w:sz w:val="22"/>
                <w:szCs w:val="22"/>
              </w:rPr>
            </w:pPr>
          </w:p>
          <w:p w14:paraId="38180D1E" w14:textId="77777777" w:rsidR="00823152" w:rsidRDefault="00823152" w:rsidP="0068306B">
            <w:pPr>
              <w:widowControl w:val="0"/>
              <w:spacing w:line="264" w:lineRule="auto"/>
              <w:rPr>
                <w:rFonts w:ascii="Arial" w:hAnsi="Arial" w:cs="Arial"/>
                <w:sz w:val="22"/>
                <w:szCs w:val="22"/>
              </w:rPr>
            </w:pPr>
          </w:p>
          <w:p w14:paraId="115EC441" w14:textId="77777777" w:rsidR="00892219" w:rsidRDefault="00892219" w:rsidP="0068306B">
            <w:pPr>
              <w:widowControl w:val="0"/>
              <w:spacing w:line="264" w:lineRule="auto"/>
              <w:rPr>
                <w:rFonts w:ascii="Arial" w:hAnsi="Arial" w:cs="Arial"/>
                <w:sz w:val="22"/>
                <w:szCs w:val="22"/>
              </w:rPr>
            </w:pPr>
          </w:p>
          <w:p w14:paraId="39E4CB7B" w14:textId="2958CCE6" w:rsidR="00CA0B23" w:rsidRDefault="00CA0B23" w:rsidP="0068306B">
            <w:pPr>
              <w:widowControl w:val="0"/>
              <w:spacing w:line="264" w:lineRule="auto"/>
              <w:rPr>
                <w:rFonts w:ascii="Arial" w:hAnsi="Arial" w:cs="Arial"/>
                <w:sz w:val="22"/>
                <w:szCs w:val="22"/>
              </w:rPr>
            </w:pPr>
            <w:r>
              <w:rPr>
                <w:rFonts w:ascii="Arial" w:hAnsi="Arial" w:cs="Arial"/>
                <w:sz w:val="22"/>
                <w:szCs w:val="22"/>
              </w:rPr>
              <w:t>2011</w:t>
            </w:r>
            <w:r w:rsidR="005A1EF3">
              <w:rPr>
                <w:rFonts w:ascii="Arial" w:hAnsi="Arial" w:cs="Arial"/>
                <w:sz w:val="22"/>
                <w:szCs w:val="22"/>
              </w:rPr>
              <w:t xml:space="preserve"> - </w:t>
            </w:r>
            <w:r>
              <w:rPr>
                <w:rFonts w:ascii="Arial" w:hAnsi="Arial" w:cs="Arial"/>
                <w:sz w:val="22"/>
                <w:szCs w:val="22"/>
              </w:rPr>
              <w:t>2012</w:t>
            </w:r>
          </w:p>
          <w:p w14:paraId="6B68EB9A" w14:textId="77777777" w:rsidR="00CA0B23" w:rsidRDefault="00CA0B23" w:rsidP="0068306B">
            <w:pPr>
              <w:widowControl w:val="0"/>
              <w:spacing w:line="264" w:lineRule="auto"/>
              <w:rPr>
                <w:rFonts w:ascii="Arial" w:hAnsi="Arial" w:cs="Arial"/>
                <w:sz w:val="22"/>
                <w:szCs w:val="22"/>
              </w:rPr>
            </w:pPr>
          </w:p>
          <w:p w14:paraId="260D17B7" w14:textId="36737DBB" w:rsidR="00CA0B23" w:rsidRDefault="00CA0B23" w:rsidP="0068306B">
            <w:pPr>
              <w:widowControl w:val="0"/>
              <w:spacing w:line="264" w:lineRule="auto"/>
              <w:rPr>
                <w:rFonts w:ascii="Arial" w:hAnsi="Arial" w:cs="Arial"/>
                <w:sz w:val="22"/>
                <w:szCs w:val="22"/>
              </w:rPr>
            </w:pPr>
            <w:r>
              <w:rPr>
                <w:rFonts w:ascii="Arial" w:hAnsi="Arial" w:cs="Arial"/>
                <w:sz w:val="22"/>
                <w:szCs w:val="22"/>
              </w:rPr>
              <w:t>2013</w:t>
            </w:r>
            <w:r w:rsidR="005A1EF3">
              <w:rPr>
                <w:rFonts w:ascii="Arial" w:hAnsi="Arial" w:cs="Arial"/>
                <w:sz w:val="22"/>
                <w:szCs w:val="22"/>
              </w:rPr>
              <w:t xml:space="preserve"> - </w:t>
            </w:r>
            <w:r>
              <w:rPr>
                <w:rFonts w:ascii="Arial" w:hAnsi="Arial" w:cs="Arial"/>
                <w:sz w:val="22"/>
                <w:szCs w:val="22"/>
              </w:rPr>
              <w:t>2014</w:t>
            </w:r>
          </w:p>
          <w:p w14:paraId="0263BB83" w14:textId="77777777" w:rsidR="00CA0B23" w:rsidRDefault="00CA0B23" w:rsidP="0068306B">
            <w:pPr>
              <w:widowControl w:val="0"/>
              <w:spacing w:line="264" w:lineRule="auto"/>
              <w:rPr>
                <w:rFonts w:ascii="Arial" w:hAnsi="Arial" w:cs="Arial"/>
                <w:sz w:val="22"/>
                <w:szCs w:val="22"/>
              </w:rPr>
            </w:pPr>
          </w:p>
          <w:p w14:paraId="00FE4CA9" w14:textId="52051ABD" w:rsidR="00325EA7" w:rsidRDefault="00325EA7" w:rsidP="0068306B">
            <w:pPr>
              <w:widowControl w:val="0"/>
              <w:spacing w:line="264" w:lineRule="auto"/>
              <w:rPr>
                <w:rFonts w:ascii="Arial" w:hAnsi="Arial" w:cs="Arial"/>
                <w:sz w:val="22"/>
                <w:szCs w:val="22"/>
              </w:rPr>
            </w:pPr>
            <w:r>
              <w:rPr>
                <w:rFonts w:ascii="Arial" w:hAnsi="Arial" w:cs="Arial"/>
                <w:sz w:val="22"/>
                <w:szCs w:val="22"/>
              </w:rPr>
              <w:t>2013</w:t>
            </w:r>
            <w:r w:rsidR="005A1EF3">
              <w:rPr>
                <w:rFonts w:ascii="Arial" w:hAnsi="Arial" w:cs="Arial"/>
                <w:sz w:val="22"/>
                <w:szCs w:val="22"/>
              </w:rPr>
              <w:t xml:space="preserve"> - </w:t>
            </w:r>
            <w:r>
              <w:rPr>
                <w:rFonts w:ascii="Arial" w:hAnsi="Arial" w:cs="Arial"/>
                <w:sz w:val="22"/>
                <w:szCs w:val="22"/>
              </w:rPr>
              <w:t>2014</w:t>
            </w:r>
          </w:p>
          <w:p w14:paraId="57ADAAEA" w14:textId="77777777" w:rsidR="00325EA7" w:rsidRPr="00293EBE" w:rsidRDefault="00325EA7" w:rsidP="0068306B">
            <w:pPr>
              <w:widowControl w:val="0"/>
              <w:spacing w:line="264" w:lineRule="auto"/>
              <w:rPr>
                <w:rFonts w:ascii="Arial" w:hAnsi="Arial" w:cs="Arial"/>
                <w:sz w:val="22"/>
                <w:szCs w:val="22"/>
              </w:rPr>
            </w:pPr>
          </w:p>
          <w:p w14:paraId="141F7E6E" w14:textId="1741EBD9" w:rsidR="00325EA7" w:rsidRDefault="00325EA7" w:rsidP="0068306B">
            <w:pPr>
              <w:widowControl w:val="0"/>
              <w:spacing w:line="264" w:lineRule="auto"/>
              <w:rPr>
                <w:rFonts w:ascii="Arial" w:hAnsi="Arial" w:cs="Arial"/>
                <w:sz w:val="22"/>
                <w:szCs w:val="22"/>
              </w:rPr>
            </w:pPr>
          </w:p>
          <w:p w14:paraId="5701ABE9" w14:textId="762CFFCE" w:rsidR="00325EA7" w:rsidRDefault="00325EA7" w:rsidP="0068306B">
            <w:pPr>
              <w:widowControl w:val="0"/>
              <w:spacing w:line="264" w:lineRule="auto"/>
              <w:rPr>
                <w:rFonts w:ascii="Arial" w:hAnsi="Arial" w:cs="Arial"/>
                <w:sz w:val="22"/>
                <w:szCs w:val="22"/>
              </w:rPr>
            </w:pPr>
          </w:p>
          <w:p w14:paraId="7A65D3EE" w14:textId="259CA880" w:rsidR="005F19D9" w:rsidRPr="00293EBE" w:rsidRDefault="005F19D9" w:rsidP="0068306B">
            <w:pPr>
              <w:widowControl w:val="0"/>
              <w:spacing w:line="264" w:lineRule="auto"/>
              <w:rPr>
                <w:rFonts w:ascii="Arial" w:hAnsi="Arial" w:cs="Arial"/>
                <w:sz w:val="22"/>
                <w:szCs w:val="22"/>
              </w:rPr>
            </w:pPr>
            <w:r w:rsidRPr="00293EBE">
              <w:rPr>
                <w:rFonts w:ascii="Arial" w:hAnsi="Arial" w:cs="Arial"/>
                <w:sz w:val="22"/>
                <w:szCs w:val="22"/>
              </w:rPr>
              <w:t>2013</w:t>
            </w:r>
            <w:r w:rsidR="005A1EF3">
              <w:rPr>
                <w:rFonts w:ascii="Arial" w:hAnsi="Arial" w:cs="Arial"/>
                <w:sz w:val="22"/>
                <w:szCs w:val="22"/>
              </w:rPr>
              <w:t xml:space="preserve"> - </w:t>
            </w:r>
            <w:r w:rsidR="00293EBE" w:rsidRPr="00293EBE">
              <w:rPr>
                <w:rFonts w:ascii="Arial" w:hAnsi="Arial" w:cs="Arial"/>
                <w:sz w:val="22"/>
                <w:szCs w:val="22"/>
              </w:rPr>
              <w:t>2015</w:t>
            </w:r>
          </w:p>
          <w:p w14:paraId="7A65D3EF" w14:textId="77777777" w:rsidR="005F19D9" w:rsidRPr="00293EBE" w:rsidRDefault="005F19D9" w:rsidP="0068306B">
            <w:pPr>
              <w:widowControl w:val="0"/>
              <w:spacing w:line="264" w:lineRule="auto"/>
              <w:rPr>
                <w:rFonts w:ascii="Arial" w:hAnsi="Arial" w:cs="Arial"/>
                <w:sz w:val="22"/>
                <w:szCs w:val="22"/>
              </w:rPr>
            </w:pPr>
          </w:p>
          <w:p w14:paraId="7646767D" w14:textId="3E81B073" w:rsidR="00A2046E" w:rsidRDefault="00325EA7" w:rsidP="0068306B">
            <w:pPr>
              <w:widowControl w:val="0"/>
              <w:spacing w:line="264" w:lineRule="auto"/>
              <w:rPr>
                <w:rFonts w:ascii="Arial" w:hAnsi="Arial" w:cs="Arial"/>
                <w:sz w:val="22"/>
                <w:szCs w:val="22"/>
              </w:rPr>
            </w:pPr>
            <w:r>
              <w:rPr>
                <w:rFonts w:ascii="Arial" w:hAnsi="Arial" w:cs="Arial"/>
                <w:sz w:val="22"/>
                <w:szCs w:val="22"/>
              </w:rPr>
              <w:t>2013</w:t>
            </w:r>
            <w:r w:rsidR="005A1EF3">
              <w:rPr>
                <w:rFonts w:ascii="Arial" w:hAnsi="Arial" w:cs="Arial"/>
                <w:sz w:val="22"/>
                <w:szCs w:val="22"/>
              </w:rPr>
              <w:t xml:space="preserve"> - </w:t>
            </w:r>
            <w:r>
              <w:rPr>
                <w:rFonts w:ascii="Arial" w:hAnsi="Arial" w:cs="Arial"/>
                <w:sz w:val="22"/>
                <w:szCs w:val="22"/>
              </w:rPr>
              <w:t>2015</w:t>
            </w:r>
          </w:p>
          <w:p w14:paraId="2C4FD674" w14:textId="77777777" w:rsidR="00325EA7" w:rsidRDefault="00325EA7" w:rsidP="0068306B">
            <w:pPr>
              <w:widowControl w:val="0"/>
              <w:spacing w:line="264" w:lineRule="auto"/>
              <w:rPr>
                <w:rFonts w:ascii="Arial" w:hAnsi="Arial" w:cs="Arial"/>
                <w:sz w:val="22"/>
                <w:szCs w:val="22"/>
              </w:rPr>
            </w:pPr>
          </w:p>
          <w:p w14:paraId="6F8CADF1" w14:textId="77777777" w:rsidR="00325EA7" w:rsidRDefault="00325EA7" w:rsidP="0068306B">
            <w:pPr>
              <w:widowControl w:val="0"/>
              <w:spacing w:line="264" w:lineRule="auto"/>
              <w:rPr>
                <w:rFonts w:ascii="Arial" w:hAnsi="Arial" w:cs="Arial"/>
                <w:sz w:val="22"/>
                <w:szCs w:val="22"/>
              </w:rPr>
            </w:pPr>
          </w:p>
          <w:p w14:paraId="32E7C3D3" w14:textId="1096FD31" w:rsidR="00A2046E" w:rsidRDefault="00A2046E" w:rsidP="0068306B">
            <w:pPr>
              <w:widowControl w:val="0"/>
              <w:spacing w:line="264" w:lineRule="auto"/>
              <w:rPr>
                <w:rFonts w:ascii="Arial" w:hAnsi="Arial" w:cs="Arial"/>
                <w:sz w:val="22"/>
                <w:szCs w:val="22"/>
              </w:rPr>
            </w:pPr>
            <w:r>
              <w:rPr>
                <w:rFonts w:ascii="Arial" w:hAnsi="Arial" w:cs="Arial"/>
                <w:sz w:val="22"/>
                <w:szCs w:val="22"/>
              </w:rPr>
              <w:t>201</w:t>
            </w:r>
            <w:r w:rsidR="00325EA7">
              <w:rPr>
                <w:rFonts w:ascii="Arial" w:hAnsi="Arial" w:cs="Arial"/>
                <w:sz w:val="22"/>
                <w:szCs w:val="22"/>
              </w:rPr>
              <w:t>6</w:t>
            </w:r>
            <w:r w:rsidR="005A1EF3">
              <w:rPr>
                <w:rFonts w:ascii="Arial" w:hAnsi="Arial" w:cs="Arial"/>
                <w:sz w:val="22"/>
                <w:szCs w:val="22"/>
              </w:rPr>
              <w:t xml:space="preserve"> - </w:t>
            </w:r>
            <w:r>
              <w:rPr>
                <w:rFonts w:ascii="Arial" w:hAnsi="Arial" w:cs="Arial"/>
                <w:sz w:val="22"/>
                <w:szCs w:val="22"/>
              </w:rPr>
              <w:t>present</w:t>
            </w:r>
          </w:p>
          <w:p w14:paraId="6B2E626E" w14:textId="77777777" w:rsidR="00A2046E" w:rsidRDefault="00A2046E" w:rsidP="0068306B">
            <w:pPr>
              <w:widowControl w:val="0"/>
              <w:spacing w:line="264" w:lineRule="auto"/>
              <w:rPr>
                <w:rFonts w:ascii="Arial" w:hAnsi="Arial" w:cs="Arial"/>
                <w:sz w:val="22"/>
                <w:szCs w:val="22"/>
              </w:rPr>
            </w:pPr>
          </w:p>
          <w:p w14:paraId="101848E5" w14:textId="77777777" w:rsidR="00A2046E" w:rsidRDefault="00A2046E" w:rsidP="0068306B">
            <w:pPr>
              <w:widowControl w:val="0"/>
              <w:spacing w:line="264" w:lineRule="auto"/>
              <w:rPr>
                <w:rFonts w:ascii="Arial" w:hAnsi="Arial" w:cs="Arial"/>
                <w:sz w:val="22"/>
                <w:szCs w:val="22"/>
              </w:rPr>
            </w:pPr>
          </w:p>
          <w:p w14:paraId="173423B0" w14:textId="2F17854B" w:rsidR="00CA0B23" w:rsidRDefault="00CA0B23" w:rsidP="00CA0B23">
            <w:pPr>
              <w:widowControl w:val="0"/>
              <w:spacing w:line="264" w:lineRule="auto"/>
              <w:rPr>
                <w:rFonts w:ascii="Arial" w:hAnsi="Arial" w:cs="Arial"/>
                <w:sz w:val="22"/>
                <w:szCs w:val="22"/>
              </w:rPr>
            </w:pPr>
            <w:r>
              <w:rPr>
                <w:rFonts w:ascii="Arial" w:hAnsi="Arial" w:cs="Arial"/>
                <w:sz w:val="22"/>
                <w:szCs w:val="22"/>
              </w:rPr>
              <w:t>2017</w:t>
            </w:r>
            <w:r w:rsidR="005A1EF3">
              <w:rPr>
                <w:rFonts w:ascii="Arial" w:hAnsi="Arial" w:cs="Arial"/>
                <w:sz w:val="22"/>
                <w:szCs w:val="22"/>
              </w:rPr>
              <w:t xml:space="preserve"> - </w:t>
            </w:r>
            <w:r>
              <w:rPr>
                <w:rFonts w:ascii="Arial" w:hAnsi="Arial" w:cs="Arial"/>
                <w:sz w:val="22"/>
                <w:szCs w:val="22"/>
              </w:rPr>
              <w:t>present</w:t>
            </w:r>
          </w:p>
          <w:p w14:paraId="21464131" w14:textId="77777777" w:rsidR="00CA0B23" w:rsidRDefault="00CA0B23" w:rsidP="00CA0B23">
            <w:pPr>
              <w:widowControl w:val="0"/>
              <w:spacing w:line="264" w:lineRule="auto"/>
              <w:rPr>
                <w:rFonts w:ascii="Arial" w:hAnsi="Arial" w:cs="Arial"/>
                <w:sz w:val="22"/>
                <w:szCs w:val="22"/>
              </w:rPr>
            </w:pPr>
          </w:p>
          <w:p w14:paraId="6960CF5E" w14:textId="77777777" w:rsidR="00CA0B23" w:rsidRDefault="00CA0B23" w:rsidP="00CA0B23">
            <w:pPr>
              <w:widowControl w:val="0"/>
              <w:spacing w:line="264" w:lineRule="auto"/>
              <w:rPr>
                <w:rFonts w:ascii="Arial" w:hAnsi="Arial" w:cs="Arial"/>
                <w:sz w:val="22"/>
                <w:szCs w:val="22"/>
              </w:rPr>
            </w:pPr>
          </w:p>
          <w:p w14:paraId="0DB7F53A" w14:textId="1376589F" w:rsidR="00CA0B23" w:rsidRPr="00293EBE" w:rsidRDefault="00CA0B23" w:rsidP="00CA0B23">
            <w:pPr>
              <w:widowControl w:val="0"/>
              <w:spacing w:line="264" w:lineRule="auto"/>
              <w:rPr>
                <w:rFonts w:ascii="Arial" w:hAnsi="Arial" w:cs="Arial"/>
                <w:sz w:val="22"/>
                <w:szCs w:val="22"/>
              </w:rPr>
            </w:pPr>
            <w:r w:rsidRPr="00293EBE">
              <w:rPr>
                <w:rFonts w:ascii="Arial" w:hAnsi="Arial" w:cs="Arial"/>
                <w:sz w:val="22"/>
                <w:szCs w:val="22"/>
              </w:rPr>
              <w:t>2017</w:t>
            </w:r>
            <w:r w:rsidR="005A1EF3">
              <w:rPr>
                <w:rFonts w:ascii="Arial" w:hAnsi="Arial" w:cs="Arial"/>
                <w:sz w:val="22"/>
                <w:szCs w:val="22"/>
              </w:rPr>
              <w:t xml:space="preserve"> - </w:t>
            </w:r>
            <w:r w:rsidRPr="00293EBE">
              <w:rPr>
                <w:rFonts w:ascii="Arial" w:hAnsi="Arial" w:cs="Arial"/>
                <w:sz w:val="22"/>
                <w:szCs w:val="22"/>
              </w:rPr>
              <w:t>present</w:t>
            </w:r>
          </w:p>
          <w:p w14:paraId="0B99E529" w14:textId="77777777" w:rsidR="00CA0B23" w:rsidRDefault="00CA0B23" w:rsidP="00CA0B23">
            <w:pPr>
              <w:widowControl w:val="0"/>
              <w:spacing w:line="264" w:lineRule="auto"/>
              <w:rPr>
                <w:rFonts w:ascii="Arial" w:hAnsi="Arial" w:cs="Arial"/>
                <w:sz w:val="22"/>
                <w:szCs w:val="22"/>
              </w:rPr>
            </w:pPr>
          </w:p>
          <w:p w14:paraId="5336C42E" w14:textId="77777777" w:rsidR="00CA0B23" w:rsidRDefault="00CA0B23" w:rsidP="00CA0B23">
            <w:pPr>
              <w:widowControl w:val="0"/>
              <w:spacing w:line="264" w:lineRule="auto"/>
              <w:rPr>
                <w:rFonts w:ascii="Arial" w:hAnsi="Arial" w:cs="Arial"/>
                <w:sz w:val="22"/>
                <w:szCs w:val="22"/>
              </w:rPr>
            </w:pPr>
          </w:p>
          <w:p w14:paraId="633DF9FA" w14:textId="77777777" w:rsidR="00CA0B23" w:rsidRDefault="00CA0B23" w:rsidP="00CA0B23">
            <w:pPr>
              <w:widowControl w:val="0"/>
              <w:spacing w:line="264" w:lineRule="auto"/>
              <w:rPr>
                <w:rFonts w:ascii="Arial" w:hAnsi="Arial" w:cs="Arial"/>
                <w:sz w:val="22"/>
                <w:szCs w:val="22"/>
              </w:rPr>
            </w:pPr>
          </w:p>
          <w:p w14:paraId="6573205E" w14:textId="77777777" w:rsidR="00325EA7" w:rsidRDefault="00325EA7" w:rsidP="00CA0B23">
            <w:pPr>
              <w:widowControl w:val="0"/>
              <w:spacing w:line="264" w:lineRule="auto"/>
              <w:rPr>
                <w:rFonts w:ascii="Arial" w:hAnsi="Arial" w:cs="Arial"/>
                <w:sz w:val="22"/>
                <w:szCs w:val="22"/>
              </w:rPr>
            </w:pPr>
          </w:p>
          <w:p w14:paraId="17FDA436" w14:textId="4B8A803C" w:rsidR="00CA0B23" w:rsidRDefault="00CA0B23" w:rsidP="00CA0B23">
            <w:pPr>
              <w:widowControl w:val="0"/>
              <w:spacing w:line="264" w:lineRule="auto"/>
              <w:rPr>
                <w:rFonts w:ascii="Arial" w:hAnsi="Arial" w:cs="Arial"/>
                <w:sz w:val="22"/>
                <w:szCs w:val="22"/>
              </w:rPr>
            </w:pPr>
            <w:r>
              <w:rPr>
                <w:rFonts w:ascii="Arial" w:hAnsi="Arial" w:cs="Arial"/>
                <w:sz w:val="22"/>
                <w:szCs w:val="22"/>
              </w:rPr>
              <w:t>2018</w:t>
            </w:r>
            <w:r w:rsidR="005A1EF3">
              <w:rPr>
                <w:rFonts w:ascii="Arial" w:hAnsi="Arial" w:cs="Arial"/>
                <w:sz w:val="22"/>
                <w:szCs w:val="22"/>
              </w:rPr>
              <w:t xml:space="preserve"> - </w:t>
            </w:r>
            <w:r>
              <w:rPr>
                <w:rFonts w:ascii="Arial" w:hAnsi="Arial" w:cs="Arial"/>
                <w:sz w:val="22"/>
                <w:szCs w:val="22"/>
              </w:rPr>
              <w:t>present</w:t>
            </w:r>
          </w:p>
          <w:p w14:paraId="1CF48CD9" w14:textId="77777777" w:rsidR="00CA0B23" w:rsidRDefault="00CA0B23" w:rsidP="006C5BCC">
            <w:pPr>
              <w:widowControl w:val="0"/>
              <w:spacing w:line="264" w:lineRule="auto"/>
              <w:rPr>
                <w:rFonts w:ascii="Arial" w:hAnsi="Arial" w:cs="Arial"/>
                <w:sz w:val="22"/>
                <w:szCs w:val="22"/>
              </w:rPr>
            </w:pPr>
          </w:p>
          <w:p w14:paraId="6FA3932E" w14:textId="77777777" w:rsidR="00CA0B23" w:rsidRDefault="00CA0B23" w:rsidP="006C5BCC">
            <w:pPr>
              <w:widowControl w:val="0"/>
              <w:spacing w:line="264" w:lineRule="auto"/>
              <w:rPr>
                <w:rFonts w:ascii="Arial" w:hAnsi="Arial" w:cs="Arial"/>
                <w:sz w:val="22"/>
                <w:szCs w:val="22"/>
              </w:rPr>
            </w:pPr>
          </w:p>
          <w:p w14:paraId="7D2BA245" w14:textId="77777777" w:rsidR="00CA0B23" w:rsidRDefault="00CA0B23" w:rsidP="006C5BCC">
            <w:pPr>
              <w:widowControl w:val="0"/>
              <w:spacing w:line="264" w:lineRule="auto"/>
              <w:rPr>
                <w:rFonts w:ascii="Arial" w:hAnsi="Arial" w:cs="Arial"/>
                <w:sz w:val="22"/>
                <w:szCs w:val="22"/>
              </w:rPr>
            </w:pPr>
          </w:p>
          <w:p w14:paraId="10C93C87" w14:textId="77777777" w:rsidR="00CA0B23" w:rsidRDefault="00CA0B23" w:rsidP="006C5BCC">
            <w:pPr>
              <w:widowControl w:val="0"/>
              <w:spacing w:line="264" w:lineRule="auto"/>
              <w:rPr>
                <w:rFonts w:ascii="Arial" w:hAnsi="Arial" w:cs="Arial"/>
                <w:sz w:val="22"/>
                <w:szCs w:val="22"/>
              </w:rPr>
            </w:pPr>
          </w:p>
          <w:p w14:paraId="7A65D3FA" w14:textId="3E003EAE" w:rsidR="006C5BCC" w:rsidRDefault="00CA0B23" w:rsidP="006C5BCC">
            <w:pPr>
              <w:widowControl w:val="0"/>
              <w:spacing w:line="264" w:lineRule="auto"/>
              <w:rPr>
                <w:rFonts w:ascii="Arial" w:hAnsi="Arial" w:cs="Arial"/>
                <w:sz w:val="22"/>
                <w:szCs w:val="22"/>
              </w:rPr>
            </w:pPr>
            <w:r>
              <w:rPr>
                <w:rFonts w:ascii="Arial" w:hAnsi="Arial" w:cs="Arial"/>
                <w:sz w:val="22"/>
                <w:szCs w:val="22"/>
              </w:rPr>
              <w:t>2019</w:t>
            </w:r>
            <w:r w:rsidR="006D05C6">
              <w:rPr>
                <w:rFonts w:ascii="Arial" w:hAnsi="Arial" w:cs="Arial"/>
                <w:sz w:val="22"/>
                <w:szCs w:val="22"/>
              </w:rPr>
              <w:t xml:space="preserve"> - </w:t>
            </w:r>
            <w:r>
              <w:rPr>
                <w:rFonts w:ascii="Arial" w:hAnsi="Arial" w:cs="Arial"/>
                <w:sz w:val="22"/>
                <w:szCs w:val="22"/>
              </w:rPr>
              <w:t>present</w:t>
            </w:r>
          </w:p>
          <w:p w14:paraId="7A65D400" w14:textId="77777777" w:rsidR="006C5BCC" w:rsidRPr="00293EBE" w:rsidRDefault="006C5BCC" w:rsidP="006C5BCC">
            <w:pPr>
              <w:widowControl w:val="0"/>
              <w:spacing w:line="264" w:lineRule="auto"/>
              <w:rPr>
                <w:rFonts w:ascii="Arial" w:hAnsi="Arial" w:cs="Arial"/>
                <w:sz w:val="22"/>
                <w:szCs w:val="22"/>
              </w:rPr>
            </w:pPr>
          </w:p>
          <w:p w14:paraId="7A65D401" w14:textId="77777777" w:rsidR="00147AFE" w:rsidRPr="00293EBE" w:rsidRDefault="00147AFE" w:rsidP="0094761B">
            <w:pPr>
              <w:widowControl w:val="0"/>
              <w:spacing w:line="264" w:lineRule="auto"/>
              <w:rPr>
                <w:rFonts w:ascii="Arial" w:hAnsi="Arial" w:cs="Arial"/>
                <w:bCs/>
                <w:sz w:val="22"/>
                <w:szCs w:val="22"/>
              </w:rPr>
            </w:pPr>
          </w:p>
        </w:tc>
        <w:tc>
          <w:tcPr>
            <w:tcW w:w="10015" w:type="dxa"/>
          </w:tcPr>
          <w:p w14:paraId="0366EB33" w14:textId="1B72FE96" w:rsidR="00CA0B23" w:rsidRDefault="00CA0B23" w:rsidP="00B4192D">
            <w:pPr>
              <w:spacing w:line="264" w:lineRule="auto"/>
              <w:rPr>
                <w:rFonts w:ascii="Arial" w:hAnsi="Arial" w:cs="Arial"/>
                <w:sz w:val="22"/>
                <w:szCs w:val="22"/>
              </w:rPr>
            </w:pPr>
            <w:r w:rsidRPr="00293EBE">
              <w:rPr>
                <w:rFonts w:ascii="Arial" w:hAnsi="Arial" w:cs="Arial"/>
                <w:sz w:val="22"/>
                <w:szCs w:val="22"/>
              </w:rPr>
              <w:t>Nominated by American Physical Therapy Association to review “Knee disorders</w:t>
            </w:r>
            <w:r w:rsidR="00576796">
              <w:rPr>
                <w:rFonts w:ascii="Arial" w:hAnsi="Arial" w:cs="Arial"/>
                <w:sz w:val="22"/>
                <w:szCs w:val="22"/>
              </w:rPr>
              <w:t>”</w:t>
            </w:r>
            <w:r w:rsidRPr="00293EBE">
              <w:rPr>
                <w:rFonts w:ascii="Arial" w:hAnsi="Arial" w:cs="Arial"/>
                <w:sz w:val="22"/>
                <w:szCs w:val="22"/>
              </w:rPr>
              <w:t xml:space="preserve"> In: </w:t>
            </w:r>
            <w:proofErr w:type="spellStart"/>
            <w:r w:rsidRPr="00293EBE">
              <w:rPr>
                <w:rFonts w:ascii="Arial" w:hAnsi="Arial" w:cs="Arial"/>
                <w:sz w:val="22"/>
                <w:szCs w:val="22"/>
              </w:rPr>
              <w:t>Hegmann</w:t>
            </w:r>
            <w:proofErr w:type="spellEnd"/>
            <w:r w:rsidRPr="00293EBE">
              <w:rPr>
                <w:rFonts w:ascii="Arial" w:hAnsi="Arial" w:cs="Arial"/>
                <w:sz w:val="22"/>
                <w:szCs w:val="22"/>
              </w:rPr>
              <w:t xml:space="preserve"> KT, edit</w:t>
            </w:r>
            <w:r w:rsidRPr="00782DB1">
              <w:rPr>
                <w:rFonts w:ascii="Arial" w:hAnsi="Arial" w:cs="Arial"/>
                <w:i/>
                <w:iCs/>
                <w:sz w:val="22"/>
                <w:szCs w:val="22"/>
              </w:rPr>
              <w:t>. Occupational medicine practice guidelines</w:t>
            </w:r>
            <w:r w:rsidRPr="00293EBE">
              <w:rPr>
                <w:rFonts w:ascii="Arial" w:hAnsi="Arial" w:cs="Arial"/>
                <w:sz w:val="22"/>
                <w:szCs w:val="22"/>
              </w:rPr>
              <w:t xml:space="preserve">. Evaluation and </w:t>
            </w:r>
            <w:r w:rsidRPr="00782DB1">
              <w:rPr>
                <w:rFonts w:ascii="Arial" w:hAnsi="Arial" w:cs="Arial"/>
                <w:sz w:val="22"/>
                <w:szCs w:val="22"/>
              </w:rPr>
              <w:t>management of common health problems and functional recovery in workers. 3rd ed. Elk Grove Village (IL): American College of Occupational and Environmental</w:t>
            </w:r>
            <w:r w:rsidRPr="00293EBE">
              <w:rPr>
                <w:rFonts w:ascii="Arial" w:hAnsi="Arial" w:cs="Arial"/>
                <w:sz w:val="22"/>
                <w:szCs w:val="22"/>
              </w:rPr>
              <w:t xml:space="preserve"> Medicine (ACOEM)</w:t>
            </w:r>
            <w:r w:rsidR="009A09D7">
              <w:rPr>
                <w:rFonts w:ascii="Arial" w:hAnsi="Arial" w:cs="Arial"/>
                <w:sz w:val="22"/>
                <w:szCs w:val="22"/>
              </w:rPr>
              <w:t>.</w:t>
            </w:r>
          </w:p>
          <w:p w14:paraId="088D623F" w14:textId="32FEB0BB" w:rsidR="00CA0B23" w:rsidRDefault="00CA0B23" w:rsidP="00B4192D">
            <w:pPr>
              <w:spacing w:line="264" w:lineRule="auto"/>
              <w:rPr>
                <w:rFonts w:ascii="Arial" w:hAnsi="Arial" w:cs="Arial"/>
                <w:sz w:val="22"/>
                <w:szCs w:val="22"/>
              </w:rPr>
            </w:pPr>
          </w:p>
          <w:p w14:paraId="5D6700D8" w14:textId="259D7D1C" w:rsidR="00892219" w:rsidRDefault="00892219" w:rsidP="00892219">
            <w:pPr>
              <w:spacing w:line="264" w:lineRule="auto"/>
              <w:rPr>
                <w:rFonts w:ascii="Arial" w:hAnsi="Arial" w:cs="Arial"/>
                <w:sz w:val="22"/>
                <w:szCs w:val="22"/>
              </w:rPr>
            </w:pPr>
            <w:r w:rsidRPr="00293EBE">
              <w:rPr>
                <w:rFonts w:ascii="Arial" w:hAnsi="Arial" w:cs="Arial"/>
                <w:sz w:val="22"/>
                <w:szCs w:val="22"/>
              </w:rPr>
              <w:t>Member of Total Knee Quality Measure Work Group- Physician Consortium for Performance Improvement and American Association of Hip and Knee Surgeons. Nominated by American Association of Physical Therapy</w:t>
            </w:r>
            <w:r w:rsidR="009A09D7">
              <w:rPr>
                <w:rFonts w:ascii="Arial" w:hAnsi="Arial" w:cs="Arial"/>
                <w:sz w:val="22"/>
                <w:szCs w:val="22"/>
              </w:rPr>
              <w:t>.</w:t>
            </w:r>
          </w:p>
          <w:p w14:paraId="635E02B0" w14:textId="77777777" w:rsidR="00892219" w:rsidRDefault="00892219" w:rsidP="00B4192D">
            <w:pPr>
              <w:spacing w:line="264" w:lineRule="auto"/>
              <w:rPr>
                <w:rFonts w:ascii="Arial" w:hAnsi="Arial" w:cs="Arial"/>
                <w:sz w:val="22"/>
                <w:szCs w:val="22"/>
              </w:rPr>
            </w:pPr>
          </w:p>
          <w:p w14:paraId="6FCEB5FC" w14:textId="70C8D345" w:rsidR="00CA0B23" w:rsidRDefault="00CA0B23" w:rsidP="00B4192D">
            <w:pPr>
              <w:spacing w:line="264" w:lineRule="auto"/>
              <w:rPr>
                <w:rFonts w:ascii="Arial" w:hAnsi="Arial" w:cs="Arial"/>
                <w:sz w:val="22"/>
                <w:szCs w:val="22"/>
              </w:rPr>
            </w:pPr>
            <w:r w:rsidRPr="00293EBE">
              <w:rPr>
                <w:rFonts w:ascii="Arial" w:hAnsi="Arial" w:cs="Arial"/>
                <w:sz w:val="22"/>
                <w:szCs w:val="22"/>
              </w:rPr>
              <w:t>Member Award Committee- Section on Research- American Physical Therapy Association</w:t>
            </w:r>
          </w:p>
          <w:p w14:paraId="40FD5B84" w14:textId="77777777" w:rsidR="00BD4F58" w:rsidRDefault="00BD4F58" w:rsidP="00B4192D">
            <w:pPr>
              <w:spacing w:line="264" w:lineRule="auto"/>
              <w:rPr>
                <w:rFonts w:ascii="Arial" w:hAnsi="Arial" w:cs="Arial"/>
                <w:sz w:val="22"/>
                <w:szCs w:val="22"/>
              </w:rPr>
            </w:pPr>
          </w:p>
          <w:p w14:paraId="4B36EEC9" w14:textId="25D572FD" w:rsidR="00CA0B23" w:rsidRDefault="00CA0B23" w:rsidP="00B4192D">
            <w:pPr>
              <w:spacing w:line="264" w:lineRule="auto"/>
              <w:rPr>
                <w:rFonts w:ascii="Arial" w:hAnsi="Arial" w:cs="Arial"/>
                <w:sz w:val="22"/>
                <w:szCs w:val="22"/>
              </w:rPr>
            </w:pPr>
            <w:r w:rsidRPr="00293EBE">
              <w:rPr>
                <w:rFonts w:ascii="Arial" w:hAnsi="Arial" w:cs="Arial"/>
                <w:sz w:val="22"/>
                <w:szCs w:val="22"/>
              </w:rPr>
              <w:t>Chair Award Committee- Section on Research</w:t>
            </w:r>
            <w:r w:rsidR="0004503E">
              <w:rPr>
                <w:rFonts w:ascii="Arial" w:hAnsi="Arial" w:cs="Arial"/>
                <w:sz w:val="22"/>
                <w:szCs w:val="22"/>
              </w:rPr>
              <w:t>,</w:t>
            </w:r>
            <w:r w:rsidRPr="00293EBE">
              <w:rPr>
                <w:rFonts w:ascii="Arial" w:hAnsi="Arial" w:cs="Arial"/>
                <w:sz w:val="22"/>
                <w:szCs w:val="22"/>
              </w:rPr>
              <w:t xml:space="preserve"> American Physical Therapy Association</w:t>
            </w:r>
            <w:r w:rsidR="009A09D7">
              <w:rPr>
                <w:rFonts w:ascii="Arial" w:hAnsi="Arial" w:cs="Arial"/>
                <w:sz w:val="22"/>
                <w:szCs w:val="22"/>
              </w:rPr>
              <w:t>.</w:t>
            </w:r>
          </w:p>
          <w:p w14:paraId="7A65D405" w14:textId="77777777" w:rsidR="00293EBE" w:rsidRPr="00293EBE" w:rsidRDefault="00293EBE" w:rsidP="00B4192D">
            <w:pPr>
              <w:widowControl w:val="0"/>
              <w:spacing w:line="264" w:lineRule="auto"/>
              <w:rPr>
                <w:rFonts w:ascii="Arial" w:hAnsi="Arial" w:cs="Arial"/>
                <w:sz w:val="22"/>
                <w:szCs w:val="22"/>
              </w:rPr>
            </w:pPr>
          </w:p>
          <w:p w14:paraId="7F1EF09E" w14:textId="08A92942" w:rsidR="00325EA7" w:rsidRDefault="00325EA7" w:rsidP="00B4192D">
            <w:pPr>
              <w:widowControl w:val="0"/>
              <w:spacing w:line="264" w:lineRule="auto"/>
              <w:rPr>
                <w:rFonts w:ascii="Arial" w:hAnsi="Arial" w:cs="Arial"/>
                <w:sz w:val="22"/>
                <w:szCs w:val="22"/>
              </w:rPr>
            </w:pPr>
            <w:r w:rsidRPr="00293EBE">
              <w:rPr>
                <w:rFonts w:ascii="Arial" w:hAnsi="Arial" w:cs="Arial"/>
                <w:sz w:val="22"/>
                <w:szCs w:val="22"/>
              </w:rPr>
              <w:t>Member of Total Knee Quality Measure Work Group- Physician Consortium for Performance Improvement and American Association of Hip and Knee Surgeons. Nominated by American Association of Physical Therapy</w:t>
            </w:r>
            <w:r w:rsidR="009A09D7">
              <w:rPr>
                <w:rFonts w:ascii="Arial" w:hAnsi="Arial" w:cs="Arial"/>
                <w:sz w:val="22"/>
                <w:szCs w:val="22"/>
              </w:rPr>
              <w:t>.</w:t>
            </w:r>
          </w:p>
          <w:p w14:paraId="1EB9390A" w14:textId="77777777" w:rsidR="00325EA7" w:rsidRDefault="00325EA7" w:rsidP="00B4192D">
            <w:pPr>
              <w:widowControl w:val="0"/>
              <w:spacing w:line="264" w:lineRule="auto"/>
              <w:rPr>
                <w:rFonts w:ascii="Arial" w:hAnsi="Arial" w:cs="Arial"/>
                <w:sz w:val="22"/>
                <w:szCs w:val="22"/>
              </w:rPr>
            </w:pPr>
          </w:p>
          <w:p w14:paraId="5172A8FE" w14:textId="5CA0782E" w:rsidR="00A2046E" w:rsidRDefault="00A2046E" w:rsidP="00B4192D">
            <w:pPr>
              <w:widowControl w:val="0"/>
              <w:spacing w:line="264" w:lineRule="auto"/>
              <w:rPr>
                <w:rFonts w:ascii="Arial" w:hAnsi="Arial" w:cs="Arial"/>
                <w:sz w:val="22"/>
                <w:szCs w:val="22"/>
              </w:rPr>
            </w:pPr>
            <w:r>
              <w:rPr>
                <w:rFonts w:ascii="Arial" w:hAnsi="Arial" w:cs="Arial"/>
                <w:sz w:val="22"/>
                <w:szCs w:val="22"/>
              </w:rPr>
              <w:t>Moderator of Research Sections</w:t>
            </w:r>
            <w:r w:rsidR="006D05C6">
              <w:rPr>
                <w:rFonts w:ascii="Arial" w:hAnsi="Arial" w:cs="Arial"/>
                <w:sz w:val="22"/>
                <w:szCs w:val="22"/>
              </w:rPr>
              <w:t xml:space="preserve">, </w:t>
            </w:r>
            <w:r>
              <w:rPr>
                <w:rFonts w:ascii="Arial" w:hAnsi="Arial" w:cs="Arial"/>
                <w:sz w:val="22"/>
                <w:szCs w:val="22"/>
              </w:rPr>
              <w:t xml:space="preserve">American </w:t>
            </w:r>
            <w:r w:rsidR="0004503E">
              <w:rPr>
                <w:rFonts w:ascii="Arial" w:hAnsi="Arial" w:cs="Arial"/>
                <w:sz w:val="22"/>
                <w:szCs w:val="22"/>
              </w:rPr>
              <w:t>C</w:t>
            </w:r>
            <w:r>
              <w:rPr>
                <w:rFonts w:ascii="Arial" w:hAnsi="Arial" w:cs="Arial"/>
                <w:sz w:val="22"/>
                <w:szCs w:val="22"/>
              </w:rPr>
              <w:t>ollege of Rheumatology Annual Meeting</w:t>
            </w:r>
            <w:r w:rsidR="006D05C6">
              <w:rPr>
                <w:rFonts w:ascii="Arial" w:hAnsi="Arial" w:cs="Arial"/>
                <w:sz w:val="22"/>
                <w:szCs w:val="22"/>
              </w:rPr>
              <w:t>s</w:t>
            </w:r>
            <w:r w:rsidR="009A09D7">
              <w:rPr>
                <w:rFonts w:ascii="Arial" w:hAnsi="Arial" w:cs="Arial"/>
                <w:sz w:val="22"/>
                <w:szCs w:val="22"/>
              </w:rPr>
              <w:t>.</w:t>
            </w:r>
          </w:p>
          <w:p w14:paraId="6E99D749" w14:textId="1EE4F71E" w:rsidR="00325EA7" w:rsidRDefault="00325EA7" w:rsidP="00B4192D">
            <w:pPr>
              <w:widowControl w:val="0"/>
              <w:spacing w:line="264" w:lineRule="auto"/>
              <w:rPr>
                <w:rFonts w:ascii="Arial" w:hAnsi="Arial" w:cs="Arial"/>
                <w:sz w:val="22"/>
                <w:szCs w:val="22"/>
              </w:rPr>
            </w:pPr>
          </w:p>
          <w:p w14:paraId="50E90D71" w14:textId="132F6730" w:rsidR="00325EA7" w:rsidRDefault="006D05C6" w:rsidP="00B4192D">
            <w:pPr>
              <w:widowControl w:val="0"/>
              <w:spacing w:line="264" w:lineRule="auto"/>
              <w:rPr>
                <w:rFonts w:ascii="Arial" w:hAnsi="Arial" w:cs="Arial"/>
                <w:sz w:val="22"/>
                <w:szCs w:val="22"/>
              </w:rPr>
            </w:pPr>
            <w:r>
              <w:rPr>
                <w:rFonts w:ascii="Arial" w:hAnsi="Arial" w:cs="Arial"/>
                <w:sz w:val="22"/>
                <w:szCs w:val="22"/>
              </w:rPr>
              <w:t>Member of Surgical</w:t>
            </w:r>
            <w:r w:rsidR="00325EA7" w:rsidRPr="00293EBE">
              <w:rPr>
                <w:rFonts w:ascii="Arial" w:hAnsi="Arial" w:cs="Arial"/>
                <w:sz w:val="22"/>
                <w:szCs w:val="22"/>
              </w:rPr>
              <w:t xml:space="preserve"> Management of Osteoarthritis of the Knee (SMOAK) Clinical Practice Guideline (CPG) Work Group</w:t>
            </w:r>
            <w:r>
              <w:rPr>
                <w:rFonts w:ascii="Arial" w:hAnsi="Arial" w:cs="Arial"/>
                <w:sz w:val="22"/>
                <w:szCs w:val="22"/>
              </w:rPr>
              <w:t>. Nominated by American Association of Physical Therapy</w:t>
            </w:r>
            <w:r w:rsidR="009A09D7">
              <w:rPr>
                <w:rFonts w:ascii="Arial" w:hAnsi="Arial" w:cs="Arial"/>
                <w:sz w:val="22"/>
                <w:szCs w:val="22"/>
              </w:rPr>
              <w:t>.</w:t>
            </w:r>
          </w:p>
          <w:p w14:paraId="64F98CCC" w14:textId="77777777" w:rsidR="00325EA7" w:rsidRDefault="00325EA7" w:rsidP="00B4192D">
            <w:pPr>
              <w:widowControl w:val="0"/>
              <w:spacing w:line="264" w:lineRule="auto"/>
              <w:rPr>
                <w:rFonts w:ascii="Arial" w:hAnsi="Arial" w:cs="Arial"/>
                <w:sz w:val="22"/>
                <w:szCs w:val="22"/>
              </w:rPr>
            </w:pPr>
          </w:p>
          <w:p w14:paraId="5FAFC120" w14:textId="4E286E4F" w:rsidR="000217B8" w:rsidRDefault="000217B8" w:rsidP="00B4192D">
            <w:pPr>
              <w:widowControl w:val="0"/>
              <w:spacing w:line="264" w:lineRule="auto"/>
              <w:rPr>
                <w:rFonts w:ascii="Arial" w:hAnsi="Arial" w:cs="Arial"/>
                <w:sz w:val="22"/>
                <w:szCs w:val="22"/>
              </w:rPr>
            </w:pPr>
            <w:r w:rsidRPr="000217B8">
              <w:rPr>
                <w:rFonts w:ascii="Arial" w:hAnsi="Arial" w:cs="Arial"/>
                <w:sz w:val="22"/>
                <w:szCs w:val="22"/>
              </w:rPr>
              <w:t xml:space="preserve">External Reviewer for </w:t>
            </w:r>
            <w:r w:rsidR="002A281C">
              <w:rPr>
                <w:rFonts w:ascii="Arial" w:hAnsi="Arial" w:cs="Arial"/>
                <w:sz w:val="22"/>
                <w:szCs w:val="22"/>
              </w:rPr>
              <w:t>p</w:t>
            </w:r>
            <w:r w:rsidRPr="000217B8">
              <w:rPr>
                <w:rFonts w:ascii="Arial" w:hAnsi="Arial" w:cs="Arial"/>
                <w:sz w:val="22"/>
                <w:szCs w:val="22"/>
              </w:rPr>
              <w:t>romotion to Associate Professor</w:t>
            </w:r>
            <w:r w:rsidR="00C66772">
              <w:rPr>
                <w:rFonts w:ascii="Arial" w:hAnsi="Arial" w:cs="Arial"/>
                <w:sz w:val="22"/>
                <w:szCs w:val="22"/>
              </w:rPr>
              <w:t xml:space="preserve"> of 3 </w:t>
            </w:r>
            <w:r w:rsidR="00892219">
              <w:rPr>
                <w:rFonts w:ascii="Arial" w:hAnsi="Arial" w:cs="Arial"/>
                <w:sz w:val="22"/>
                <w:szCs w:val="22"/>
              </w:rPr>
              <w:t>Tenure-Track F</w:t>
            </w:r>
            <w:r w:rsidR="00C66772">
              <w:rPr>
                <w:rFonts w:ascii="Arial" w:hAnsi="Arial" w:cs="Arial"/>
                <w:sz w:val="22"/>
                <w:szCs w:val="22"/>
              </w:rPr>
              <w:t xml:space="preserve">aculty members, </w:t>
            </w:r>
            <w:r w:rsidR="00295650">
              <w:rPr>
                <w:rFonts w:ascii="Arial" w:hAnsi="Arial" w:cs="Arial"/>
                <w:sz w:val="22"/>
                <w:szCs w:val="22"/>
              </w:rPr>
              <w:t xml:space="preserve">two </w:t>
            </w:r>
            <w:r w:rsidR="00C66772">
              <w:rPr>
                <w:rFonts w:ascii="Arial" w:hAnsi="Arial" w:cs="Arial"/>
                <w:sz w:val="22"/>
                <w:szCs w:val="22"/>
              </w:rPr>
              <w:t xml:space="preserve">in the US and </w:t>
            </w:r>
            <w:r w:rsidR="00295650">
              <w:rPr>
                <w:rFonts w:ascii="Arial" w:hAnsi="Arial" w:cs="Arial"/>
                <w:sz w:val="22"/>
                <w:szCs w:val="22"/>
              </w:rPr>
              <w:t>one</w:t>
            </w:r>
            <w:r w:rsidR="00C66772">
              <w:rPr>
                <w:rFonts w:ascii="Arial" w:hAnsi="Arial" w:cs="Arial"/>
                <w:sz w:val="22"/>
                <w:szCs w:val="22"/>
              </w:rPr>
              <w:t xml:space="preserve"> in Saudi Arabia</w:t>
            </w:r>
            <w:r w:rsidR="009A09D7">
              <w:rPr>
                <w:rFonts w:ascii="Arial" w:hAnsi="Arial" w:cs="Arial"/>
                <w:sz w:val="22"/>
                <w:szCs w:val="22"/>
              </w:rPr>
              <w:t>.</w:t>
            </w:r>
          </w:p>
          <w:p w14:paraId="21A4E5D6" w14:textId="77777777" w:rsidR="000217B8" w:rsidRDefault="000217B8" w:rsidP="00B4192D">
            <w:pPr>
              <w:widowControl w:val="0"/>
              <w:spacing w:line="264" w:lineRule="auto"/>
              <w:rPr>
                <w:rFonts w:ascii="Arial" w:hAnsi="Arial" w:cs="Arial"/>
                <w:sz w:val="22"/>
                <w:szCs w:val="22"/>
              </w:rPr>
            </w:pPr>
          </w:p>
          <w:p w14:paraId="45AB5F8A" w14:textId="001CA15F" w:rsidR="00CA0B23" w:rsidRDefault="00CA0B23" w:rsidP="00B4192D">
            <w:pPr>
              <w:widowControl w:val="0"/>
              <w:spacing w:line="264" w:lineRule="auto"/>
              <w:rPr>
                <w:rFonts w:ascii="Arial" w:hAnsi="Arial" w:cs="Arial"/>
                <w:sz w:val="22"/>
                <w:szCs w:val="22"/>
              </w:rPr>
            </w:pPr>
            <w:r w:rsidRPr="00293EBE">
              <w:rPr>
                <w:rFonts w:ascii="Arial" w:hAnsi="Arial" w:cs="Arial"/>
                <w:sz w:val="22"/>
                <w:szCs w:val="22"/>
              </w:rPr>
              <w:t>Member of work</w:t>
            </w:r>
            <w:r w:rsidR="00823152">
              <w:rPr>
                <w:rFonts w:ascii="Arial" w:hAnsi="Arial" w:cs="Arial"/>
                <w:sz w:val="22"/>
                <w:szCs w:val="22"/>
              </w:rPr>
              <w:t>ing</w:t>
            </w:r>
            <w:r w:rsidRPr="00293EBE">
              <w:rPr>
                <w:rFonts w:ascii="Arial" w:hAnsi="Arial" w:cs="Arial"/>
                <w:sz w:val="22"/>
                <w:szCs w:val="22"/>
              </w:rPr>
              <w:t xml:space="preserve"> group for development of clinical performance measures </w:t>
            </w:r>
            <w:r w:rsidR="006D05C6">
              <w:rPr>
                <w:rFonts w:ascii="Arial" w:hAnsi="Arial" w:cs="Arial"/>
                <w:sz w:val="22"/>
                <w:szCs w:val="22"/>
              </w:rPr>
              <w:t>for</w:t>
            </w:r>
            <w:r w:rsidRPr="00293EBE">
              <w:rPr>
                <w:rFonts w:ascii="Arial" w:hAnsi="Arial" w:cs="Arial"/>
                <w:sz w:val="22"/>
                <w:szCs w:val="22"/>
              </w:rPr>
              <w:t xml:space="preserve"> Surgical Management of Osteoarthritis of the Knee (SMOAK)</w:t>
            </w:r>
            <w:r w:rsidR="00BD4F58">
              <w:rPr>
                <w:rFonts w:ascii="Arial" w:hAnsi="Arial" w:cs="Arial"/>
                <w:sz w:val="22"/>
                <w:szCs w:val="22"/>
              </w:rPr>
              <w:t xml:space="preserve">, </w:t>
            </w:r>
            <w:r w:rsidRPr="00293EBE">
              <w:rPr>
                <w:rFonts w:ascii="Arial" w:hAnsi="Arial" w:cs="Arial"/>
                <w:sz w:val="22"/>
                <w:szCs w:val="22"/>
              </w:rPr>
              <w:t>American Physical Therapy Association</w:t>
            </w:r>
            <w:r w:rsidR="009A09D7">
              <w:rPr>
                <w:rFonts w:ascii="Arial" w:hAnsi="Arial" w:cs="Arial"/>
                <w:sz w:val="22"/>
                <w:szCs w:val="22"/>
              </w:rPr>
              <w:t>.</w:t>
            </w:r>
          </w:p>
          <w:p w14:paraId="7B2C71EE" w14:textId="77777777" w:rsidR="00325EA7" w:rsidRDefault="00325EA7" w:rsidP="00B4192D">
            <w:pPr>
              <w:spacing w:line="264" w:lineRule="auto"/>
              <w:rPr>
                <w:rFonts w:ascii="Arial" w:hAnsi="Arial" w:cs="Arial"/>
                <w:sz w:val="22"/>
                <w:szCs w:val="22"/>
              </w:rPr>
            </w:pPr>
          </w:p>
          <w:p w14:paraId="074DFE82" w14:textId="656776BA" w:rsidR="00325EA7" w:rsidRDefault="00325EA7" w:rsidP="00B4192D">
            <w:pPr>
              <w:spacing w:line="264" w:lineRule="auto"/>
              <w:rPr>
                <w:rFonts w:ascii="Arial" w:hAnsi="Arial" w:cs="Arial"/>
                <w:sz w:val="22"/>
                <w:szCs w:val="22"/>
              </w:rPr>
            </w:pPr>
            <w:r w:rsidRPr="00293EBE">
              <w:rPr>
                <w:rFonts w:ascii="Arial" w:hAnsi="Arial" w:cs="Arial"/>
                <w:sz w:val="22"/>
                <w:szCs w:val="22"/>
              </w:rPr>
              <w:t>Member of the American College of Rheumatology (ACR) Practice Guidelines Subcommittee</w:t>
            </w:r>
            <w:r w:rsidR="00BD4F58">
              <w:rPr>
                <w:rFonts w:ascii="Arial" w:hAnsi="Arial" w:cs="Arial"/>
                <w:sz w:val="22"/>
                <w:szCs w:val="22"/>
              </w:rPr>
              <w:t>;</w:t>
            </w:r>
            <w:r w:rsidRPr="00293EBE">
              <w:rPr>
                <w:rFonts w:ascii="Arial" w:hAnsi="Arial" w:cs="Arial"/>
                <w:sz w:val="22"/>
                <w:szCs w:val="22"/>
              </w:rPr>
              <w:t xml:space="preserve"> </w:t>
            </w:r>
            <w:r w:rsidR="0004503E">
              <w:rPr>
                <w:rFonts w:ascii="Arial" w:hAnsi="Arial" w:cs="Arial"/>
                <w:sz w:val="22"/>
                <w:szCs w:val="22"/>
              </w:rPr>
              <w:t>d</w:t>
            </w:r>
            <w:r w:rsidR="00823152">
              <w:rPr>
                <w:rFonts w:ascii="Arial" w:hAnsi="Arial" w:cs="Arial"/>
                <w:sz w:val="22"/>
                <w:szCs w:val="22"/>
              </w:rPr>
              <w:t>evelop</w:t>
            </w:r>
            <w:r w:rsidR="0004503E">
              <w:rPr>
                <w:rFonts w:ascii="Arial" w:hAnsi="Arial" w:cs="Arial"/>
                <w:sz w:val="22"/>
                <w:szCs w:val="22"/>
              </w:rPr>
              <w:t>ed</w:t>
            </w:r>
            <w:r w:rsidR="00823152">
              <w:rPr>
                <w:rFonts w:ascii="Arial" w:hAnsi="Arial" w:cs="Arial"/>
                <w:sz w:val="22"/>
                <w:szCs w:val="22"/>
              </w:rPr>
              <w:t xml:space="preserve"> rheumatolo</w:t>
            </w:r>
            <w:r w:rsidR="0004503E">
              <w:rPr>
                <w:rFonts w:ascii="Arial" w:hAnsi="Arial" w:cs="Arial"/>
                <w:sz w:val="22"/>
                <w:szCs w:val="22"/>
              </w:rPr>
              <w:t>g</w:t>
            </w:r>
            <w:r w:rsidR="00823152">
              <w:rPr>
                <w:rFonts w:ascii="Arial" w:hAnsi="Arial" w:cs="Arial"/>
                <w:sz w:val="22"/>
                <w:szCs w:val="22"/>
              </w:rPr>
              <w:t xml:space="preserve">y </w:t>
            </w:r>
            <w:r w:rsidRPr="00293EBE">
              <w:rPr>
                <w:rFonts w:ascii="Arial" w:hAnsi="Arial" w:cs="Arial"/>
                <w:sz w:val="22"/>
                <w:szCs w:val="22"/>
              </w:rPr>
              <w:t xml:space="preserve">guidelines </w:t>
            </w:r>
            <w:r w:rsidR="00BD4F58">
              <w:rPr>
                <w:rFonts w:ascii="Arial" w:hAnsi="Arial" w:cs="Arial"/>
                <w:sz w:val="22"/>
                <w:szCs w:val="22"/>
              </w:rPr>
              <w:t xml:space="preserve">for </w:t>
            </w:r>
            <w:r w:rsidRPr="00293EBE">
              <w:rPr>
                <w:rFonts w:ascii="Arial" w:hAnsi="Arial" w:cs="Arial"/>
                <w:sz w:val="22"/>
                <w:szCs w:val="22"/>
              </w:rPr>
              <w:t xml:space="preserve">rheumatoid arthritis, osteoarthritis, glucocorticoid-induced osteoporosis, gout, lupus nephritis, extrarenal lupus, vasculitis, psoriatic arthritis, axial </w:t>
            </w:r>
            <w:proofErr w:type="spellStart"/>
            <w:r w:rsidRPr="00293EBE">
              <w:rPr>
                <w:rFonts w:ascii="Arial" w:hAnsi="Arial" w:cs="Arial"/>
                <w:sz w:val="22"/>
                <w:szCs w:val="22"/>
              </w:rPr>
              <w:t>spondyloarthritis</w:t>
            </w:r>
            <w:proofErr w:type="spellEnd"/>
            <w:r w:rsidRPr="00293EBE">
              <w:rPr>
                <w:rFonts w:ascii="Arial" w:hAnsi="Arial" w:cs="Arial"/>
                <w:sz w:val="22"/>
                <w:szCs w:val="22"/>
              </w:rPr>
              <w:t>, perioperative management, and reproductive health</w:t>
            </w:r>
            <w:r w:rsidR="009A09D7">
              <w:rPr>
                <w:rFonts w:ascii="Arial" w:hAnsi="Arial" w:cs="Arial"/>
                <w:sz w:val="22"/>
                <w:szCs w:val="22"/>
              </w:rPr>
              <w:t>.</w:t>
            </w:r>
          </w:p>
          <w:p w14:paraId="2A92B519" w14:textId="77777777" w:rsidR="0084596F" w:rsidRDefault="0084596F" w:rsidP="00B4192D">
            <w:pPr>
              <w:spacing w:line="264" w:lineRule="auto"/>
              <w:rPr>
                <w:rFonts w:ascii="Arial" w:hAnsi="Arial" w:cs="Arial"/>
                <w:sz w:val="22"/>
                <w:szCs w:val="22"/>
              </w:rPr>
            </w:pPr>
          </w:p>
          <w:p w14:paraId="41CE522B" w14:textId="1104BCB2" w:rsidR="00CA0B23" w:rsidRDefault="00CA0B23" w:rsidP="00B4192D">
            <w:pPr>
              <w:spacing w:line="264" w:lineRule="auto"/>
              <w:rPr>
                <w:rFonts w:ascii="Arial" w:hAnsi="Arial" w:cs="Arial"/>
                <w:sz w:val="22"/>
                <w:szCs w:val="22"/>
              </w:rPr>
            </w:pPr>
            <w:r w:rsidRPr="00B73269">
              <w:rPr>
                <w:rFonts w:ascii="Arial" w:hAnsi="Arial" w:cs="Arial"/>
                <w:sz w:val="22"/>
                <w:szCs w:val="22"/>
              </w:rPr>
              <w:t xml:space="preserve">Nominated by the APTA to serve </w:t>
            </w:r>
            <w:r w:rsidR="00BD4F58">
              <w:rPr>
                <w:rFonts w:ascii="Arial" w:hAnsi="Arial" w:cs="Arial"/>
                <w:sz w:val="22"/>
                <w:szCs w:val="22"/>
              </w:rPr>
              <w:t>o</w:t>
            </w:r>
            <w:r w:rsidRPr="00B73269">
              <w:rPr>
                <w:rFonts w:ascii="Arial" w:hAnsi="Arial" w:cs="Arial"/>
                <w:sz w:val="22"/>
                <w:szCs w:val="22"/>
              </w:rPr>
              <w:t xml:space="preserve">n </w:t>
            </w:r>
            <w:r w:rsidR="00BD4F58">
              <w:rPr>
                <w:rFonts w:ascii="Arial" w:hAnsi="Arial" w:cs="Arial"/>
                <w:sz w:val="22"/>
                <w:szCs w:val="22"/>
              </w:rPr>
              <w:t>t</w:t>
            </w:r>
            <w:r w:rsidRPr="00B73269">
              <w:rPr>
                <w:rFonts w:ascii="Arial" w:hAnsi="Arial" w:cs="Arial"/>
                <w:sz w:val="22"/>
                <w:szCs w:val="22"/>
              </w:rPr>
              <w:t xml:space="preserve">echnical </w:t>
            </w:r>
            <w:r w:rsidR="00BD4F58">
              <w:rPr>
                <w:rFonts w:ascii="Arial" w:hAnsi="Arial" w:cs="Arial"/>
                <w:sz w:val="22"/>
                <w:szCs w:val="22"/>
              </w:rPr>
              <w:t>e</w:t>
            </w:r>
            <w:r w:rsidRPr="00B73269">
              <w:rPr>
                <w:rFonts w:ascii="Arial" w:hAnsi="Arial" w:cs="Arial"/>
                <w:sz w:val="22"/>
                <w:szCs w:val="22"/>
              </w:rPr>
              <w:t xml:space="preserve">xpert </w:t>
            </w:r>
            <w:r w:rsidR="00BD4F58">
              <w:rPr>
                <w:rFonts w:ascii="Arial" w:hAnsi="Arial" w:cs="Arial"/>
                <w:sz w:val="22"/>
                <w:szCs w:val="22"/>
              </w:rPr>
              <w:t>p</w:t>
            </w:r>
            <w:r w:rsidRPr="00B73269">
              <w:rPr>
                <w:rFonts w:ascii="Arial" w:hAnsi="Arial" w:cs="Arial"/>
                <w:sz w:val="22"/>
                <w:szCs w:val="22"/>
              </w:rPr>
              <w:t>anel</w:t>
            </w:r>
            <w:r w:rsidR="006D05C6">
              <w:rPr>
                <w:rFonts w:ascii="Arial" w:hAnsi="Arial" w:cs="Arial"/>
                <w:sz w:val="22"/>
                <w:szCs w:val="22"/>
              </w:rPr>
              <w:t>,</w:t>
            </w:r>
            <w:r w:rsidRPr="00B73269">
              <w:rPr>
                <w:rFonts w:ascii="Arial" w:hAnsi="Arial" w:cs="Arial"/>
                <w:sz w:val="22"/>
                <w:szCs w:val="22"/>
              </w:rPr>
              <w:t xml:space="preserve"> “Patient-</w:t>
            </w:r>
            <w:r w:rsidR="00BD4F58">
              <w:rPr>
                <w:rFonts w:ascii="Arial" w:hAnsi="Arial" w:cs="Arial"/>
                <w:sz w:val="22"/>
                <w:szCs w:val="22"/>
              </w:rPr>
              <w:t>r</w:t>
            </w:r>
            <w:r w:rsidRPr="00B73269">
              <w:rPr>
                <w:rFonts w:ascii="Arial" w:hAnsi="Arial" w:cs="Arial"/>
                <w:sz w:val="22"/>
                <w:szCs w:val="22"/>
              </w:rPr>
              <w:t xml:space="preserve">eported </w:t>
            </w:r>
            <w:r w:rsidR="00BD4F58">
              <w:rPr>
                <w:rFonts w:ascii="Arial" w:hAnsi="Arial" w:cs="Arial"/>
                <w:sz w:val="22"/>
                <w:szCs w:val="22"/>
              </w:rPr>
              <w:t>o</w:t>
            </w:r>
            <w:r w:rsidRPr="00B73269">
              <w:rPr>
                <w:rFonts w:ascii="Arial" w:hAnsi="Arial" w:cs="Arial"/>
                <w:sz w:val="22"/>
                <w:szCs w:val="22"/>
              </w:rPr>
              <w:t xml:space="preserve">utcomes </w:t>
            </w:r>
            <w:r w:rsidR="00BD4F58">
              <w:rPr>
                <w:rFonts w:ascii="Arial" w:hAnsi="Arial" w:cs="Arial"/>
                <w:sz w:val="22"/>
                <w:szCs w:val="22"/>
              </w:rPr>
              <w:t>f</w:t>
            </w:r>
            <w:r w:rsidRPr="00B73269">
              <w:rPr>
                <w:rFonts w:ascii="Arial" w:hAnsi="Arial" w:cs="Arial"/>
                <w:sz w:val="22"/>
                <w:szCs w:val="22"/>
              </w:rPr>
              <w:t xml:space="preserve">ollowing </w:t>
            </w:r>
            <w:r w:rsidR="00BD4F58">
              <w:rPr>
                <w:rFonts w:ascii="Arial" w:hAnsi="Arial" w:cs="Arial"/>
                <w:sz w:val="22"/>
                <w:szCs w:val="22"/>
              </w:rPr>
              <w:t>e</w:t>
            </w:r>
            <w:r w:rsidRPr="00B73269">
              <w:rPr>
                <w:rFonts w:ascii="Arial" w:hAnsi="Arial" w:cs="Arial"/>
                <w:sz w:val="22"/>
                <w:szCs w:val="22"/>
              </w:rPr>
              <w:t xml:space="preserve">lective </w:t>
            </w:r>
            <w:r w:rsidR="00BD4F58">
              <w:rPr>
                <w:rFonts w:ascii="Arial" w:hAnsi="Arial" w:cs="Arial"/>
                <w:sz w:val="22"/>
                <w:szCs w:val="22"/>
              </w:rPr>
              <w:t>t</w:t>
            </w:r>
            <w:r w:rsidRPr="00B73269">
              <w:rPr>
                <w:rFonts w:ascii="Arial" w:hAnsi="Arial" w:cs="Arial"/>
                <w:sz w:val="22"/>
                <w:szCs w:val="22"/>
              </w:rPr>
              <w:t xml:space="preserve">otal </w:t>
            </w:r>
            <w:r w:rsidR="00BD4F58">
              <w:rPr>
                <w:rFonts w:ascii="Arial" w:hAnsi="Arial" w:cs="Arial"/>
                <w:sz w:val="22"/>
                <w:szCs w:val="22"/>
              </w:rPr>
              <w:t>h</w:t>
            </w:r>
            <w:r w:rsidRPr="00B73269">
              <w:rPr>
                <w:rFonts w:ascii="Arial" w:hAnsi="Arial" w:cs="Arial"/>
                <w:sz w:val="22"/>
                <w:szCs w:val="22"/>
              </w:rPr>
              <w:t xml:space="preserve">ip and/or </w:t>
            </w:r>
            <w:r w:rsidR="00BD4F58">
              <w:rPr>
                <w:rFonts w:ascii="Arial" w:hAnsi="Arial" w:cs="Arial"/>
                <w:sz w:val="22"/>
                <w:szCs w:val="22"/>
              </w:rPr>
              <w:t>t</w:t>
            </w:r>
            <w:r w:rsidRPr="00B73269">
              <w:rPr>
                <w:rFonts w:ascii="Arial" w:hAnsi="Arial" w:cs="Arial"/>
                <w:sz w:val="22"/>
                <w:szCs w:val="22"/>
              </w:rPr>
              <w:t xml:space="preserve">otal </w:t>
            </w:r>
            <w:r w:rsidR="00BD4F58">
              <w:rPr>
                <w:rFonts w:ascii="Arial" w:hAnsi="Arial" w:cs="Arial"/>
                <w:sz w:val="22"/>
                <w:szCs w:val="22"/>
              </w:rPr>
              <w:t>k</w:t>
            </w:r>
            <w:r w:rsidRPr="00B73269">
              <w:rPr>
                <w:rFonts w:ascii="Arial" w:hAnsi="Arial" w:cs="Arial"/>
                <w:sz w:val="22"/>
                <w:szCs w:val="22"/>
              </w:rPr>
              <w:t xml:space="preserve">nee </w:t>
            </w:r>
            <w:r w:rsidR="00BD4F58">
              <w:rPr>
                <w:rFonts w:ascii="Arial" w:hAnsi="Arial" w:cs="Arial"/>
                <w:sz w:val="22"/>
                <w:szCs w:val="22"/>
              </w:rPr>
              <w:t>a</w:t>
            </w:r>
            <w:r w:rsidRPr="00B73269">
              <w:rPr>
                <w:rFonts w:ascii="Arial" w:hAnsi="Arial" w:cs="Arial"/>
                <w:sz w:val="22"/>
                <w:szCs w:val="22"/>
              </w:rPr>
              <w:t xml:space="preserve">rthroplasty: </w:t>
            </w:r>
            <w:r w:rsidR="00BD4F58">
              <w:rPr>
                <w:rFonts w:ascii="Arial" w:hAnsi="Arial" w:cs="Arial"/>
                <w:sz w:val="22"/>
                <w:szCs w:val="22"/>
              </w:rPr>
              <w:t>h</w:t>
            </w:r>
            <w:r w:rsidRPr="00B73269">
              <w:rPr>
                <w:rFonts w:ascii="Arial" w:hAnsi="Arial" w:cs="Arial"/>
                <w:sz w:val="22"/>
                <w:szCs w:val="22"/>
              </w:rPr>
              <w:t>ospital-</w:t>
            </w:r>
            <w:r w:rsidR="00BD4F58">
              <w:rPr>
                <w:rFonts w:ascii="Arial" w:hAnsi="Arial" w:cs="Arial"/>
                <w:sz w:val="22"/>
                <w:szCs w:val="22"/>
              </w:rPr>
              <w:t>l</w:t>
            </w:r>
            <w:r w:rsidRPr="00B73269">
              <w:rPr>
                <w:rFonts w:ascii="Arial" w:hAnsi="Arial" w:cs="Arial"/>
                <w:sz w:val="22"/>
                <w:szCs w:val="22"/>
              </w:rPr>
              <w:t xml:space="preserve">evel </w:t>
            </w:r>
            <w:r w:rsidR="00BD4F58">
              <w:rPr>
                <w:rFonts w:ascii="Arial" w:hAnsi="Arial" w:cs="Arial"/>
                <w:sz w:val="22"/>
                <w:szCs w:val="22"/>
              </w:rPr>
              <w:t>p</w:t>
            </w:r>
            <w:r w:rsidRPr="00B73269">
              <w:rPr>
                <w:rFonts w:ascii="Arial" w:hAnsi="Arial" w:cs="Arial"/>
                <w:sz w:val="22"/>
                <w:szCs w:val="22"/>
              </w:rPr>
              <w:t xml:space="preserve">erformance </w:t>
            </w:r>
            <w:r w:rsidR="00BD4F58">
              <w:rPr>
                <w:rFonts w:ascii="Arial" w:hAnsi="Arial" w:cs="Arial"/>
                <w:sz w:val="22"/>
                <w:szCs w:val="22"/>
              </w:rPr>
              <w:t>m</w:t>
            </w:r>
            <w:r w:rsidRPr="00B73269">
              <w:rPr>
                <w:rFonts w:ascii="Arial" w:hAnsi="Arial" w:cs="Arial"/>
                <w:sz w:val="22"/>
                <w:szCs w:val="22"/>
              </w:rPr>
              <w:t xml:space="preserve">easure.” </w:t>
            </w:r>
            <w:r w:rsidR="00BD4F58">
              <w:rPr>
                <w:rFonts w:ascii="Arial" w:hAnsi="Arial" w:cs="Arial"/>
                <w:sz w:val="22"/>
                <w:szCs w:val="22"/>
              </w:rPr>
              <w:t>T</w:t>
            </w:r>
            <w:r w:rsidRPr="00B73269">
              <w:rPr>
                <w:rFonts w:ascii="Arial" w:hAnsi="Arial" w:cs="Arial"/>
                <w:sz w:val="22"/>
                <w:szCs w:val="22"/>
              </w:rPr>
              <w:t>he Centers for Medicare &amp; Medicaid Services (CMS) and Yale New Haven Health Services Corporation – Center for Outcomes Research and Evaluation (YNHHSC/CORE)</w:t>
            </w:r>
            <w:r w:rsidR="009A09D7">
              <w:rPr>
                <w:rFonts w:ascii="Arial" w:hAnsi="Arial" w:cs="Arial"/>
                <w:sz w:val="22"/>
                <w:szCs w:val="22"/>
              </w:rPr>
              <w:t>.</w:t>
            </w:r>
          </w:p>
          <w:p w14:paraId="6BB05846" w14:textId="77777777" w:rsidR="00295650" w:rsidRDefault="00295650" w:rsidP="00B4192D">
            <w:pPr>
              <w:spacing w:line="264" w:lineRule="auto"/>
              <w:rPr>
                <w:rFonts w:ascii="Arial" w:hAnsi="Arial" w:cs="Arial"/>
                <w:sz w:val="22"/>
                <w:szCs w:val="22"/>
              </w:rPr>
            </w:pPr>
          </w:p>
          <w:p w14:paraId="7A65D40E" w14:textId="7DC7A611" w:rsidR="000F59A5" w:rsidRPr="00293EBE" w:rsidRDefault="00CA0B23" w:rsidP="00B4192D">
            <w:pPr>
              <w:spacing w:line="264" w:lineRule="auto"/>
              <w:rPr>
                <w:rFonts w:ascii="Arial" w:hAnsi="Arial" w:cs="Arial"/>
                <w:sz w:val="22"/>
                <w:szCs w:val="22"/>
              </w:rPr>
            </w:pPr>
            <w:r>
              <w:rPr>
                <w:rFonts w:ascii="Arial" w:hAnsi="Arial" w:cs="Arial"/>
                <w:sz w:val="22"/>
                <w:szCs w:val="22"/>
              </w:rPr>
              <w:t xml:space="preserve">Member of </w:t>
            </w:r>
            <w:r w:rsidRPr="00D66A2A">
              <w:rPr>
                <w:rFonts w:ascii="Arial" w:hAnsi="Arial" w:cs="Arial"/>
                <w:sz w:val="22"/>
                <w:szCs w:val="22"/>
              </w:rPr>
              <w:t>ACAPT Postdoctoral Research Fellowship for DPTs Task Force</w:t>
            </w:r>
            <w:r w:rsidR="00295650">
              <w:rPr>
                <w:rFonts w:ascii="Arial" w:hAnsi="Arial" w:cs="Arial"/>
                <w:sz w:val="22"/>
                <w:szCs w:val="22"/>
              </w:rPr>
              <w:t>; i</w:t>
            </w:r>
            <w:r w:rsidR="00B4192D">
              <w:rPr>
                <w:rFonts w:ascii="Arial" w:hAnsi="Arial" w:cs="Arial"/>
                <w:sz w:val="22"/>
                <w:szCs w:val="22"/>
              </w:rPr>
              <w:t>nvestigating alternative and successful models of research training</w:t>
            </w:r>
            <w:r w:rsidR="009A09D7">
              <w:rPr>
                <w:rFonts w:ascii="Arial" w:hAnsi="Arial" w:cs="Arial"/>
                <w:sz w:val="22"/>
                <w:szCs w:val="22"/>
              </w:rPr>
              <w:t>.</w:t>
            </w:r>
          </w:p>
        </w:tc>
      </w:tr>
    </w:tbl>
    <w:bookmarkEnd w:id="28"/>
    <w:p w14:paraId="3E9A9940" w14:textId="77777777" w:rsidR="00B73269" w:rsidRPr="0068306B" w:rsidRDefault="00B73269" w:rsidP="00B73269">
      <w:pPr>
        <w:pBdr>
          <w:bottom w:val="single" w:sz="12" w:space="1" w:color="auto"/>
        </w:pBdr>
        <w:spacing w:line="264" w:lineRule="auto"/>
        <w:rPr>
          <w:rFonts w:ascii="Arial" w:hAnsi="Arial" w:cs="Arial"/>
          <w:b/>
          <w:sz w:val="22"/>
          <w:szCs w:val="22"/>
        </w:rPr>
      </w:pP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p>
    <w:p w14:paraId="4BF5FB73" w14:textId="77777777" w:rsidR="00B73269" w:rsidRDefault="00B73269" w:rsidP="00B73269">
      <w:pPr>
        <w:spacing w:line="264" w:lineRule="auto"/>
        <w:jc w:val="center"/>
        <w:rPr>
          <w:rFonts w:ascii="Arial" w:hAnsi="Arial" w:cs="Arial"/>
          <w:b/>
          <w:sz w:val="22"/>
          <w:szCs w:val="22"/>
        </w:rPr>
      </w:pPr>
    </w:p>
    <w:sectPr w:rsidR="00B73269" w:rsidSect="00907EE8">
      <w:headerReference w:type="even" r:id="rId16"/>
      <w:headerReference w:type="default" r:id="rId17"/>
      <w:footerReference w:type="even" r:id="rId18"/>
      <w:footerReference w:type="default" r:id="rId19"/>
      <w:headerReference w:type="first" r:id="rId20"/>
      <w:footerReference w:type="first" r:id="rId21"/>
      <w:type w:val="continuous"/>
      <w:pgSz w:w="15840" w:h="16983" w:code="1"/>
      <w:pgMar w:top="1440" w:right="1800" w:bottom="144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ADDC8" w14:textId="77777777" w:rsidR="00A06BB3" w:rsidRDefault="00A06BB3" w:rsidP="003B45AD">
      <w:r>
        <w:separator/>
      </w:r>
    </w:p>
  </w:endnote>
  <w:endnote w:type="continuationSeparator" w:id="0">
    <w:p w14:paraId="55DF8ABF" w14:textId="77777777" w:rsidR="00A06BB3" w:rsidRDefault="00A06BB3" w:rsidP="003B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3565" w14:textId="77777777" w:rsidR="00974552" w:rsidRDefault="0097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5826"/>
      <w:docPartObj>
        <w:docPartGallery w:val="Page Numbers (Bottom of Page)"/>
        <w:docPartUnique/>
      </w:docPartObj>
    </w:sdtPr>
    <w:sdtEndPr/>
    <w:sdtContent>
      <w:p w14:paraId="7A65D444" w14:textId="48C59A97" w:rsidR="00FD5AC6" w:rsidRDefault="00FD5A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65D445" w14:textId="77777777" w:rsidR="00FD5AC6" w:rsidRDefault="00FD5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3205" w14:textId="77777777" w:rsidR="00974552" w:rsidRDefault="0097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E0119" w14:textId="77777777" w:rsidR="00A06BB3" w:rsidRDefault="00A06BB3" w:rsidP="003B45AD">
      <w:r>
        <w:separator/>
      </w:r>
    </w:p>
  </w:footnote>
  <w:footnote w:type="continuationSeparator" w:id="0">
    <w:p w14:paraId="71998961" w14:textId="77777777" w:rsidR="00A06BB3" w:rsidRDefault="00A06BB3" w:rsidP="003B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9C61" w14:textId="77777777" w:rsidR="00974552" w:rsidRDefault="00974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D443" w14:textId="2D893F20" w:rsidR="00FD5AC6" w:rsidRPr="0015591B" w:rsidRDefault="00FD5AC6" w:rsidP="00974552">
    <w:pPr>
      <w:pStyle w:val="Header"/>
      <w:jc w:val="right"/>
      <w:rPr>
        <w:rFonts w:ascii="Arial" w:hAnsi="Arial" w:cs="Arial"/>
        <w:sz w:val="22"/>
      </w:rPr>
    </w:pPr>
    <w:r w:rsidRPr="0015591B">
      <w:rPr>
        <w:rFonts w:ascii="Arial" w:hAnsi="Arial" w:cs="Arial"/>
        <w:sz w:val="22"/>
      </w:rPr>
      <w:t>Piva, Sara R</w:t>
    </w:r>
    <w:r w:rsidR="006743B2">
      <w:rPr>
        <w:rFonts w:ascii="Arial" w:hAnsi="Arial" w:cs="Arial"/>
        <w:sz w:val="22"/>
      </w:rPr>
      <w:t>., 8/2/20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DB9E" w14:textId="77777777" w:rsidR="00974552" w:rsidRDefault="00974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42D7"/>
    <w:multiLevelType w:val="multilevel"/>
    <w:tmpl w:val="C212DD88"/>
    <w:lvl w:ilvl="0">
      <w:start w:val="1"/>
      <w:numFmt w:val="decimal"/>
      <w:lvlText w:val="%1."/>
      <w:lvlJc w:val="left"/>
      <w:pPr>
        <w:ind w:left="360" w:hanging="360"/>
      </w:pPr>
      <w:rPr>
        <w:rFonts w:ascii="Arial Narrow" w:hAnsi="Arial Narrow" w:hint="default"/>
        <w:b w:val="0"/>
        <w:bCs/>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102732"/>
    <w:multiLevelType w:val="hybridMultilevel"/>
    <w:tmpl w:val="83A83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7224C"/>
    <w:multiLevelType w:val="multilevel"/>
    <w:tmpl w:val="FF0649D2"/>
    <w:lvl w:ilvl="0">
      <w:start w:val="1"/>
      <w:numFmt w:val="decimal"/>
      <w:lvlText w:val="%1."/>
      <w:lvlJc w:val="left"/>
      <w:pPr>
        <w:ind w:left="360" w:hanging="360"/>
      </w:pPr>
      <w:rPr>
        <w:rFonts w:ascii="Arial Narrow" w:hAnsi="Arial Narrow"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B5DFC"/>
    <w:multiLevelType w:val="multilevel"/>
    <w:tmpl w:val="3A38CC3E"/>
    <w:lvl w:ilvl="0">
      <w:start w:val="1"/>
      <w:numFmt w:val="decimal"/>
      <w:lvlText w:val="%1."/>
      <w:lvlJc w:val="left"/>
      <w:pPr>
        <w:ind w:left="360" w:hanging="360"/>
      </w:pPr>
      <w:rPr>
        <w:rFonts w:ascii="Arial Narrow" w:hAnsi="Arial Narrow"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8C7FEF"/>
    <w:multiLevelType w:val="multilevel"/>
    <w:tmpl w:val="E5F4707A"/>
    <w:lvl w:ilvl="0">
      <w:start w:val="1"/>
      <w:numFmt w:val="decimal"/>
      <w:lvlText w:val="%1."/>
      <w:lvlJc w:val="left"/>
      <w:pPr>
        <w:ind w:left="63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F8752C0"/>
    <w:multiLevelType w:val="hybridMultilevel"/>
    <w:tmpl w:val="E5B4DCD2"/>
    <w:lvl w:ilvl="0" w:tplc="F9F86C9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05E21"/>
    <w:multiLevelType w:val="hybridMultilevel"/>
    <w:tmpl w:val="AAA036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0NjY3tzAyMTE0MrVU0lEKTi0uzszPAykwqgUA60gg3ywAAAA="/>
  </w:docVars>
  <w:rsids>
    <w:rsidRoot w:val="0048164F"/>
    <w:rsid w:val="00000060"/>
    <w:rsid w:val="0000016E"/>
    <w:rsid w:val="00000486"/>
    <w:rsid w:val="00001627"/>
    <w:rsid w:val="00001821"/>
    <w:rsid w:val="00004761"/>
    <w:rsid w:val="00005709"/>
    <w:rsid w:val="000057B9"/>
    <w:rsid w:val="00005D35"/>
    <w:rsid w:val="00007109"/>
    <w:rsid w:val="00007376"/>
    <w:rsid w:val="00010B41"/>
    <w:rsid w:val="00011B0F"/>
    <w:rsid w:val="00013ED3"/>
    <w:rsid w:val="0001407B"/>
    <w:rsid w:val="00014589"/>
    <w:rsid w:val="00014F66"/>
    <w:rsid w:val="00015EBA"/>
    <w:rsid w:val="00016C6E"/>
    <w:rsid w:val="000210A5"/>
    <w:rsid w:val="000217B8"/>
    <w:rsid w:val="000219F8"/>
    <w:rsid w:val="00022D38"/>
    <w:rsid w:val="000237C4"/>
    <w:rsid w:val="000253E9"/>
    <w:rsid w:val="00027364"/>
    <w:rsid w:val="00027D90"/>
    <w:rsid w:val="00030F24"/>
    <w:rsid w:val="00031740"/>
    <w:rsid w:val="000324DF"/>
    <w:rsid w:val="000332C9"/>
    <w:rsid w:val="00033458"/>
    <w:rsid w:val="000343DD"/>
    <w:rsid w:val="00035D22"/>
    <w:rsid w:val="00037AD8"/>
    <w:rsid w:val="000404DA"/>
    <w:rsid w:val="00040C2E"/>
    <w:rsid w:val="0004163F"/>
    <w:rsid w:val="00041C15"/>
    <w:rsid w:val="00041FF4"/>
    <w:rsid w:val="00043C8B"/>
    <w:rsid w:val="0004503E"/>
    <w:rsid w:val="0004505F"/>
    <w:rsid w:val="0004575C"/>
    <w:rsid w:val="0004709E"/>
    <w:rsid w:val="000472CF"/>
    <w:rsid w:val="00047950"/>
    <w:rsid w:val="0005154E"/>
    <w:rsid w:val="00061199"/>
    <w:rsid w:val="00061A7F"/>
    <w:rsid w:val="0006374C"/>
    <w:rsid w:val="00064E97"/>
    <w:rsid w:val="0006735C"/>
    <w:rsid w:val="00070003"/>
    <w:rsid w:val="00070EE6"/>
    <w:rsid w:val="000776C6"/>
    <w:rsid w:val="00077B58"/>
    <w:rsid w:val="00077F3F"/>
    <w:rsid w:val="0008310F"/>
    <w:rsid w:val="000855F9"/>
    <w:rsid w:val="00086278"/>
    <w:rsid w:val="00091C9F"/>
    <w:rsid w:val="00091F84"/>
    <w:rsid w:val="000A32C6"/>
    <w:rsid w:val="000A492E"/>
    <w:rsid w:val="000A5741"/>
    <w:rsid w:val="000A6D9F"/>
    <w:rsid w:val="000A73BC"/>
    <w:rsid w:val="000B0DF0"/>
    <w:rsid w:val="000B1131"/>
    <w:rsid w:val="000B37D2"/>
    <w:rsid w:val="000B711C"/>
    <w:rsid w:val="000C007B"/>
    <w:rsid w:val="000C0140"/>
    <w:rsid w:val="000C0BBC"/>
    <w:rsid w:val="000C3342"/>
    <w:rsid w:val="000C493C"/>
    <w:rsid w:val="000C5249"/>
    <w:rsid w:val="000C5890"/>
    <w:rsid w:val="000C5F1E"/>
    <w:rsid w:val="000C6C0E"/>
    <w:rsid w:val="000D0B7B"/>
    <w:rsid w:val="000D0D6D"/>
    <w:rsid w:val="000D26F7"/>
    <w:rsid w:val="000D45D6"/>
    <w:rsid w:val="000D476E"/>
    <w:rsid w:val="000D55E4"/>
    <w:rsid w:val="000D5CC3"/>
    <w:rsid w:val="000E0601"/>
    <w:rsid w:val="000E0BC5"/>
    <w:rsid w:val="000E0D33"/>
    <w:rsid w:val="000E2C73"/>
    <w:rsid w:val="000E2D04"/>
    <w:rsid w:val="000E393D"/>
    <w:rsid w:val="000E555C"/>
    <w:rsid w:val="000E795E"/>
    <w:rsid w:val="000F0304"/>
    <w:rsid w:val="000F19CB"/>
    <w:rsid w:val="000F237A"/>
    <w:rsid w:val="000F2571"/>
    <w:rsid w:val="000F34AB"/>
    <w:rsid w:val="000F5762"/>
    <w:rsid w:val="000F59A5"/>
    <w:rsid w:val="000F5BEC"/>
    <w:rsid w:val="000F64EE"/>
    <w:rsid w:val="000F6C24"/>
    <w:rsid w:val="000F6F3E"/>
    <w:rsid w:val="00100070"/>
    <w:rsid w:val="001009E6"/>
    <w:rsid w:val="00102EB2"/>
    <w:rsid w:val="0010329B"/>
    <w:rsid w:val="00103575"/>
    <w:rsid w:val="00106693"/>
    <w:rsid w:val="0010744C"/>
    <w:rsid w:val="001120EA"/>
    <w:rsid w:val="001162D9"/>
    <w:rsid w:val="001205AA"/>
    <w:rsid w:val="0012164E"/>
    <w:rsid w:val="00122800"/>
    <w:rsid w:val="00122B72"/>
    <w:rsid w:val="001239B4"/>
    <w:rsid w:val="00125749"/>
    <w:rsid w:val="00133EFB"/>
    <w:rsid w:val="001411BB"/>
    <w:rsid w:val="00142D70"/>
    <w:rsid w:val="00145DCB"/>
    <w:rsid w:val="00146DA7"/>
    <w:rsid w:val="001473AF"/>
    <w:rsid w:val="00147AFE"/>
    <w:rsid w:val="00152A58"/>
    <w:rsid w:val="00153053"/>
    <w:rsid w:val="00153718"/>
    <w:rsid w:val="001537E6"/>
    <w:rsid w:val="00153CF3"/>
    <w:rsid w:val="00154EDD"/>
    <w:rsid w:val="0015591B"/>
    <w:rsid w:val="00157D84"/>
    <w:rsid w:val="001603D2"/>
    <w:rsid w:val="00160E82"/>
    <w:rsid w:val="0016213F"/>
    <w:rsid w:val="001639BC"/>
    <w:rsid w:val="001647A4"/>
    <w:rsid w:val="00164F65"/>
    <w:rsid w:val="00165992"/>
    <w:rsid w:val="0017029E"/>
    <w:rsid w:val="001731FA"/>
    <w:rsid w:val="00174479"/>
    <w:rsid w:val="0017592D"/>
    <w:rsid w:val="00176776"/>
    <w:rsid w:val="001772BF"/>
    <w:rsid w:val="00177E07"/>
    <w:rsid w:val="0018147F"/>
    <w:rsid w:val="00182D0F"/>
    <w:rsid w:val="00182D3E"/>
    <w:rsid w:val="00182DF5"/>
    <w:rsid w:val="00185594"/>
    <w:rsid w:val="00185C20"/>
    <w:rsid w:val="00187515"/>
    <w:rsid w:val="001913B0"/>
    <w:rsid w:val="001920FA"/>
    <w:rsid w:val="00193264"/>
    <w:rsid w:val="00194DF4"/>
    <w:rsid w:val="00197702"/>
    <w:rsid w:val="00197D07"/>
    <w:rsid w:val="001A13F2"/>
    <w:rsid w:val="001A2B2F"/>
    <w:rsid w:val="001A2F57"/>
    <w:rsid w:val="001A4757"/>
    <w:rsid w:val="001A50C0"/>
    <w:rsid w:val="001A559F"/>
    <w:rsid w:val="001A60B7"/>
    <w:rsid w:val="001A7251"/>
    <w:rsid w:val="001A7B15"/>
    <w:rsid w:val="001B014C"/>
    <w:rsid w:val="001B2A33"/>
    <w:rsid w:val="001B4221"/>
    <w:rsid w:val="001B5A75"/>
    <w:rsid w:val="001B5E02"/>
    <w:rsid w:val="001B76A5"/>
    <w:rsid w:val="001B7B33"/>
    <w:rsid w:val="001C25A0"/>
    <w:rsid w:val="001C4C13"/>
    <w:rsid w:val="001C5731"/>
    <w:rsid w:val="001C680F"/>
    <w:rsid w:val="001C7372"/>
    <w:rsid w:val="001D0175"/>
    <w:rsid w:val="001D1F16"/>
    <w:rsid w:val="001D2F29"/>
    <w:rsid w:val="001D56FD"/>
    <w:rsid w:val="001D5C06"/>
    <w:rsid w:val="001D70BB"/>
    <w:rsid w:val="001E0CAC"/>
    <w:rsid w:val="001E1A57"/>
    <w:rsid w:val="001E4C89"/>
    <w:rsid w:val="001E4F40"/>
    <w:rsid w:val="001E5136"/>
    <w:rsid w:val="001E65A5"/>
    <w:rsid w:val="001E7866"/>
    <w:rsid w:val="001F2482"/>
    <w:rsid w:val="001F3669"/>
    <w:rsid w:val="001F5F8B"/>
    <w:rsid w:val="001F5FBA"/>
    <w:rsid w:val="001F686C"/>
    <w:rsid w:val="0020026E"/>
    <w:rsid w:val="0020383D"/>
    <w:rsid w:val="0021752B"/>
    <w:rsid w:val="00220AED"/>
    <w:rsid w:val="0022271D"/>
    <w:rsid w:val="0022324B"/>
    <w:rsid w:val="00225605"/>
    <w:rsid w:val="002274CE"/>
    <w:rsid w:val="0023067A"/>
    <w:rsid w:val="00230858"/>
    <w:rsid w:val="002325DD"/>
    <w:rsid w:val="0023278F"/>
    <w:rsid w:val="0023470C"/>
    <w:rsid w:val="00234AA5"/>
    <w:rsid w:val="00241CA7"/>
    <w:rsid w:val="00242DC9"/>
    <w:rsid w:val="00244CA8"/>
    <w:rsid w:val="0024583D"/>
    <w:rsid w:val="0025123A"/>
    <w:rsid w:val="002539E9"/>
    <w:rsid w:val="00253DDC"/>
    <w:rsid w:val="0025418D"/>
    <w:rsid w:val="0025473A"/>
    <w:rsid w:val="00257D77"/>
    <w:rsid w:val="002602E8"/>
    <w:rsid w:val="002636D9"/>
    <w:rsid w:val="00265A8E"/>
    <w:rsid w:val="00265BC1"/>
    <w:rsid w:val="00267AA9"/>
    <w:rsid w:val="002736E8"/>
    <w:rsid w:val="002753F2"/>
    <w:rsid w:val="0027563A"/>
    <w:rsid w:val="00275AC3"/>
    <w:rsid w:val="002810DC"/>
    <w:rsid w:val="0028603C"/>
    <w:rsid w:val="00287A66"/>
    <w:rsid w:val="00290CE7"/>
    <w:rsid w:val="002938E6"/>
    <w:rsid w:val="00293EBE"/>
    <w:rsid w:val="00295650"/>
    <w:rsid w:val="002A02F5"/>
    <w:rsid w:val="002A06DB"/>
    <w:rsid w:val="002A2544"/>
    <w:rsid w:val="002A281C"/>
    <w:rsid w:val="002A2C1B"/>
    <w:rsid w:val="002A350C"/>
    <w:rsid w:val="002A4541"/>
    <w:rsid w:val="002A6232"/>
    <w:rsid w:val="002A6992"/>
    <w:rsid w:val="002B06F7"/>
    <w:rsid w:val="002B2D33"/>
    <w:rsid w:val="002B4754"/>
    <w:rsid w:val="002B5423"/>
    <w:rsid w:val="002B5910"/>
    <w:rsid w:val="002B5F99"/>
    <w:rsid w:val="002B631F"/>
    <w:rsid w:val="002B7E70"/>
    <w:rsid w:val="002C1F92"/>
    <w:rsid w:val="002C2286"/>
    <w:rsid w:val="002C2A15"/>
    <w:rsid w:val="002C2F52"/>
    <w:rsid w:val="002C5D67"/>
    <w:rsid w:val="002C6773"/>
    <w:rsid w:val="002C6D13"/>
    <w:rsid w:val="002D0340"/>
    <w:rsid w:val="002D276F"/>
    <w:rsid w:val="002E359F"/>
    <w:rsid w:val="002E4610"/>
    <w:rsid w:val="002E49AC"/>
    <w:rsid w:val="002E6198"/>
    <w:rsid w:val="002E6282"/>
    <w:rsid w:val="002E7C0E"/>
    <w:rsid w:val="002E7F65"/>
    <w:rsid w:val="002F12B9"/>
    <w:rsid w:val="002F366C"/>
    <w:rsid w:val="002F43AB"/>
    <w:rsid w:val="002F6E25"/>
    <w:rsid w:val="002F710D"/>
    <w:rsid w:val="00301437"/>
    <w:rsid w:val="00301597"/>
    <w:rsid w:val="00302A70"/>
    <w:rsid w:val="00302EA1"/>
    <w:rsid w:val="0030528D"/>
    <w:rsid w:val="00305295"/>
    <w:rsid w:val="00305AFE"/>
    <w:rsid w:val="003061CD"/>
    <w:rsid w:val="0030630B"/>
    <w:rsid w:val="00306534"/>
    <w:rsid w:val="00306F82"/>
    <w:rsid w:val="0030716E"/>
    <w:rsid w:val="00307783"/>
    <w:rsid w:val="00307DAA"/>
    <w:rsid w:val="00310622"/>
    <w:rsid w:val="00310B1A"/>
    <w:rsid w:val="00311A33"/>
    <w:rsid w:val="00311A66"/>
    <w:rsid w:val="0031639E"/>
    <w:rsid w:val="00320307"/>
    <w:rsid w:val="003234A7"/>
    <w:rsid w:val="00323A7B"/>
    <w:rsid w:val="00324963"/>
    <w:rsid w:val="00324FEC"/>
    <w:rsid w:val="00325192"/>
    <w:rsid w:val="003251DD"/>
    <w:rsid w:val="00325EA7"/>
    <w:rsid w:val="0032668F"/>
    <w:rsid w:val="00327749"/>
    <w:rsid w:val="0033026F"/>
    <w:rsid w:val="003324A2"/>
    <w:rsid w:val="00332A7A"/>
    <w:rsid w:val="00333695"/>
    <w:rsid w:val="00334522"/>
    <w:rsid w:val="0033465A"/>
    <w:rsid w:val="00337AB8"/>
    <w:rsid w:val="00340F51"/>
    <w:rsid w:val="00342523"/>
    <w:rsid w:val="003450A5"/>
    <w:rsid w:val="00345A87"/>
    <w:rsid w:val="003465EC"/>
    <w:rsid w:val="003470E7"/>
    <w:rsid w:val="00351C12"/>
    <w:rsid w:val="00352BCA"/>
    <w:rsid w:val="0035375B"/>
    <w:rsid w:val="003537FE"/>
    <w:rsid w:val="00353EC6"/>
    <w:rsid w:val="003550A8"/>
    <w:rsid w:val="00355329"/>
    <w:rsid w:val="003561C1"/>
    <w:rsid w:val="0036105A"/>
    <w:rsid w:val="00365E6F"/>
    <w:rsid w:val="00366148"/>
    <w:rsid w:val="00366C52"/>
    <w:rsid w:val="0037366B"/>
    <w:rsid w:val="003754D1"/>
    <w:rsid w:val="00377F13"/>
    <w:rsid w:val="0038057D"/>
    <w:rsid w:val="00380844"/>
    <w:rsid w:val="003819F7"/>
    <w:rsid w:val="0038385F"/>
    <w:rsid w:val="00384E72"/>
    <w:rsid w:val="00385B61"/>
    <w:rsid w:val="00386A1E"/>
    <w:rsid w:val="00391337"/>
    <w:rsid w:val="003930EA"/>
    <w:rsid w:val="003948FC"/>
    <w:rsid w:val="00394EA2"/>
    <w:rsid w:val="00394F2A"/>
    <w:rsid w:val="00396211"/>
    <w:rsid w:val="00396F27"/>
    <w:rsid w:val="003A5465"/>
    <w:rsid w:val="003A63BC"/>
    <w:rsid w:val="003B2965"/>
    <w:rsid w:val="003B2A73"/>
    <w:rsid w:val="003B45AD"/>
    <w:rsid w:val="003C1336"/>
    <w:rsid w:val="003C1C33"/>
    <w:rsid w:val="003C1FA7"/>
    <w:rsid w:val="003C47DA"/>
    <w:rsid w:val="003C4929"/>
    <w:rsid w:val="003C60EC"/>
    <w:rsid w:val="003C75AB"/>
    <w:rsid w:val="003D03BF"/>
    <w:rsid w:val="003D06A7"/>
    <w:rsid w:val="003D2227"/>
    <w:rsid w:val="003D2581"/>
    <w:rsid w:val="003D42AE"/>
    <w:rsid w:val="003E1D37"/>
    <w:rsid w:val="003E3ABB"/>
    <w:rsid w:val="003E4843"/>
    <w:rsid w:val="003E6E51"/>
    <w:rsid w:val="003F0D4E"/>
    <w:rsid w:val="003F287E"/>
    <w:rsid w:val="003F424B"/>
    <w:rsid w:val="003F4EFF"/>
    <w:rsid w:val="003F75B2"/>
    <w:rsid w:val="003F7E4C"/>
    <w:rsid w:val="0040721C"/>
    <w:rsid w:val="00412EB2"/>
    <w:rsid w:val="00413ECA"/>
    <w:rsid w:val="004210E1"/>
    <w:rsid w:val="00422ECE"/>
    <w:rsid w:val="004258FC"/>
    <w:rsid w:val="0042773D"/>
    <w:rsid w:val="00430A63"/>
    <w:rsid w:val="00433628"/>
    <w:rsid w:val="004356F8"/>
    <w:rsid w:val="00437F66"/>
    <w:rsid w:val="00442A82"/>
    <w:rsid w:val="00443A63"/>
    <w:rsid w:val="004442D8"/>
    <w:rsid w:val="004448C8"/>
    <w:rsid w:val="00450D2C"/>
    <w:rsid w:val="00452C1E"/>
    <w:rsid w:val="00452E11"/>
    <w:rsid w:val="0045430B"/>
    <w:rsid w:val="004549C8"/>
    <w:rsid w:val="00455814"/>
    <w:rsid w:val="00456B37"/>
    <w:rsid w:val="004610A5"/>
    <w:rsid w:val="00465CC4"/>
    <w:rsid w:val="00466165"/>
    <w:rsid w:val="004673CA"/>
    <w:rsid w:val="0047215C"/>
    <w:rsid w:val="004735EB"/>
    <w:rsid w:val="00474B33"/>
    <w:rsid w:val="00474C63"/>
    <w:rsid w:val="00475260"/>
    <w:rsid w:val="004753E5"/>
    <w:rsid w:val="00475CC5"/>
    <w:rsid w:val="00475CE3"/>
    <w:rsid w:val="00477BF1"/>
    <w:rsid w:val="00477EB6"/>
    <w:rsid w:val="0048164F"/>
    <w:rsid w:val="00490274"/>
    <w:rsid w:val="0049063E"/>
    <w:rsid w:val="004909E8"/>
    <w:rsid w:val="00491B8A"/>
    <w:rsid w:val="00491E53"/>
    <w:rsid w:val="00494833"/>
    <w:rsid w:val="004950E7"/>
    <w:rsid w:val="00496B73"/>
    <w:rsid w:val="00497E49"/>
    <w:rsid w:val="004A3596"/>
    <w:rsid w:val="004A5413"/>
    <w:rsid w:val="004A66DA"/>
    <w:rsid w:val="004B2D04"/>
    <w:rsid w:val="004B3DF7"/>
    <w:rsid w:val="004B5EA1"/>
    <w:rsid w:val="004B6029"/>
    <w:rsid w:val="004B60E1"/>
    <w:rsid w:val="004C02D5"/>
    <w:rsid w:val="004C347D"/>
    <w:rsid w:val="004C517A"/>
    <w:rsid w:val="004C6579"/>
    <w:rsid w:val="004D0691"/>
    <w:rsid w:val="004D1D33"/>
    <w:rsid w:val="004D1F0E"/>
    <w:rsid w:val="004D26D4"/>
    <w:rsid w:val="004D3184"/>
    <w:rsid w:val="004D4385"/>
    <w:rsid w:val="004D4B93"/>
    <w:rsid w:val="004D651A"/>
    <w:rsid w:val="004D72D0"/>
    <w:rsid w:val="004E3005"/>
    <w:rsid w:val="004E4009"/>
    <w:rsid w:val="004E5490"/>
    <w:rsid w:val="004E63EB"/>
    <w:rsid w:val="004E6E43"/>
    <w:rsid w:val="004F1876"/>
    <w:rsid w:val="004F27A4"/>
    <w:rsid w:val="004F3D02"/>
    <w:rsid w:val="004F3E44"/>
    <w:rsid w:val="004F4301"/>
    <w:rsid w:val="004F650F"/>
    <w:rsid w:val="00507607"/>
    <w:rsid w:val="00511380"/>
    <w:rsid w:val="00512602"/>
    <w:rsid w:val="0051338E"/>
    <w:rsid w:val="00514D5F"/>
    <w:rsid w:val="00515BFE"/>
    <w:rsid w:val="005164AA"/>
    <w:rsid w:val="00516BE5"/>
    <w:rsid w:val="00516FAA"/>
    <w:rsid w:val="00521A0E"/>
    <w:rsid w:val="005224B1"/>
    <w:rsid w:val="005250BC"/>
    <w:rsid w:val="005314EB"/>
    <w:rsid w:val="00533C35"/>
    <w:rsid w:val="00537726"/>
    <w:rsid w:val="00537900"/>
    <w:rsid w:val="005431B0"/>
    <w:rsid w:val="00544DD7"/>
    <w:rsid w:val="00546F93"/>
    <w:rsid w:val="00550975"/>
    <w:rsid w:val="00551306"/>
    <w:rsid w:val="0055333E"/>
    <w:rsid w:val="00553385"/>
    <w:rsid w:val="00553FEB"/>
    <w:rsid w:val="00554AB4"/>
    <w:rsid w:val="005634EB"/>
    <w:rsid w:val="00565DC2"/>
    <w:rsid w:val="00566B83"/>
    <w:rsid w:val="005675BC"/>
    <w:rsid w:val="00570136"/>
    <w:rsid w:val="00570A69"/>
    <w:rsid w:val="005717CF"/>
    <w:rsid w:val="00572B30"/>
    <w:rsid w:val="00574816"/>
    <w:rsid w:val="005753F7"/>
    <w:rsid w:val="00576796"/>
    <w:rsid w:val="00582DCD"/>
    <w:rsid w:val="00585AB8"/>
    <w:rsid w:val="00586256"/>
    <w:rsid w:val="0058630B"/>
    <w:rsid w:val="00586715"/>
    <w:rsid w:val="00590554"/>
    <w:rsid w:val="005908E5"/>
    <w:rsid w:val="00591F80"/>
    <w:rsid w:val="00592882"/>
    <w:rsid w:val="005958BC"/>
    <w:rsid w:val="005971FD"/>
    <w:rsid w:val="005A1EF3"/>
    <w:rsid w:val="005A238B"/>
    <w:rsid w:val="005A303E"/>
    <w:rsid w:val="005A3B04"/>
    <w:rsid w:val="005A44A9"/>
    <w:rsid w:val="005A48E6"/>
    <w:rsid w:val="005A651B"/>
    <w:rsid w:val="005B0647"/>
    <w:rsid w:val="005B7841"/>
    <w:rsid w:val="005C1AB1"/>
    <w:rsid w:val="005C5757"/>
    <w:rsid w:val="005C5B4F"/>
    <w:rsid w:val="005C5BF8"/>
    <w:rsid w:val="005D343B"/>
    <w:rsid w:val="005D3EE5"/>
    <w:rsid w:val="005D7031"/>
    <w:rsid w:val="005D73A7"/>
    <w:rsid w:val="005D7A41"/>
    <w:rsid w:val="005D7A5B"/>
    <w:rsid w:val="005E1790"/>
    <w:rsid w:val="005E4966"/>
    <w:rsid w:val="005E586E"/>
    <w:rsid w:val="005E5F70"/>
    <w:rsid w:val="005E691C"/>
    <w:rsid w:val="005E6D10"/>
    <w:rsid w:val="005E71F1"/>
    <w:rsid w:val="005F0608"/>
    <w:rsid w:val="005F12FB"/>
    <w:rsid w:val="005F19D9"/>
    <w:rsid w:val="005F5879"/>
    <w:rsid w:val="005F7361"/>
    <w:rsid w:val="00601A2B"/>
    <w:rsid w:val="006020A3"/>
    <w:rsid w:val="0060395A"/>
    <w:rsid w:val="006040B6"/>
    <w:rsid w:val="00611024"/>
    <w:rsid w:val="0061103C"/>
    <w:rsid w:val="006115C8"/>
    <w:rsid w:val="006116EA"/>
    <w:rsid w:val="00612298"/>
    <w:rsid w:val="0061254D"/>
    <w:rsid w:val="00613E20"/>
    <w:rsid w:val="006203DD"/>
    <w:rsid w:val="00620C11"/>
    <w:rsid w:val="00620F96"/>
    <w:rsid w:val="006219C5"/>
    <w:rsid w:val="00621B3E"/>
    <w:rsid w:val="0062227D"/>
    <w:rsid w:val="0062265A"/>
    <w:rsid w:val="00622A70"/>
    <w:rsid w:val="006232A0"/>
    <w:rsid w:val="00623494"/>
    <w:rsid w:val="00624A5A"/>
    <w:rsid w:val="0062733B"/>
    <w:rsid w:val="006302DB"/>
    <w:rsid w:val="00630564"/>
    <w:rsid w:val="00631421"/>
    <w:rsid w:val="00631DC8"/>
    <w:rsid w:val="0063217F"/>
    <w:rsid w:val="00632AA7"/>
    <w:rsid w:val="00633990"/>
    <w:rsid w:val="00635651"/>
    <w:rsid w:val="00636183"/>
    <w:rsid w:val="0063733B"/>
    <w:rsid w:val="00637E50"/>
    <w:rsid w:val="00640BE7"/>
    <w:rsid w:val="00641226"/>
    <w:rsid w:val="00641E57"/>
    <w:rsid w:val="00643A67"/>
    <w:rsid w:val="00644066"/>
    <w:rsid w:val="006445BB"/>
    <w:rsid w:val="00645197"/>
    <w:rsid w:val="00645E51"/>
    <w:rsid w:val="00646B6C"/>
    <w:rsid w:val="0064782C"/>
    <w:rsid w:val="0065025F"/>
    <w:rsid w:val="00650DDE"/>
    <w:rsid w:val="006516B1"/>
    <w:rsid w:val="006521B4"/>
    <w:rsid w:val="0065351F"/>
    <w:rsid w:val="00655FBD"/>
    <w:rsid w:val="00656214"/>
    <w:rsid w:val="00657482"/>
    <w:rsid w:val="006603A0"/>
    <w:rsid w:val="006626CA"/>
    <w:rsid w:val="006629FD"/>
    <w:rsid w:val="00664094"/>
    <w:rsid w:val="0066428A"/>
    <w:rsid w:val="0066486B"/>
    <w:rsid w:val="00665159"/>
    <w:rsid w:val="006662DF"/>
    <w:rsid w:val="006678E4"/>
    <w:rsid w:val="00671318"/>
    <w:rsid w:val="00673860"/>
    <w:rsid w:val="006743B2"/>
    <w:rsid w:val="00675ACB"/>
    <w:rsid w:val="00676093"/>
    <w:rsid w:val="006767CA"/>
    <w:rsid w:val="0068306B"/>
    <w:rsid w:val="00683359"/>
    <w:rsid w:val="0068337E"/>
    <w:rsid w:val="00683501"/>
    <w:rsid w:val="00684B71"/>
    <w:rsid w:val="0068513A"/>
    <w:rsid w:val="0068616D"/>
    <w:rsid w:val="006868B0"/>
    <w:rsid w:val="00687F1F"/>
    <w:rsid w:val="00691F7C"/>
    <w:rsid w:val="00692039"/>
    <w:rsid w:val="006942D1"/>
    <w:rsid w:val="00695949"/>
    <w:rsid w:val="0069694C"/>
    <w:rsid w:val="006A343B"/>
    <w:rsid w:val="006A393E"/>
    <w:rsid w:val="006A4A05"/>
    <w:rsid w:val="006A522E"/>
    <w:rsid w:val="006A572D"/>
    <w:rsid w:val="006A5734"/>
    <w:rsid w:val="006A7943"/>
    <w:rsid w:val="006B0366"/>
    <w:rsid w:val="006B14C1"/>
    <w:rsid w:val="006B2192"/>
    <w:rsid w:val="006B280C"/>
    <w:rsid w:val="006B2A19"/>
    <w:rsid w:val="006B3D9E"/>
    <w:rsid w:val="006B71E4"/>
    <w:rsid w:val="006B73A1"/>
    <w:rsid w:val="006B7AA7"/>
    <w:rsid w:val="006B7E42"/>
    <w:rsid w:val="006C1773"/>
    <w:rsid w:val="006C1E4C"/>
    <w:rsid w:val="006C37F8"/>
    <w:rsid w:val="006C4AEA"/>
    <w:rsid w:val="006C5BCC"/>
    <w:rsid w:val="006C5D5C"/>
    <w:rsid w:val="006C5D72"/>
    <w:rsid w:val="006D0481"/>
    <w:rsid w:val="006D05C6"/>
    <w:rsid w:val="006D079E"/>
    <w:rsid w:val="006D0812"/>
    <w:rsid w:val="006D346B"/>
    <w:rsid w:val="006D3626"/>
    <w:rsid w:val="006D3ED3"/>
    <w:rsid w:val="006D4B14"/>
    <w:rsid w:val="006D61E9"/>
    <w:rsid w:val="006E1A5D"/>
    <w:rsid w:val="006E29AE"/>
    <w:rsid w:val="006E49F8"/>
    <w:rsid w:val="006F16E4"/>
    <w:rsid w:val="006F2D9D"/>
    <w:rsid w:val="006F52BC"/>
    <w:rsid w:val="00702A97"/>
    <w:rsid w:val="00703AAC"/>
    <w:rsid w:val="00703E23"/>
    <w:rsid w:val="007048EA"/>
    <w:rsid w:val="0070642F"/>
    <w:rsid w:val="007155D1"/>
    <w:rsid w:val="007168ED"/>
    <w:rsid w:val="00716A9E"/>
    <w:rsid w:val="00717D34"/>
    <w:rsid w:val="0072117C"/>
    <w:rsid w:val="007214A0"/>
    <w:rsid w:val="007223A4"/>
    <w:rsid w:val="00724E42"/>
    <w:rsid w:val="00725043"/>
    <w:rsid w:val="0072721E"/>
    <w:rsid w:val="00733ECD"/>
    <w:rsid w:val="00734626"/>
    <w:rsid w:val="00734AE5"/>
    <w:rsid w:val="00735010"/>
    <w:rsid w:val="007375CB"/>
    <w:rsid w:val="00740056"/>
    <w:rsid w:val="007402F9"/>
    <w:rsid w:val="0074066D"/>
    <w:rsid w:val="00745142"/>
    <w:rsid w:val="00746068"/>
    <w:rsid w:val="007461BB"/>
    <w:rsid w:val="00746426"/>
    <w:rsid w:val="00747534"/>
    <w:rsid w:val="00750598"/>
    <w:rsid w:val="00751ECE"/>
    <w:rsid w:val="00753A54"/>
    <w:rsid w:val="0075491E"/>
    <w:rsid w:val="00756306"/>
    <w:rsid w:val="007569B0"/>
    <w:rsid w:val="00757953"/>
    <w:rsid w:val="007624F3"/>
    <w:rsid w:val="00762663"/>
    <w:rsid w:val="00763D46"/>
    <w:rsid w:val="0076417E"/>
    <w:rsid w:val="00764480"/>
    <w:rsid w:val="007660E2"/>
    <w:rsid w:val="00766315"/>
    <w:rsid w:val="00767A8E"/>
    <w:rsid w:val="00770128"/>
    <w:rsid w:val="007715BE"/>
    <w:rsid w:val="00771B49"/>
    <w:rsid w:val="00772441"/>
    <w:rsid w:val="007737B0"/>
    <w:rsid w:val="00773E36"/>
    <w:rsid w:val="00774A19"/>
    <w:rsid w:val="00774CCD"/>
    <w:rsid w:val="0077766F"/>
    <w:rsid w:val="00781700"/>
    <w:rsid w:val="00782DB1"/>
    <w:rsid w:val="00783CC7"/>
    <w:rsid w:val="00784538"/>
    <w:rsid w:val="007876A1"/>
    <w:rsid w:val="0079132F"/>
    <w:rsid w:val="0079269F"/>
    <w:rsid w:val="007930F7"/>
    <w:rsid w:val="007939DB"/>
    <w:rsid w:val="0079720B"/>
    <w:rsid w:val="007A000F"/>
    <w:rsid w:val="007A11E7"/>
    <w:rsid w:val="007A43FB"/>
    <w:rsid w:val="007A5ED1"/>
    <w:rsid w:val="007A7912"/>
    <w:rsid w:val="007B089D"/>
    <w:rsid w:val="007B0A36"/>
    <w:rsid w:val="007B1185"/>
    <w:rsid w:val="007B1831"/>
    <w:rsid w:val="007B6D0F"/>
    <w:rsid w:val="007C1CB2"/>
    <w:rsid w:val="007C1E93"/>
    <w:rsid w:val="007C38D0"/>
    <w:rsid w:val="007C3E37"/>
    <w:rsid w:val="007C4B09"/>
    <w:rsid w:val="007C7E75"/>
    <w:rsid w:val="007D08C6"/>
    <w:rsid w:val="007D0B64"/>
    <w:rsid w:val="007D1320"/>
    <w:rsid w:val="007D505E"/>
    <w:rsid w:val="007D57D8"/>
    <w:rsid w:val="007D5826"/>
    <w:rsid w:val="007D5B15"/>
    <w:rsid w:val="007D5FEB"/>
    <w:rsid w:val="007D686A"/>
    <w:rsid w:val="007E4530"/>
    <w:rsid w:val="007E5B03"/>
    <w:rsid w:val="007E719A"/>
    <w:rsid w:val="007E7879"/>
    <w:rsid w:val="007E7C33"/>
    <w:rsid w:val="007F1370"/>
    <w:rsid w:val="007F184A"/>
    <w:rsid w:val="007F2960"/>
    <w:rsid w:val="007F3F8E"/>
    <w:rsid w:val="007F41A8"/>
    <w:rsid w:val="007F4307"/>
    <w:rsid w:val="007F5502"/>
    <w:rsid w:val="007F7AED"/>
    <w:rsid w:val="007F7FA1"/>
    <w:rsid w:val="0080010F"/>
    <w:rsid w:val="00800CB2"/>
    <w:rsid w:val="00801D52"/>
    <w:rsid w:val="0080363F"/>
    <w:rsid w:val="00803F46"/>
    <w:rsid w:val="0080513E"/>
    <w:rsid w:val="0080595F"/>
    <w:rsid w:val="008059B0"/>
    <w:rsid w:val="00812A0A"/>
    <w:rsid w:val="00814354"/>
    <w:rsid w:val="00816021"/>
    <w:rsid w:val="008168F7"/>
    <w:rsid w:val="00816C57"/>
    <w:rsid w:val="00817F15"/>
    <w:rsid w:val="0082049C"/>
    <w:rsid w:val="008229D1"/>
    <w:rsid w:val="00823152"/>
    <w:rsid w:val="00827BF3"/>
    <w:rsid w:val="008311EB"/>
    <w:rsid w:val="00831766"/>
    <w:rsid w:val="00831829"/>
    <w:rsid w:val="008320E1"/>
    <w:rsid w:val="00832C12"/>
    <w:rsid w:val="00835717"/>
    <w:rsid w:val="00837903"/>
    <w:rsid w:val="00840B37"/>
    <w:rsid w:val="00841450"/>
    <w:rsid w:val="008415BD"/>
    <w:rsid w:val="008433D5"/>
    <w:rsid w:val="008456D3"/>
    <w:rsid w:val="0084596F"/>
    <w:rsid w:val="00845E6E"/>
    <w:rsid w:val="00846B0E"/>
    <w:rsid w:val="00851756"/>
    <w:rsid w:val="00851B5C"/>
    <w:rsid w:val="00852F43"/>
    <w:rsid w:val="00853897"/>
    <w:rsid w:val="00854A5B"/>
    <w:rsid w:val="008572F6"/>
    <w:rsid w:val="00863098"/>
    <w:rsid w:val="00864A54"/>
    <w:rsid w:val="0086635E"/>
    <w:rsid w:val="008716C4"/>
    <w:rsid w:val="00872D8A"/>
    <w:rsid w:val="008737A8"/>
    <w:rsid w:val="00873E5C"/>
    <w:rsid w:val="00874B3A"/>
    <w:rsid w:val="0087516D"/>
    <w:rsid w:val="00875EFB"/>
    <w:rsid w:val="00877912"/>
    <w:rsid w:val="00880E13"/>
    <w:rsid w:val="008835CD"/>
    <w:rsid w:val="008840C0"/>
    <w:rsid w:val="00885D66"/>
    <w:rsid w:val="0088619A"/>
    <w:rsid w:val="00886303"/>
    <w:rsid w:val="008913A7"/>
    <w:rsid w:val="00892219"/>
    <w:rsid w:val="008A1410"/>
    <w:rsid w:val="008A3815"/>
    <w:rsid w:val="008A4C0A"/>
    <w:rsid w:val="008A4F77"/>
    <w:rsid w:val="008A52FB"/>
    <w:rsid w:val="008A650A"/>
    <w:rsid w:val="008A6E21"/>
    <w:rsid w:val="008A7779"/>
    <w:rsid w:val="008A7E58"/>
    <w:rsid w:val="008B1B01"/>
    <w:rsid w:val="008B2D6E"/>
    <w:rsid w:val="008B2F17"/>
    <w:rsid w:val="008B4F9A"/>
    <w:rsid w:val="008B5AAE"/>
    <w:rsid w:val="008B5BB1"/>
    <w:rsid w:val="008B67D1"/>
    <w:rsid w:val="008C032D"/>
    <w:rsid w:val="008C224B"/>
    <w:rsid w:val="008C2345"/>
    <w:rsid w:val="008C3DDE"/>
    <w:rsid w:val="008C54BE"/>
    <w:rsid w:val="008D032B"/>
    <w:rsid w:val="008D21F6"/>
    <w:rsid w:val="008D326C"/>
    <w:rsid w:val="008D4035"/>
    <w:rsid w:val="008D51DE"/>
    <w:rsid w:val="008D52E6"/>
    <w:rsid w:val="008D6796"/>
    <w:rsid w:val="008E0478"/>
    <w:rsid w:val="008E0918"/>
    <w:rsid w:val="008E257D"/>
    <w:rsid w:val="008E2835"/>
    <w:rsid w:val="008E579F"/>
    <w:rsid w:val="008E5A8D"/>
    <w:rsid w:val="008E650F"/>
    <w:rsid w:val="008E7468"/>
    <w:rsid w:val="008E77F9"/>
    <w:rsid w:val="008F04A0"/>
    <w:rsid w:val="008F07D6"/>
    <w:rsid w:val="008F3C34"/>
    <w:rsid w:val="008F4B56"/>
    <w:rsid w:val="008F5219"/>
    <w:rsid w:val="008F5280"/>
    <w:rsid w:val="008F6FA7"/>
    <w:rsid w:val="00900D58"/>
    <w:rsid w:val="00902E71"/>
    <w:rsid w:val="00904CE7"/>
    <w:rsid w:val="00907EE8"/>
    <w:rsid w:val="0091038E"/>
    <w:rsid w:val="009104CB"/>
    <w:rsid w:val="00910E5B"/>
    <w:rsid w:val="00914D33"/>
    <w:rsid w:val="00921B9A"/>
    <w:rsid w:val="00921F05"/>
    <w:rsid w:val="009224B9"/>
    <w:rsid w:val="00924083"/>
    <w:rsid w:val="00925250"/>
    <w:rsid w:val="00925B13"/>
    <w:rsid w:val="00925BBD"/>
    <w:rsid w:val="0092617C"/>
    <w:rsid w:val="009263C2"/>
    <w:rsid w:val="00934B80"/>
    <w:rsid w:val="009358DE"/>
    <w:rsid w:val="00935D18"/>
    <w:rsid w:val="0093726B"/>
    <w:rsid w:val="00937713"/>
    <w:rsid w:val="0094075A"/>
    <w:rsid w:val="0094101B"/>
    <w:rsid w:val="009437C1"/>
    <w:rsid w:val="009447A8"/>
    <w:rsid w:val="00944B06"/>
    <w:rsid w:val="0094761B"/>
    <w:rsid w:val="009504E2"/>
    <w:rsid w:val="0095370D"/>
    <w:rsid w:val="0095429B"/>
    <w:rsid w:val="00954392"/>
    <w:rsid w:val="00955454"/>
    <w:rsid w:val="00957D34"/>
    <w:rsid w:val="009610DF"/>
    <w:rsid w:val="00961DF3"/>
    <w:rsid w:val="00962661"/>
    <w:rsid w:val="00964E1C"/>
    <w:rsid w:val="00970124"/>
    <w:rsid w:val="0097035F"/>
    <w:rsid w:val="00970999"/>
    <w:rsid w:val="0097132D"/>
    <w:rsid w:val="00971893"/>
    <w:rsid w:val="009718F4"/>
    <w:rsid w:val="00971A0B"/>
    <w:rsid w:val="00974552"/>
    <w:rsid w:val="009765F1"/>
    <w:rsid w:val="009773EC"/>
    <w:rsid w:val="0098038D"/>
    <w:rsid w:val="0098079A"/>
    <w:rsid w:val="00980D74"/>
    <w:rsid w:val="00984420"/>
    <w:rsid w:val="00984563"/>
    <w:rsid w:val="0098530B"/>
    <w:rsid w:val="009854B1"/>
    <w:rsid w:val="0098647C"/>
    <w:rsid w:val="00986884"/>
    <w:rsid w:val="009901D2"/>
    <w:rsid w:val="00991305"/>
    <w:rsid w:val="009919D1"/>
    <w:rsid w:val="00991B3C"/>
    <w:rsid w:val="00991D04"/>
    <w:rsid w:val="00995DC0"/>
    <w:rsid w:val="00996377"/>
    <w:rsid w:val="009A0419"/>
    <w:rsid w:val="009A09D7"/>
    <w:rsid w:val="009A1C7C"/>
    <w:rsid w:val="009A23B6"/>
    <w:rsid w:val="009A2458"/>
    <w:rsid w:val="009A49B0"/>
    <w:rsid w:val="009A6167"/>
    <w:rsid w:val="009A63FD"/>
    <w:rsid w:val="009A6B25"/>
    <w:rsid w:val="009B0014"/>
    <w:rsid w:val="009B06B7"/>
    <w:rsid w:val="009B1352"/>
    <w:rsid w:val="009B1A35"/>
    <w:rsid w:val="009B1D56"/>
    <w:rsid w:val="009B28AB"/>
    <w:rsid w:val="009B2C3B"/>
    <w:rsid w:val="009B4231"/>
    <w:rsid w:val="009B436A"/>
    <w:rsid w:val="009B4DA7"/>
    <w:rsid w:val="009B4FC5"/>
    <w:rsid w:val="009B6063"/>
    <w:rsid w:val="009B6BF6"/>
    <w:rsid w:val="009B7D73"/>
    <w:rsid w:val="009C1630"/>
    <w:rsid w:val="009C2467"/>
    <w:rsid w:val="009C2601"/>
    <w:rsid w:val="009C441F"/>
    <w:rsid w:val="009C71AC"/>
    <w:rsid w:val="009D0182"/>
    <w:rsid w:val="009D49EA"/>
    <w:rsid w:val="009E0243"/>
    <w:rsid w:val="009E07C3"/>
    <w:rsid w:val="009E0F63"/>
    <w:rsid w:val="009E1E95"/>
    <w:rsid w:val="009E2864"/>
    <w:rsid w:val="009E2A58"/>
    <w:rsid w:val="009E619A"/>
    <w:rsid w:val="009E6BBE"/>
    <w:rsid w:val="009E7954"/>
    <w:rsid w:val="009F062F"/>
    <w:rsid w:val="009F06C9"/>
    <w:rsid w:val="009F1A46"/>
    <w:rsid w:val="009F4491"/>
    <w:rsid w:val="009F63E6"/>
    <w:rsid w:val="009F667C"/>
    <w:rsid w:val="009F6B16"/>
    <w:rsid w:val="00A00B54"/>
    <w:rsid w:val="00A01E7C"/>
    <w:rsid w:val="00A04C2F"/>
    <w:rsid w:val="00A06BB3"/>
    <w:rsid w:val="00A06EFA"/>
    <w:rsid w:val="00A12B3C"/>
    <w:rsid w:val="00A12C0E"/>
    <w:rsid w:val="00A12DC1"/>
    <w:rsid w:val="00A152BC"/>
    <w:rsid w:val="00A155AD"/>
    <w:rsid w:val="00A2046E"/>
    <w:rsid w:val="00A22CF3"/>
    <w:rsid w:val="00A2392E"/>
    <w:rsid w:val="00A2441E"/>
    <w:rsid w:val="00A250AD"/>
    <w:rsid w:val="00A2562E"/>
    <w:rsid w:val="00A26295"/>
    <w:rsid w:val="00A301A8"/>
    <w:rsid w:val="00A30FD6"/>
    <w:rsid w:val="00A3604F"/>
    <w:rsid w:val="00A3687E"/>
    <w:rsid w:val="00A434B4"/>
    <w:rsid w:val="00A443C6"/>
    <w:rsid w:val="00A474E7"/>
    <w:rsid w:val="00A475D4"/>
    <w:rsid w:val="00A50A23"/>
    <w:rsid w:val="00A5257B"/>
    <w:rsid w:val="00A545D6"/>
    <w:rsid w:val="00A54E9E"/>
    <w:rsid w:val="00A61677"/>
    <w:rsid w:val="00A62574"/>
    <w:rsid w:val="00A6478B"/>
    <w:rsid w:val="00A64BF4"/>
    <w:rsid w:val="00A66C04"/>
    <w:rsid w:val="00A70D2E"/>
    <w:rsid w:val="00A72A64"/>
    <w:rsid w:val="00A72AB4"/>
    <w:rsid w:val="00A744E0"/>
    <w:rsid w:val="00A74CC2"/>
    <w:rsid w:val="00A77266"/>
    <w:rsid w:val="00A77B18"/>
    <w:rsid w:val="00A85243"/>
    <w:rsid w:val="00A86551"/>
    <w:rsid w:val="00A865CF"/>
    <w:rsid w:val="00A8777A"/>
    <w:rsid w:val="00A87BF5"/>
    <w:rsid w:val="00A901BD"/>
    <w:rsid w:val="00A911FD"/>
    <w:rsid w:val="00A912E7"/>
    <w:rsid w:val="00A92816"/>
    <w:rsid w:val="00A9565D"/>
    <w:rsid w:val="00A978C3"/>
    <w:rsid w:val="00AA0E25"/>
    <w:rsid w:val="00AA2742"/>
    <w:rsid w:val="00AA28F9"/>
    <w:rsid w:val="00AA42FE"/>
    <w:rsid w:val="00AA43B8"/>
    <w:rsid w:val="00AA6546"/>
    <w:rsid w:val="00AB3EA8"/>
    <w:rsid w:val="00AB4658"/>
    <w:rsid w:val="00AB7503"/>
    <w:rsid w:val="00AC081B"/>
    <w:rsid w:val="00AC0A39"/>
    <w:rsid w:val="00AC0CEE"/>
    <w:rsid w:val="00AC12D4"/>
    <w:rsid w:val="00AC4930"/>
    <w:rsid w:val="00AD1D32"/>
    <w:rsid w:val="00AD402C"/>
    <w:rsid w:val="00AD454A"/>
    <w:rsid w:val="00AD6AEB"/>
    <w:rsid w:val="00AD7383"/>
    <w:rsid w:val="00AD78EA"/>
    <w:rsid w:val="00AD7A10"/>
    <w:rsid w:val="00AE1700"/>
    <w:rsid w:val="00AE5AE3"/>
    <w:rsid w:val="00AE7FFD"/>
    <w:rsid w:val="00AF3528"/>
    <w:rsid w:val="00AF5B8E"/>
    <w:rsid w:val="00AF7A6A"/>
    <w:rsid w:val="00AF7E57"/>
    <w:rsid w:val="00B04F0A"/>
    <w:rsid w:val="00B07EEE"/>
    <w:rsid w:val="00B10965"/>
    <w:rsid w:val="00B12089"/>
    <w:rsid w:val="00B12EB1"/>
    <w:rsid w:val="00B15480"/>
    <w:rsid w:val="00B1555E"/>
    <w:rsid w:val="00B1607A"/>
    <w:rsid w:val="00B166B0"/>
    <w:rsid w:val="00B17227"/>
    <w:rsid w:val="00B17736"/>
    <w:rsid w:val="00B1799F"/>
    <w:rsid w:val="00B202AF"/>
    <w:rsid w:val="00B219DC"/>
    <w:rsid w:val="00B2495A"/>
    <w:rsid w:val="00B255FD"/>
    <w:rsid w:val="00B32605"/>
    <w:rsid w:val="00B35540"/>
    <w:rsid w:val="00B408B4"/>
    <w:rsid w:val="00B4192D"/>
    <w:rsid w:val="00B4204A"/>
    <w:rsid w:val="00B42C30"/>
    <w:rsid w:val="00B43AFA"/>
    <w:rsid w:val="00B44DB0"/>
    <w:rsid w:val="00B45B69"/>
    <w:rsid w:val="00B4648B"/>
    <w:rsid w:val="00B4719E"/>
    <w:rsid w:val="00B47576"/>
    <w:rsid w:val="00B516CD"/>
    <w:rsid w:val="00B53423"/>
    <w:rsid w:val="00B53EC7"/>
    <w:rsid w:val="00B55337"/>
    <w:rsid w:val="00B5765C"/>
    <w:rsid w:val="00B62387"/>
    <w:rsid w:val="00B6247B"/>
    <w:rsid w:val="00B626DC"/>
    <w:rsid w:val="00B62C1A"/>
    <w:rsid w:val="00B63E46"/>
    <w:rsid w:val="00B65B1A"/>
    <w:rsid w:val="00B67575"/>
    <w:rsid w:val="00B702DB"/>
    <w:rsid w:val="00B73269"/>
    <w:rsid w:val="00B73E3C"/>
    <w:rsid w:val="00B7513D"/>
    <w:rsid w:val="00B76446"/>
    <w:rsid w:val="00B77CF0"/>
    <w:rsid w:val="00B80228"/>
    <w:rsid w:val="00B8116D"/>
    <w:rsid w:val="00B81513"/>
    <w:rsid w:val="00B81834"/>
    <w:rsid w:val="00B8194C"/>
    <w:rsid w:val="00B82CE5"/>
    <w:rsid w:val="00B831AF"/>
    <w:rsid w:val="00B855EC"/>
    <w:rsid w:val="00B86F4D"/>
    <w:rsid w:val="00B8760A"/>
    <w:rsid w:val="00B90AA5"/>
    <w:rsid w:val="00B9251C"/>
    <w:rsid w:val="00B9593C"/>
    <w:rsid w:val="00B95C41"/>
    <w:rsid w:val="00B965BB"/>
    <w:rsid w:val="00B96F97"/>
    <w:rsid w:val="00BA0C1E"/>
    <w:rsid w:val="00BA16E9"/>
    <w:rsid w:val="00BA3B15"/>
    <w:rsid w:val="00BA42DB"/>
    <w:rsid w:val="00BA50CD"/>
    <w:rsid w:val="00BA5F36"/>
    <w:rsid w:val="00BA6869"/>
    <w:rsid w:val="00BA71C1"/>
    <w:rsid w:val="00BB057D"/>
    <w:rsid w:val="00BB0A42"/>
    <w:rsid w:val="00BB2CBF"/>
    <w:rsid w:val="00BB53CB"/>
    <w:rsid w:val="00BB5DC9"/>
    <w:rsid w:val="00BB6E71"/>
    <w:rsid w:val="00BB7876"/>
    <w:rsid w:val="00BC1568"/>
    <w:rsid w:val="00BC2754"/>
    <w:rsid w:val="00BC3A9E"/>
    <w:rsid w:val="00BC4514"/>
    <w:rsid w:val="00BC5552"/>
    <w:rsid w:val="00BD1181"/>
    <w:rsid w:val="00BD1838"/>
    <w:rsid w:val="00BD2807"/>
    <w:rsid w:val="00BD2BF5"/>
    <w:rsid w:val="00BD4F58"/>
    <w:rsid w:val="00BD560A"/>
    <w:rsid w:val="00BD612E"/>
    <w:rsid w:val="00BD73FF"/>
    <w:rsid w:val="00BE0A27"/>
    <w:rsid w:val="00BE1A68"/>
    <w:rsid w:val="00BE2A99"/>
    <w:rsid w:val="00BE61C1"/>
    <w:rsid w:val="00BE69A0"/>
    <w:rsid w:val="00BF12B2"/>
    <w:rsid w:val="00BF1E6F"/>
    <w:rsid w:val="00BF2397"/>
    <w:rsid w:val="00BF2D0C"/>
    <w:rsid w:val="00BF487D"/>
    <w:rsid w:val="00C0298D"/>
    <w:rsid w:val="00C03BFF"/>
    <w:rsid w:val="00C06C34"/>
    <w:rsid w:val="00C10D8E"/>
    <w:rsid w:val="00C1254E"/>
    <w:rsid w:val="00C1349A"/>
    <w:rsid w:val="00C16416"/>
    <w:rsid w:val="00C179BD"/>
    <w:rsid w:val="00C21F03"/>
    <w:rsid w:val="00C2253D"/>
    <w:rsid w:val="00C25645"/>
    <w:rsid w:val="00C27B95"/>
    <w:rsid w:val="00C31661"/>
    <w:rsid w:val="00C32291"/>
    <w:rsid w:val="00C337D7"/>
    <w:rsid w:val="00C33CEF"/>
    <w:rsid w:val="00C34622"/>
    <w:rsid w:val="00C34F6F"/>
    <w:rsid w:val="00C35E5B"/>
    <w:rsid w:val="00C36393"/>
    <w:rsid w:val="00C375DE"/>
    <w:rsid w:val="00C37BFB"/>
    <w:rsid w:val="00C40111"/>
    <w:rsid w:val="00C4016D"/>
    <w:rsid w:val="00C41C8B"/>
    <w:rsid w:val="00C43DBD"/>
    <w:rsid w:val="00C46A15"/>
    <w:rsid w:val="00C47637"/>
    <w:rsid w:val="00C51D46"/>
    <w:rsid w:val="00C53C27"/>
    <w:rsid w:val="00C5557D"/>
    <w:rsid w:val="00C56528"/>
    <w:rsid w:val="00C569C3"/>
    <w:rsid w:val="00C573CE"/>
    <w:rsid w:val="00C57E5A"/>
    <w:rsid w:val="00C62E36"/>
    <w:rsid w:val="00C634B8"/>
    <w:rsid w:val="00C637C6"/>
    <w:rsid w:val="00C64D05"/>
    <w:rsid w:val="00C66772"/>
    <w:rsid w:val="00C66BFB"/>
    <w:rsid w:val="00C67314"/>
    <w:rsid w:val="00C707AF"/>
    <w:rsid w:val="00C72143"/>
    <w:rsid w:val="00C727D2"/>
    <w:rsid w:val="00C735D4"/>
    <w:rsid w:val="00C755B6"/>
    <w:rsid w:val="00C762C2"/>
    <w:rsid w:val="00C854C0"/>
    <w:rsid w:val="00C90790"/>
    <w:rsid w:val="00C94D6C"/>
    <w:rsid w:val="00C96B54"/>
    <w:rsid w:val="00C97558"/>
    <w:rsid w:val="00CA0B23"/>
    <w:rsid w:val="00CA1909"/>
    <w:rsid w:val="00CA2655"/>
    <w:rsid w:val="00CA27BE"/>
    <w:rsid w:val="00CA2B29"/>
    <w:rsid w:val="00CA2CDF"/>
    <w:rsid w:val="00CA6A70"/>
    <w:rsid w:val="00CA6B34"/>
    <w:rsid w:val="00CA7F6D"/>
    <w:rsid w:val="00CB03C1"/>
    <w:rsid w:val="00CB0D8A"/>
    <w:rsid w:val="00CB10E2"/>
    <w:rsid w:val="00CB2E55"/>
    <w:rsid w:val="00CB395D"/>
    <w:rsid w:val="00CB6716"/>
    <w:rsid w:val="00CB7F81"/>
    <w:rsid w:val="00CC0A6A"/>
    <w:rsid w:val="00CC14AF"/>
    <w:rsid w:val="00CC2246"/>
    <w:rsid w:val="00CC29FF"/>
    <w:rsid w:val="00CC4353"/>
    <w:rsid w:val="00CC4DE5"/>
    <w:rsid w:val="00CC5AA3"/>
    <w:rsid w:val="00CC6260"/>
    <w:rsid w:val="00CC6B06"/>
    <w:rsid w:val="00CC7521"/>
    <w:rsid w:val="00CD1BFC"/>
    <w:rsid w:val="00CD2055"/>
    <w:rsid w:val="00CD3785"/>
    <w:rsid w:val="00CD42D3"/>
    <w:rsid w:val="00CD55EE"/>
    <w:rsid w:val="00CD666E"/>
    <w:rsid w:val="00CD69F5"/>
    <w:rsid w:val="00CD7399"/>
    <w:rsid w:val="00CD76DF"/>
    <w:rsid w:val="00CE04A6"/>
    <w:rsid w:val="00CE22BF"/>
    <w:rsid w:val="00CE2E94"/>
    <w:rsid w:val="00CE5AFE"/>
    <w:rsid w:val="00CE6769"/>
    <w:rsid w:val="00CE69FA"/>
    <w:rsid w:val="00CF0786"/>
    <w:rsid w:val="00CF085B"/>
    <w:rsid w:val="00CF0AAE"/>
    <w:rsid w:val="00CF2AD1"/>
    <w:rsid w:val="00CF2E96"/>
    <w:rsid w:val="00CF3319"/>
    <w:rsid w:val="00CF3A3B"/>
    <w:rsid w:val="00CF47D6"/>
    <w:rsid w:val="00CF489B"/>
    <w:rsid w:val="00CF5ACA"/>
    <w:rsid w:val="00CF5FC2"/>
    <w:rsid w:val="00CF6173"/>
    <w:rsid w:val="00D0070D"/>
    <w:rsid w:val="00D04011"/>
    <w:rsid w:val="00D06628"/>
    <w:rsid w:val="00D106D7"/>
    <w:rsid w:val="00D11548"/>
    <w:rsid w:val="00D11D51"/>
    <w:rsid w:val="00D133DD"/>
    <w:rsid w:val="00D13DC5"/>
    <w:rsid w:val="00D13DC6"/>
    <w:rsid w:val="00D14985"/>
    <w:rsid w:val="00D20591"/>
    <w:rsid w:val="00D206B0"/>
    <w:rsid w:val="00D22FE3"/>
    <w:rsid w:val="00D242A2"/>
    <w:rsid w:val="00D2489D"/>
    <w:rsid w:val="00D24F21"/>
    <w:rsid w:val="00D26097"/>
    <w:rsid w:val="00D266C9"/>
    <w:rsid w:val="00D2691C"/>
    <w:rsid w:val="00D31035"/>
    <w:rsid w:val="00D33FB8"/>
    <w:rsid w:val="00D344D0"/>
    <w:rsid w:val="00D3601E"/>
    <w:rsid w:val="00D37207"/>
    <w:rsid w:val="00D3797D"/>
    <w:rsid w:val="00D40DDB"/>
    <w:rsid w:val="00D42BE1"/>
    <w:rsid w:val="00D43DF0"/>
    <w:rsid w:val="00D43E12"/>
    <w:rsid w:val="00D45D63"/>
    <w:rsid w:val="00D47052"/>
    <w:rsid w:val="00D477C4"/>
    <w:rsid w:val="00D519B2"/>
    <w:rsid w:val="00D51B2D"/>
    <w:rsid w:val="00D57766"/>
    <w:rsid w:val="00D6042C"/>
    <w:rsid w:val="00D6073D"/>
    <w:rsid w:val="00D61FE1"/>
    <w:rsid w:val="00D62653"/>
    <w:rsid w:val="00D63975"/>
    <w:rsid w:val="00D63F4F"/>
    <w:rsid w:val="00D640CB"/>
    <w:rsid w:val="00D64A51"/>
    <w:rsid w:val="00D66073"/>
    <w:rsid w:val="00D66A2A"/>
    <w:rsid w:val="00D704AF"/>
    <w:rsid w:val="00D710DE"/>
    <w:rsid w:val="00D71FF6"/>
    <w:rsid w:val="00D74378"/>
    <w:rsid w:val="00D74E08"/>
    <w:rsid w:val="00D760AD"/>
    <w:rsid w:val="00D7789D"/>
    <w:rsid w:val="00D77A1F"/>
    <w:rsid w:val="00D77E18"/>
    <w:rsid w:val="00D80B6D"/>
    <w:rsid w:val="00D81563"/>
    <w:rsid w:val="00D83B8C"/>
    <w:rsid w:val="00D86366"/>
    <w:rsid w:val="00D91CD8"/>
    <w:rsid w:val="00D9275B"/>
    <w:rsid w:val="00D9335F"/>
    <w:rsid w:val="00D94B1F"/>
    <w:rsid w:val="00D95FC2"/>
    <w:rsid w:val="00D96563"/>
    <w:rsid w:val="00DA1420"/>
    <w:rsid w:val="00DA312A"/>
    <w:rsid w:val="00DA3A74"/>
    <w:rsid w:val="00DA6101"/>
    <w:rsid w:val="00DA7A85"/>
    <w:rsid w:val="00DB151F"/>
    <w:rsid w:val="00DB7354"/>
    <w:rsid w:val="00DB77E1"/>
    <w:rsid w:val="00DC4C62"/>
    <w:rsid w:val="00DC55DE"/>
    <w:rsid w:val="00DC7205"/>
    <w:rsid w:val="00DD004E"/>
    <w:rsid w:val="00DD2AD5"/>
    <w:rsid w:val="00DD3491"/>
    <w:rsid w:val="00DD5819"/>
    <w:rsid w:val="00DD61EB"/>
    <w:rsid w:val="00DD64FD"/>
    <w:rsid w:val="00DD7EC0"/>
    <w:rsid w:val="00DE004D"/>
    <w:rsid w:val="00DE24D0"/>
    <w:rsid w:val="00DE47B5"/>
    <w:rsid w:val="00DE6346"/>
    <w:rsid w:val="00DE6757"/>
    <w:rsid w:val="00DE6D3C"/>
    <w:rsid w:val="00DF078C"/>
    <w:rsid w:val="00DF0A25"/>
    <w:rsid w:val="00DF34BC"/>
    <w:rsid w:val="00DF34D8"/>
    <w:rsid w:val="00DF6766"/>
    <w:rsid w:val="00E011D0"/>
    <w:rsid w:val="00E10904"/>
    <w:rsid w:val="00E10A63"/>
    <w:rsid w:val="00E13400"/>
    <w:rsid w:val="00E13B94"/>
    <w:rsid w:val="00E16068"/>
    <w:rsid w:val="00E23BBB"/>
    <w:rsid w:val="00E2497D"/>
    <w:rsid w:val="00E279D6"/>
    <w:rsid w:val="00E30555"/>
    <w:rsid w:val="00E32B15"/>
    <w:rsid w:val="00E331C0"/>
    <w:rsid w:val="00E3346C"/>
    <w:rsid w:val="00E366D7"/>
    <w:rsid w:val="00E371AD"/>
    <w:rsid w:val="00E405ED"/>
    <w:rsid w:val="00E4224E"/>
    <w:rsid w:val="00E4717C"/>
    <w:rsid w:val="00E474A3"/>
    <w:rsid w:val="00E50120"/>
    <w:rsid w:val="00E501F2"/>
    <w:rsid w:val="00E5141B"/>
    <w:rsid w:val="00E53F78"/>
    <w:rsid w:val="00E55AC0"/>
    <w:rsid w:val="00E566C9"/>
    <w:rsid w:val="00E57287"/>
    <w:rsid w:val="00E608D4"/>
    <w:rsid w:val="00E6315E"/>
    <w:rsid w:val="00E63A54"/>
    <w:rsid w:val="00E63F57"/>
    <w:rsid w:val="00E64416"/>
    <w:rsid w:val="00E74BAE"/>
    <w:rsid w:val="00E82904"/>
    <w:rsid w:val="00E862A3"/>
    <w:rsid w:val="00E868B6"/>
    <w:rsid w:val="00E87168"/>
    <w:rsid w:val="00E8754F"/>
    <w:rsid w:val="00E91BB8"/>
    <w:rsid w:val="00E91F9C"/>
    <w:rsid w:val="00E93D23"/>
    <w:rsid w:val="00E941F2"/>
    <w:rsid w:val="00E9440E"/>
    <w:rsid w:val="00E9597B"/>
    <w:rsid w:val="00E967E7"/>
    <w:rsid w:val="00E9774A"/>
    <w:rsid w:val="00EA127F"/>
    <w:rsid w:val="00EA1C47"/>
    <w:rsid w:val="00EA30EA"/>
    <w:rsid w:val="00EA4776"/>
    <w:rsid w:val="00EA6E80"/>
    <w:rsid w:val="00EB12B8"/>
    <w:rsid w:val="00EB33AE"/>
    <w:rsid w:val="00EB57E1"/>
    <w:rsid w:val="00EC17D7"/>
    <w:rsid w:val="00EC4E3A"/>
    <w:rsid w:val="00EC654B"/>
    <w:rsid w:val="00EC7742"/>
    <w:rsid w:val="00ED13A4"/>
    <w:rsid w:val="00ED28D5"/>
    <w:rsid w:val="00ED3D68"/>
    <w:rsid w:val="00ED7567"/>
    <w:rsid w:val="00ED77BF"/>
    <w:rsid w:val="00ED78FE"/>
    <w:rsid w:val="00EE0414"/>
    <w:rsid w:val="00EE12B8"/>
    <w:rsid w:val="00EE17AF"/>
    <w:rsid w:val="00EE1ECF"/>
    <w:rsid w:val="00EE310F"/>
    <w:rsid w:val="00EE394B"/>
    <w:rsid w:val="00EE52F6"/>
    <w:rsid w:val="00EF2EAC"/>
    <w:rsid w:val="00EF33DE"/>
    <w:rsid w:val="00EF6E47"/>
    <w:rsid w:val="00F0026C"/>
    <w:rsid w:val="00F0037B"/>
    <w:rsid w:val="00F02AF7"/>
    <w:rsid w:val="00F03C2E"/>
    <w:rsid w:val="00F044B3"/>
    <w:rsid w:val="00F0571D"/>
    <w:rsid w:val="00F12525"/>
    <w:rsid w:val="00F13029"/>
    <w:rsid w:val="00F15621"/>
    <w:rsid w:val="00F171CD"/>
    <w:rsid w:val="00F1781F"/>
    <w:rsid w:val="00F17899"/>
    <w:rsid w:val="00F228C1"/>
    <w:rsid w:val="00F30237"/>
    <w:rsid w:val="00F30801"/>
    <w:rsid w:val="00F333B1"/>
    <w:rsid w:val="00F37273"/>
    <w:rsid w:val="00F41343"/>
    <w:rsid w:val="00F41893"/>
    <w:rsid w:val="00F51BBB"/>
    <w:rsid w:val="00F53063"/>
    <w:rsid w:val="00F546D0"/>
    <w:rsid w:val="00F55B4A"/>
    <w:rsid w:val="00F56717"/>
    <w:rsid w:val="00F6242C"/>
    <w:rsid w:val="00F62B24"/>
    <w:rsid w:val="00F67246"/>
    <w:rsid w:val="00F67BA1"/>
    <w:rsid w:val="00F718D2"/>
    <w:rsid w:val="00F71EE6"/>
    <w:rsid w:val="00F7447B"/>
    <w:rsid w:val="00F746A8"/>
    <w:rsid w:val="00F7471F"/>
    <w:rsid w:val="00F752AA"/>
    <w:rsid w:val="00F766E1"/>
    <w:rsid w:val="00F76919"/>
    <w:rsid w:val="00F81A8B"/>
    <w:rsid w:val="00F87EEA"/>
    <w:rsid w:val="00F919EB"/>
    <w:rsid w:val="00F922D4"/>
    <w:rsid w:val="00F95052"/>
    <w:rsid w:val="00F95A8A"/>
    <w:rsid w:val="00F95AF4"/>
    <w:rsid w:val="00F95F44"/>
    <w:rsid w:val="00F97F6E"/>
    <w:rsid w:val="00FA2B65"/>
    <w:rsid w:val="00FA5767"/>
    <w:rsid w:val="00FA7AB1"/>
    <w:rsid w:val="00FA7C46"/>
    <w:rsid w:val="00FB023F"/>
    <w:rsid w:val="00FB0FE0"/>
    <w:rsid w:val="00FB2A87"/>
    <w:rsid w:val="00FB5362"/>
    <w:rsid w:val="00FB594A"/>
    <w:rsid w:val="00FB5FBB"/>
    <w:rsid w:val="00FC1D2E"/>
    <w:rsid w:val="00FC45F8"/>
    <w:rsid w:val="00FC74A4"/>
    <w:rsid w:val="00FD3308"/>
    <w:rsid w:val="00FD5AC6"/>
    <w:rsid w:val="00FD6162"/>
    <w:rsid w:val="00FD6BBD"/>
    <w:rsid w:val="00FD74C9"/>
    <w:rsid w:val="00FE0E7B"/>
    <w:rsid w:val="00FE1815"/>
    <w:rsid w:val="00FE1C4E"/>
    <w:rsid w:val="00FE2FF0"/>
    <w:rsid w:val="00FE4B26"/>
    <w:rsid w:val="00FE5467"/>
    <w:rsid w:val="00FE5B1B"/>
    <w:rsid w:val="00FE6C49"/>
    <w:rsid w:val="00FF1557"/>
    <w:rsid w:val="00FF23E7"/>
    <w:rsid w:val="00FF426B"/>
    <w:rsid w:val="00FF43BF"/>
    <w:rsid w:val="00FF5401"/>
    <w:rsid w:val="00FF6168"/>
    <w:rsid w:val="00FF6558"/>
    <w:rsid w:val="00FF6717"/>
    <w:rsid w:val="00FF6A3A"/>
    <w:rsid w:val="00FF6A61"/>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65D0EA"/>
  <w15:docId w15:val="{9CFBC566-972B-4ADE-8304-AA70D6A2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269"/>
    <w:rPr>
      <w:sz w:val="24"/>
      <w:szCs w:val="24"/>
    </w:rPr>
  </w:style>
  <w:style w:type="paragraph" w:styleId="Heading1">
    <w:name w:val="heading 1"/>
    <w:basedOn w:val="Normal"/>
    <w:next w:val="Normal"/>
    <w:qFormat/>
    <w:rsid w:val="0048164F"/>
    <w:pPr>
      <w:keepNext/>
      <w:widowControl w:val="0"/>
      <w:outlineLvl w:val="0"/>
    </w:pPr>
    <w:rPr>
      <w:snapToGrid w:val="0"/>
      <w:szCs w:val="20"/>
      <w:u w:val="single"/>
    </w:rPr>
  </w:style>
  <w:style w:type="paragraph" w:styleId="Heading2">
    <w:name w:val="heading 2"/>
    <w:basedOn w:val="Normal"/>
    <w:next w:val="Normal"/>
    <w:link w:val="Heading2Char"/>
    <w:qFormat/>
    <w:rsid w:val="00230858"/>
    <w:pPr>
      <w:keepNext/>
      <w:spacing w:before="240" w:after="60"/>
      <w:outlineLvl w:val="1"/>
    </w:pPr>
    <w:rPr>
      <w:rFonts w:ascii="Arial" w:hAnsi="Arial"/>
      <w:b/>
      <w:bCs/>
      <w:i/>
      <w:iCs/>
      <w:sz w:val="28"/>
      <w:szCs w:val="28"/>
      <w:lang w:bidi="he-IL"/>
    </w:rPr>
  </w:style>
  <w:style w:type="paragraph" w:styleId="Heading3">
    <w:name w:val="heading 3"/>
    <w:basedOn w:val="Normal"/>
    <w:next w:val="Normal"/>
    <w:link w:val="Heading3Char"/>
    <w:semiHidden/>
    <w:unhideWhenUsed/>
    <w:qFormat/>
    <w:rsid w:val="006662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164F"/>
    <w:pPr>
      <w:widowControl w:val="0"/>
      <w:ind w:firstLine="720"/>
      <w:jc w:val="center"/>
    </w:pPr>
    <w:rPr>
      <w:snapToGrid w:val="0"/>
      <w:sz w:val="32"/>
      <w:szCs w:val="20"/>
    </w:rPr>
  </w:style>
  <w:style w:type="character" w:styleId="Hyperlink">
    <w:name w:val="Hyperlink"/>
    <w:basedOn w:val="DefaultParagraphFont"/>
    <w:rsid w:val="0048164F"/>
    <w:rPr>
      <w:color w:val="0000FF"/>
      <w:u w:val="single"/>
    </w:rPr>
  </w:style>
  <w:style w:type="paragraph" w:styleId="BodyText">
    <w:name w:val="Body Text"/>
    <w:basedOn w:val="Normal"/>
    <w:rsid w:val="0048164F"/>
    <w:rPr>
      <w:rFonts w:ascii="CG Times" w:hAnsi="CG Times"/>
      <w:szCs w:val="20"/>
    </w:rPr>
  </w:style>
  <w:style w:type="paragraph" w:styleId="NormalWeb">
    <w:name w:val="Normal (Web)"/>
    <w:basedOn w:val="Normal"/>
    <w:uiPriority w:val="99"/>
    <w:rsid w:val="0048164F"/>
    <w:pPr>
      <w:spacing w:before="100" w:beforeAutospacing="1" w:after="100" w:afterAutospacing="1"/>
    </w:pPr>
  </w:style>
  <w:style w:type="character" w:customStyle="1" w:styleId="koptekst1">
    <w:name w:val="koptekst1"/>
    <w:basedOn w:val="DefaultParagraphFont"/>
    <w:rsid w:val="0048164F"/>
    <w:rPr>
      <w:b/>
      <w:bCs/>
      <w:color w:val="CC9933"/>
      <w:sz w:val="32"/>
      <w:szCs w:val="32"/>
    </w:rPr>
  </w:style>
  <w:style w:type="paragraph" w:styleId="BodyTextIndent">
    <w:name w:val="Body Text Indent"/>
    <w:basedOn w:val="Normal"/>
    <w:rsid w:val="0048164F"/>
    <w:pPr>
      <w:spacing w:after="120"/>
      <w:ind w:left="360"/>
    </w:pPr>
  </w:style>
  <w:style w:type="character" w:customStyle="1" w:styleId="titles-source1">
    <w:name w:val="titles-source1"/>
    <w:basedOn w:val="DefaultParagraphFont"/>
    <w:rsid w:val="0048164F"/>
    <w:rPr>
      <w:i/>
      <w:iCs/>
    </w:rPr>
  </w:style>
  <w:style w:type="character" w:customStyle="1" w:styleId="pagecontents1">
    <w:name w:val="pagecontents1"/>
    <w:basedOn w:val="DefaultParagraphFont"/>
    <w:rsid w:val="0048164F"/>
    <w:rPr>
      <w:rFonts w:ascii="Verdana" w:hAnsi="Verdana" w:hint="default"/>
      <w:color w:val="000000"/>
      <w:sz w:val="17"/>
      <w:szCs w:val="17"/>
    </w:rPr>
  </w:style>
  <w:style w:type="paragraph" w:customStyle="1" w:styleId="DataField11pt-Single">
    <w:name w:val="Data Field 11pt-Single"/>
    <w:basedOn w:val="Normal"/>
    <w:link w:val="DataField11pt-SingleChar"/>
    <w:rsid w:val="0048164F"/>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48164F"/>
    <w:rPr>
      <w:rFonts w:ascii="Arial" w:hAnsi="Arial" w:cs="Arial"/>
      <w:sz w:val="22"/>
      <w:lang w:val="en-US" w:eastAsia="en-US" w:bidi="ar-SA"/>
    </w:rPr>
  </w:style>
  <w:style w:type="paragraph" w:customStyle="1" w:styleId="DataField11pt">
    <w:name w:val="Data Field 11pt"/>
    <w:basedOn w:val="Normal"/>
    <w:link w:val="DataField11ptChar"/>
    <w:rsid w:val="0006735C"/>
    <w:pPr>
      <w:autoSpaceDE w:val="0"/>
      <w:autoSpaceDN w:val="0"/>
      <w:spacing w:line="300" w:lineRule="exact"/>
    </w:pPr>
    <w:rPr>
      <w:rFonts w:ascii="Arial" w:hAnsi="Arial" w:cs="Arial"/>
      <w:sz w:val="22"/>
      <w:szCs w:val="20"/>
    </w:rPr>
  </w:style>
  <w:style w:type="character" w:customStyle="1" w:styleId="DataField11ptChar">
    <w:name w:val="Data Field 11pt Char"/>
    <w:basedOn w:val="DefaultParagraphFont"/>
    <w:link w:val="DataField11pt"/>
    <w:rsid w:val="0006735C"/>
    <w:rPr>
      <w:rFonts w:ascii="Arial" w:hAnsi="Arial" w:cs="Arial"/>
      <w:sz w:val="22"/>
      <w:lang w:val="en-US" w:eastAsia="en-US" w:bidi="ar-SA"/>
    </w:rPr>
  </w:style>
  <w:style w:type="paragraph" w:styleId="Footer">
    <w:name w:val="footer"/>
    <w:basedOn w:val="Normal"/>
    <w:link w:val="FooterChar"/>
    <w:uiPriority w:val="99"/>
    <w:rsid w:val="009B28AB"/>
    <w:pPr>
      <w:tabs>
        <w:tab w:val="center" w:pos="4320"/>
        <w:tab w:val="right" w:pos="8640"/>
      </w:tabs>
    </w:pPr>
    <w:rPr>
      <w:sz w:val="20"/>
      <w:szCs w:val="20"/>
    </w:rPr>
  </w:style>
  <w:style w:type="paragraph" w:styleId="Header">
    <w:name w:val="header"/>
    <w:basedOn w:val="Normal"/>
    <w:rsid w:val="009B28AB"/>
    <w:pPr>
      <w:tabs>
        <w:tab w:val="center" w:pos="4320"/>
        <w:tab w:val="right" w:pos="8640"/>
      </w:tabs>
    </w:pPr>
    <w:rPr>
      <w:sz w:val="20"/>
      <w:szCs w:val="20"/>
    </w:rPr>
  </w:style>
  <w:style w:type="paragraph" w:styleId="BodyText2">
    <w:name w:val="Body Text 2"/>
    <w:basedOn w:val="Normal"/>
    <w:rsid w:val="002A2C1B"/>
    <w:pPr>
      <w:spacing w:after="120" w:line="480" w:lineRule="auto"/>
    </w:pPr>
    <w:rPr>
      <w:sz w:val="20"/>
      <w:szCs w:val="20"/>
    </w:rPr>
  </w:style>
  <w:style w:type="table" w:styleId="TableGrid">
    <w:name w:val="Table Grid"/>
    <w:basedOn w:val="TableNormal"/>
    <w:uiPriority w:val="59"/>
    <w:rsid w:val="002602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E32B15"/>
    <w:pPr>
      <w:spacing w:after="60"/>
      <w:jc w:val="center"/>
      <w:outlineLvl w:val="1"/>
    </w:pPr>
    <w:rPr>
      <w:rFonts w:ascii="Arial" w:hAnsi="Arial" w:cs="Arial"/>
    </w:rPr>
  </w:style>
  <w:style w:type="paragraph" w:styleId="BalloonText">
    <w:name w:val="Balloon Text"/>
    <w:basedOn w:val="Normal"/>
    <w:link w:val="BalloonTextChar"/>
    <w:rsid w:val="006C5D5C"/>
    <w:rPr>
      <w:rFonts w:ascii="Tahoma" w:hAnsi="Tahoma" w:cs="Tahoma"/>
      <w:sz w:val="16"/>
      <w:szCs w:val="16"/>
    </w:rPr>
  </w:style>
  <w:style w:type="character" w:customStyle="1" w:styleId="BalloonTextChar">
    <w:name w:val="Balloon Text Char"/>
    <w:basedOn w:val="DefaultParagraphFont"/>
    <w:link w:val="BalloonText"/>
    <w:rsid w:val="006C5D5C"/>
    <w:rPr>
      <w:rFonts w:ascii="Tahoma" w:hAnsi="Tahoma" w:cs="Tahoma"/>
      <w:sz w:val="16"/>
      <w:szCs w:val="16"/>
    </w:rPr>
  </w:style>
  <w:style w:type="character" w:customStyle="1" w:styleId="Heading2Char">
    <w:name w:val="Heading 2 Char"/>
    <w:basedOn w:val="DefaultParagraphFont"/>
    <w:link w:val="Heading2"/>
    <w:rsid w:val="00230858"/>
    <w:rPr>
      <w:rFonts w:ascii="Arial" w:hAnsi="Arial"/>
      <w:b/>
      <w:bCs/>
      <w:i/>
      <w:iCs/>
      <w:sz w:val="28"/>
      <w:szCs w:val="28"/>
      <w:lang w:bidi="he-IL"/>
    </w:rPr>
  </w:style>
  <w:style w:type="paragraph" w:customStyle="1" w:styleId="tablecontents">
    <w:name w:val="tablecontents"/>
    <w:basedOn w:val="Normal"/>
    <w:rsid w:val="008F07D6"/>
    <w:pPr>
      <w:spacing w:before="100" w:beforeAutospacing="1" w:after="100" w:afterAutospacing="1"/>
    </w:pPr>
    <w:rPr>
      <w:rFonts w:ascii="Verdana" w:hAnsi="Verdana"/>
      <w:color w:val="000000"/>
      <w:sz w:val="17"/>
      <w:szCs w:val="17"/>
    </w:rPr>
  </w:style>
  <w:style w:type="character" w:customStyle="1" w:styleId="FooterChar">
    <w:name w:val="Footer Char"/>
    <w:basedOn w:val="DefaultParagraphFont"/>
    <w:link w:val="Footer"/>
    <w:uiPriority w:val="99"/>
    <w:rsid w:val="003B45AD"/>
  </w:style>
  <w:style w:type="character" w:styleId="Emphasis">
    <w:name w:val="Emphasis"/>
    <w:basedOn w:val="DefaultParagraphFont"/>
    <w:uiPriority w:val="20"/>
    <w:qFormat/>
    <w:rsid w:val="0064782C"/>
    <w:rPr>
      <w:i/>
      <w:iCs/>
    </w:rPr>
  </w:style>
  <w:style w:type="character" w:customStyle="1" w:styleId="src1">
    <w:name w:val="src1"/>
    <w:basedOn w:val="DefaultParagraphFont"/>
    <w:rsid w:val="00013ED3"/>
    <w:rPr>
      <w:vanish w:val="0"/>
      <w:webHidden w:val="0"/>
      <w:specVanish w:val="0"/>
    </w:rPr>
  </w:style>
  <w:style w:type="character" w:customStyle="1" w:styleId="jrnl">
    <w:name w:val="jrnl"/>
    <w:basedOn w:val="DefaultParagraphFont"/>
    <w:rsid w:val="00013ED3"/>
  </w:style>
  <w:style w:type="character" w:customStyle="1" w:styleId="Strong1">
    <w:name w:val="Strong1"/>
    <w:basedOn w:val="DefaultParagraphFont"/>
    <w:rsid w:val="00C96B54"/>
    <w:rPr>
      <w:b/>
      <w:bCs/>
    </w:rPr>
  </w:style>
  <w:style w:type="character" w:customStyle="1" w:styleId="titles-source">
    <w:name w:val="titles-source"/>
    <w:basedOn w:val="DefaultParagraphFont"/>
    <w:rsid w:val="000A492E"/>
  </w:style>
  <w:style w:type="paragraph" w:customStyle="1" w:styleId="TKA">
    <w:name w:val="TKA"/>
    <w:basedOn w:val="Normal"/>
    <w:qFormat/>
    <w:rsid w:val="000A492E"/>
    <w:pPr>
      <w:autoSpaceDE w:val="0"/>
      <w:autoSpaceDN w:val="0"/>
      <w:adjustRightInd w:val="0"/>
      <w:spacing w:line="480" w:lineRule="auto"/>
      <w:jc w:val="both"/>
    </w:pPr>
    <w:rPr>
      <w:rFonts w:eastAsia="Calibri"/>
      <w:color w:val="000000"/>
    </w:rPr>
  </w:style>
  <w:style w:type="paragraph" w:styleId="ListParagraph">
    <w:name w:val="List Paragraph"/>
    <w:basedOn w:val="Normal"/>
    <w:uiPriority w:val="34"/>
    <w:qFormat/>
    <w:rsid w:val="00FC45F8"/>
    <w:pPr>
      <w:ind w:left="720"/>
      <w:contextualSpacing/>
    </w:pPr>
  </w:style>
  <w:style w:type="paragraph" w:customStyle="1" w:styleId="Default">
    <w:name w:val="Default"/>
    <w:rsid w:val="008E0478"/>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D71FF6"/>
    <w:rPr>
      <w:rFonts w:ascii="Consolas" w:eastAsia="Calibri" w:hAnsi="Consolas"/>
      <w:sz w:val="21"/>
      <w:szCs w:val="21"/>
    </w:rPr>
  </w:style>
  <w:style w:type="character" w:customStyle="1" w:styleId="PlainTextChar">
    <w:name w:val="Plain Text Char"/>
    <w:basedOn w:val="DefaultParagraphFont"/>
    <w:link w:val="PlainText"/>
    <w:uiPriority w:val="99"/>
    <w:rsid w:val="00D71FF6"/>
    <w:rPr>
      <w:rFonts w:ascii="Consolas" w:eastAsia="Calibri" w:hAnsi="Consolas"/>
      <w:sz w:val="21"/>
      <w:szCs w:val="21"/>
    </w:rPr>
  </w:style>
  <w:style w:type="character" w:customStyle="1" w:styleId="clsstaticdata1">
    <w:name w:val="clsstaticdata1"/>
    <w:basedOn w:val="DefaultParagraphFont"/>
    <w:rsid w:val="00D71FF6"/>
    <w:rPr>
      <w:rFonts w:ascii="Arial" w:hAnsi="Arial" w:cs="Arial" w:hint="default"/>
      <w:color w:val="000000"/>
      <w:sz w:val="18"/>
      <w:szCs w:val="18"/>
    </w:rPr>
  </w:style>
  <w:style w:type="character" w:styleId="CommentReference">
    <w:name w:val="annotation reference"/>
    <w:basedOn w:val="DefaultParagraphFont"/>
    <w:uiPriority w:val="99"/>
    <w:unhideWhenUsed/>
    <w:rsid w:val="00FE1815"/>
    <w:rPr>
      <w:sz w:val="16"/>
      <w:szCs w:val="16"/>
    </w:rPr>
  </w:style>
  <w:style w:type="paragraph" w:styleId="CommentText">
    <w:name w:val="annotation text"/>
    <w:basedOn w:val="Normal"/>
    <w:link w:val="CommentTextChar"/>
    <w:uiPriority w:val="99"/>
    <w:unhideWhenUsed/>
    <w:rsid w:val="00FE1815"/>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E1815"/>
    <w:rPr>
      <w:rFonts w:asciiTheme="minorHAnsi" w:eastAsiaTheme="minorEastAsia" w:hAnsiTheme="minorHAnsi" w:cstheme="minorBidi"/>
    </w:rPr>
  </w:style>
  <w:style w:type="paragraph" w:customStyle="1" w:styleId="CM23">
    <w:name w:val="CM23"/>
    <w:basedOn w:val="Default"/>
    <w:next w:val="Default"/>
    <w:uiPriority w:val="99"/>
    <w:rsid w:val="00CD1BFC"/>
    <w:rPr>
      <w:color w:val="auto"/>
    </w:rPr>
  </w:style>
  <w:style w:type="paragraph" w:customStyle="1" w:styleId="CM34">
    <w:name w:val="CM34"/>
    <w:basedOn w:val="Default"/>
    <w:next w:val="Default"/>
    <w:uiPriority w:val="99"/>
    <w:rsid w:val="00CD1BFC"/>
    <w:rPr>
      <w:color w:val="auto"/>
    </w:rPr>
  </w:style>
  <w:style w:type="paragraph" w:customStyle="1" w:styleId="CM32">
    <w:name w:val="CM32"/>
    <w:basedOn w:val="Default"/>
    <w:next w:val="Default"/>
    <w:uiPriority w:val="99"/>
    <w:rsid w:val="00CD1BFC"/>
    <w:rPr>
      <w:color w:val="auto"/>
    </w:rPr>
  </w:style>
  <w:style w:type="paragraph" w:customStyle="1" w:styleId="ColorfulList-Accent11">
    <w:name w:val="Colorful List - Accent 11"/>
    <w:basedOn w:val="Normal"/>
    <w:uiPriority w:val="99"/>
    <w:rsid w:val="00C67314"/>
    <w:pPr>
      <w:spacing w:after="200" w:line="276" w:lineRule="auto"/>
      <w:ind w:left="720"/>
      <w:contextualSpacing/>
    </w:pPr>
    <w:rPr>
      <w:rFonts w:ascii="Cambria" w:eastAsia="Calibri" w:hAnsi="Cambria"/>
      <w:sz w:val="22"/>
      <w:szCs w:val="20"/>
    </w:rPr>
  </w:style>
  <w:style w:type="paragraph" w:customStyle="1" w:styleId="CM30">
    <w:name w:val="CM30"/>
    <w:basedOn w:val="Default"/>
    <w:next w:val="Default"/>
    <w:uiPriority w:val="99"/>
    <w:rsid w:val="004448C8"/>
    <w:rPr>
      <w:rFonts w:ascii="Times New Roman" w:hAnsi="Times New Roman" w:cs="Times New Roman"/>
      <w:color w:val="auto"/>
    </w:rPr>
  </w:style>
  <w:style w:type="paragraph" w:customStyle="1" w:styleId="CM27">
    <w:name w:val="CM27"/>
    <w:basedOn w:val="Default"/>
    <w:next w:val="Default"/>
    <w:uiPriority w:val="99"/>
    <w:rsid w:val="004448C8"/>
    <w:rPr>
      <w:rFonts w:ascii="Times New Roman" w:hAnsi="Times New Roman" w:cs="Times New Roman"/>
      <w:color w:val="auto"/>
    </w:rPr>
  </w:style>
  <w:style w:type="paragraph" w:customStyle="1" w:styleId="CM29">
    <w:name w:val="CM29"/>
    <w:basedOn w:val="Default"/>
    <w:next w:val="Default"/>
    <w:uiPriority w:val="99"/>
    <w:rsid w:val="00027364"/>
    <w:rPr>
      <w:rFonts w:ascii="Times New Roman" w:hAnsi="Times New Roman" w:cs="Times New Roman"/>
      <w:color w:val="auto"/>
    </w:rPr>
  </w:style>
  <w:style w:type="character" w:customStyle="1" w:styleId="Heading3Char">
    <w:name w:val="Heading 3 Char"/>
    <w:basedOn w:val="DefaultParagraphFont"/>
    <w:link w:val="Heading3"/>
    <w:semiHidden/>
    <w:rsid w:val="006662DF"/>
    <w:rPr>
      <w:rFonts w:asciiTheme="majorHAnsi" w:eastAsiaTheme="majorEastAsia" w:hAnsiTheme="majorHAnsi" w:cstheme="majorBidi"/>
      <w:b/>
      <w:bCs/>
      <w:color w:val="4F81BD" w:themeColor="accent1"/>
      <w:sz w:val="24"/>
      <w:szCs w:val="24"/>
    </w:rPr>
  </w:style>
  <w:style w:type="paragraph" w:styleId="CommentSubject">
    <w:name w:val="annotation subject"/>
    <w:basedOn w:val="CommentText"/>
    <w:next w:val="CommentText"/>
    <w:link w:val="CommentSubjectChar"/>
    <w:semiHidden/>
    <w:unhideWhenUsed/>
    <w:rsid w:val="006678E4"/>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6678E4"/>
    <w:rPr>
      <w:rFonts w:asciiTheme="minorHAnsi" w:eastAsiaTheme="minorEastAsia" w:hAnsiTheme="minorHAnsi" w:cstheme="minorBidi"/>
      <w:b/>
      <w:bCs/>
    </w:rPr>
  </w:style>
  <w:style w:type="character" w:customStyle="1" w:styleId="UnresolvedMention1">
    <w:name w:val="Unresolved Mention1"/>
    <w:basedOn w:val="DefaultParagraphFont"/>
    <w:uiPriority w:val="99"/>
    <w:semiHidden/>
    <w:unhideWhenUsed/>
    <w:rsid w:val="000F19CB"/>
    <w:rPr>
      <w:color w:val="605E5C"/>
      <w:shd w:val="clear" w:color="auto" w:fill="E1DFDD"/>
    </w:rPr>
  </w:style>
  <w:style w:type="paragraph" w:styleId="Revision">
    <w:name w:val="Revision"/>
    <w:hidden/>
    <w:uiPriority w:val="99"/>
    <w:semiHidden/>
    <w:rsid w:val="00657482"/>
    <w:rPr>
      <w:sz w:val="24"/>
      <w:szCs w:val="24"/>
    </w:rPr>
  </w:style>
  <w:style w:type="table" w:customStyle="1" w:styleId="TableGrid1">
    <w:name w:val="Table Grid1"/>
    <w:basedOn w:val="TableNormal"/>
    <w:next w:val="TableGrid"/>
    <w:uiPriority w:val="59"/>
    <w:rsid w:val="00B172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6B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iod">
    <w:name w:val="period"/>
    <w:basedOn w:val="DefaultParagraphFont"/>
    <w:rsid w:val="003C4929"/>
  </w:style>
  <w:style w:type="character" w:customStyle="1" w:styleId="cit">
    <w:name w:val="cit"/>
    <w:basedOn w:val="DefaultParagraphFont"/>
    <w:rsid w:val="003C4929"/>
  </w:style>
  <w:style w:type="character" w:customStyle="1" w:styleId="citation-doi">
    <w:name w:val="citation-doi"/>
    <w:basedOn w:val="DefaultParagraphFont"/>
    <w:rsid w:val="003C4929"/>
  </w:style>
  <w:style w:type="character" w:styleId="FollowedHyperlink">
    <w:name w:val="FollowedHyperlink"/>
    <w:basedOn w:val="DefaultParagraphFont"/>
    <w:semiHidden/>
    <w:unhideWhenUsed/>
    <w:rsid w:val="003F424B"/>
    <w:rPr>
      <w:color w:val="800080" w:themeColor="followedHyperlink"/>
      <w:u w:val="single"/>
    </w:rPr>
  </w:style>
  <w:style w:type="character" w:styleId="Strong">
    <w:name w:val="Strong"/>
    <w:basedOn w:val="DefaultParagraphFont"/>
    <w:uiPriority w:val="22"/>
    <w:qFormat/>
    <w:rsid w:val="00EE3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8813">
      <w:bodyDiv w:val="1"/>
      <w:marLeft w:val="0"/>
      <w:marRight w:val="0"/>
      <w:marTop w:val="0"/>
      <w:marBottom w:val="0"/>
      <w:divBdr>
        <w:top w:val="none" w:sz="0" w:space="0" w:color="auto"/>
        <w:left w:val="none" w:sz="0" w:space="0" w:color="auto"/>
        <w:bottom w:val="none" w:sz="0" w:space="0" w:color="auto"/>
        <w:right w:val="none" w:sz="0" w:space="0" w:color="auto"/>
      </w:divBdr>
    </w:div>
    <w:div w:id="143398480">
      <w:bodyDiv w:val="1"/>
      <w:marLeft w:val="0"/>
      <w:marRight w:val="0"/>
      <w:marTop w:val="0"/>
      <w:marBottom w:val="0"/>
      <w:divBdr>
        <w:top w:val="none" w:sz="0" w:space="0" w:color="auto"/>
        <w:left w:val="none" w:sz="0" w:space="0" w:color="auto"/>
        <w:bottom w:val="none" w:sz="0" w:space="0" w:color="auto"/>
        <w:right w:val="none" w:sz="0" w:space="0" w:color="auto"/>
      </w:divBdr>
    </w:div>
    <w:div w:id="257565264">
      <w:bodyDiv w:val="1"/>
      <w:marLeft w:val="0"/>
      <w:marRight w:val="0"/>
      <w:marTop w:val="0"/>
      <w:marBottom w:val="0"/>
      <w:divBdr>
        <w:top w:val="none" w:sz="0" w:space="0" w:color="auto"/>
        <w:left w:val="none" w:sz="0" w:space="0" w:color="auto"/>
        <w:bottom w:val="none" w:sz="0" w:space="0" w:color="auto"/>
        <w:right w:val="none" w:sz="0" w:space="0" w:color="auto"/>
      </w:divBdr>
    </w:div>
    <w:div w:id="652879822">
      <w:bodyDiv w:val="1"/>
      <w:marLeft w:val="0"/>
      <w:marRight w:val="0"/>
      <w:marTop w:val="0"/>
      <w:marBottom w:val="0"/>
      <w:divBdr>
        <w:top w:val="none" w:sz="0" w:space="0" w:color="auto"/>
        <w:left w:val="none" w:sz="0" w:space="0" w:color="auto"/>
        <w:bottom w:val="none" w:sz="0" w:space="0" w:color="auto"/>
        <w:right w:val="none" w:sz="0" w:space="0" w:color="auto"/>
      </w:divBdr>
    </w:div>
    <w:div w:id="786972733">
      <w:bodyDiv w:val="1"/>
      <w:marLeft w:val="0"/>
      <w:marRight w:val="0"/>
      <w:marTop w:val="0"/>
      <w:marBottom w:val="0"/>
      <w:divBdr>
        <w:top w:val="none" w:sz="0" w:space="0" w:color="auto"/>
        <w:left w:val="none" w:sz="0" w:space="0" w:color="auto"/>
        <w:bottom w:val="none" w:sz="0" w:space="0" w:color="auto"/>
        <w:right w:val="none" w:sz="0" w:space="0" w:color="auto"/>
      </w:divBdr>
    </w:div>
    <w:div w:id="805464604">
      <w:bodyDiv w:val="1"/>
      <w:marLeft w:val="0"/>
      <w:marRight w:val="0"/>
      <w:marTop w:val="0"/>
      <w:marBottom w:val="0"/>
      <w:divBdr>
        <w:top w:val="none" w:sz="0" w:space="0" w:color="auto"/>
        <w:left w:val="none" w:sz="0" w:space="0" w:color="auto"/>
        <w:bottom w:val="none" w:sz="0" w:space="0" w:color="auto"/>
        <w:right w:val="none" w:sz="0" w:space="0" w:color="auto"/>
      </w:divBdr>
    </w:div>
    <w:div w:id="842431902">
      <w:bodyDiv w:val="1"/>
      <w:marLeft w:val="0"/>
      <w:marRight w:val="0"/>
      <w:marTop w:val="0"/>
      <w:marBottom w:val="0"/>
      <w:divBdr>
        <w:top w:val="none" w:sz="0" w:space="0" w:color="auto"/>
        <w:left w:val="none" w:sz="0" w:space="0" w:color="auto"/>
        <w:bottom w:val="none" w:sz="0" w:space="0" w:color="auto"/>
        <w:right w:val="none" w:sz="0" w:space="0" w:color="auto"/>
      </w:divBdr>
    </w:div>
    <w:div w:id="908998931">
      <w:bodyDiv w:val="1"/>
      <w:marLeft w:val="0"/>
      <w:marRight w:val="0"/>
      <w:marTop w:val="0"/>
      <w:marBottom w:val="0"/>
      <w:divBdr>
        <w:top w:val="none" w:sz="0" w:space="0" w:color="auto"/>
        <w:left w:val="none" w:sz="0" w:space="0" w:color="auto"/>
        <w:bottom w:val="none" w:sz="0" w:space="0" w:color="auto"/>
        <w:right w:val="none" w:sz="0" w:space="0" w:color="auto"/>
      </w:divBdr>
    </w:div>
    <w:div w:id="925965172">
      <w:bodyDiv w:val="1"/>
      <w:marLeft w:val="0"/>
      <w:marRight w:val="0"/>
      <w:marTop w:val="0"/>
      <w:marBottom w:val="0"/>
      <w:divBdr>
        <w:top w:val="none" w:sz="0" w:space="0" w:color="auto"/>
        <w:left w:val="none" w:sz="0" w:space="0" w:color="auto"/>
        <w:bottom w:val="none" w:sz="0" w:space="0" w:color="auto"/>
        <w:right w:val="none" w:sz="0" w:space="0" w:color="auto"/>
      </w:divBdr>
      <w:divsChild>
        <w:div w:id="1631014906">
          <w:marLeft w:val="0"/>
          <w:marRight w:val="0"/>
          <w:marTop w:val="0"/>
          <w:marBottom w:val="0"/>
          <w:divBdr>
            <w:top w:val="none" w:sz="0" w:space="0" w:color="auto"/>
            <w:left w:val="none" w:sz="0" w:space="0" w:color="auto"/>
            <w:bottom w:val="none" w:sz="0" w:space="0" w:color="auto"/>
            <w:right w:val="none" w:sz="0" w:space="0" w:color="auto"/>
          </w:divBdr>
        </w:div>
      </w:divsChild>
    </w:div>
    <w:div w:id="1081483093">
      <w:bodyDiv w:val="1"/>
      <w:marLeft w:val="0"/>
      <w:marRight w:val="0"/>
      <w:marTop w:val="0"/>
      <w:marBottom w:val="0"/>
      <w:divBdr>
        <w:top w:val="none" w:sz="0" w:space="0" w:color="auto"/>
        <w:left w:val="none" w:sz="0" w:space="0" w:color="auto"/>
        <w:bottom w:val="none" w:sz="0" w:space="0" w:color="auto"/>
        <w:right w:val="none" w:sz="0" w:space="0" w:color="auto"/>
      </w:divBdr>
    </w:div>
    <w:div w:id="1283459817">
      <w:bodyDiv w:val="1"/>
      <w:marLeft w:val="0"/>
      <w:marRight w:val="0"/>
      <w:marTop w:val="0"/>
      <w:marBottom w:val="0"/>
      <w:divBdr>
        <w:top w:val="none" w:sz="0" w:space="0" w:color="auto"/>
        <w:left w:val="none" w:sz="0" w:space="0" w:color="auto"/>
        <w:bottom w:val="none" w:sz="0" w:space="0" w:color="auto"/>
        <w:right w:val="none" w:sz="0" w:space="0" w:color="auto"/>
      </w:divBdr>
      <w:divsChild>
        <w:div w:id="1087189821">
          <w:marLeft w:val="0"/>
          <w:marRight w:val="0"/>
          <w:marTop w:val="0"/>
          <w:marBottom w:val="0"/>
          <w:divBdr>
            <w:top w:val="none" w:sz="0" w:space="0" w:color="auto"/>
            <w:left w:val="none" w:sz="0" w:space="0" w:color="auto"/>
            <w:bottom w:val="none" w:sz="0" w:space="0" w:color="auto"/>
            <w:right w:val="none" w:sz="0" w:space="0" w:color="auto"/>
          </w:divBdr>
          <w:divsChild>
            <w:div w:id="4904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4356">
      <w:bodyDiv w:val="1"/>
      <w:marLeft w:val="0"/>
      <w:marRight w:val="0"/>
      <w:marTop w:val="0"/>
      <w:marBottom w:val="0"/>
      <w:divBdr>
        <w:top w:val="none" w:sz="0" w:space="0" w:color="auto"/>
        <w:left w:val="none" w:sz="0" w:space="0" w:color="auto"/>
        <w:bottom w:val="none" w:sz="0" w:space="0" w:color="auto"/>
        <w:right w:val="none" w:sz="0" w:space="0" w:color="auto"/>
      </w:divBdr>
    </w:div>
    <w:div w:id="1547376304">
      <w:bodyDiv w:val="1"/>
      <w:marLeft w:val="0"/>
      <w:marRight w:val="0"/>
      <w:marTop w:val="0"/>
      <w:marBottom w:val="0"/>
      <w:divBdr>
        <w:top w:val="none" w:sz="0" w:space="0" w:color="auto"/>
        <w:left w:val="none" w:sz="0" w:space="0" w:color="auto"/>
        <w:bottom w:val="none" w:sz="0" w:space="0" w:color="auto"/>
        <w:right w:val="none" w:sz="0" w:space="0" w:color="auto"/>
      </w:divBdr>
    </w:div>
    <w:div w:id="1570992878">
      <w:bodyDiv w:val="1"/>
      <w:marLeft w:val="0"/>
      <w:marRight w:val="0"/>
      <w:marTop w:val="0"/>
      <w:marBottom w:val="0"/>
      <w:divBdr>
        <w:top w:val="none" w:sz="0" w:space="0" w:color="auto"/>
        <w:left w:val="none" w:sz="0" w:space="0" w:color="auto"/>
        <w:bottom w:val="none" w:sz="0" w:space="0" w:color="auto"/>
        <w:right w:val="none" w:sz="0" w:space="0" w:color="auto"/>
      </w:divBdr>
    </w:div>
    <w:div w:id="1663580900">
      <w:bodyDiv w:val="1"/>
      <w:marLeft w:val="0"/>
      <w:marRight w:val="0"/>
      <w:marTop w:val="0"/>
      <w:marBottom w:val="0"/>
      <w:divBdr>
        <w:top w:val="none" w:sz="0" w:space="0" w:color="auto"/>
        <w:left w:val="none" w:sz="0" w:space="0" w:color="auto"/>
        <w:bottom w:val="none" w:sz="0" w:space="0" w:color="auto"/>
        <w:right w:val="none" w:sz="0" w:space="0" w:color="auto"/>
      </w:divBdr>
    </w:div>
    <w:div w:id="20995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entrez/query.fcgi?cmd=Retrieve&amp;db=pubmed&amp;dopt=Abstract&amp;list_uids=16579850&amp;query_hl=1&amp;itool=pubmed_docsu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cbi.nlm.nih.gov/entrez/query.fcgi?cmd=Retrieve&amp;db=pubmed&amp;dopt=Abstract&amp;list_uids=1559325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entrez/query.fcgi?cmd=Retrieve&amp;db=pubmed&amp;dopt=Abstract&amp;list_uids=15609489" TargetMode="External"/><Relationship Id="rId5" Type="http://schemas.openxmlformats.org/officeDocument/2006/relationships/numbering" Target="numbering.xml"/><Relationship Id="rId15" Type="http://schemas.openxmlformats.org/officeDocument/2006/relationships/hyperlink" Target="http://d-scholarship.pitt.edu/788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AL_get(this,%20'jour',%20'Phys%20Th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35B1D5967824A82CF2B682D8E5F9A" ma:contentTypeVersion="13" ma:contentTypeDescription="Create a new document." ma:contentTypeScope="" ma:versionID="08828da33306ab604d85df3173afbc50">
  <xsd:schema xmlns:xsd="http://www.w3.org/2001/XMLSchema" xmlns:xs="http://www.w3.org/2001/XMLSchema" xmlns:p="http://schemas.microsoft.com/office/2006/metadata/properties" xmlns:ns3="39522f0e-ed9a-432e-abf3-fc7137a50b43" xmlns:ns4="3df4b911-57d9-4cb2-8d83-cd0c8f6f6f84" targetNamespace="http://schemas.microsoft.com/office/2006/metadata/properties" ma:root="true" ma:fieldsID="dd5e76f91b6e49c7c5b554e8339dcb8a" ns3:_="" ns4:_="">
    <xsd:import namespace="39522f0e-ed9a-432e-abf3-fc7137a50b43"/>
    <xsd:import namespace="3df4b911-57d9-4cb2-8d83-cd0c8f6f6f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22f0e-ed9a-432e-abf3-fc7137a50b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4b911-57d9-4cb2-8d83-cd0c8f6f6f8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102FE-32EB-4082-9F79-5401746C8452}">
  <ds:schemaRefs>
    <ds:schemaRef ds:uri="http://schemas.openxmlformats.org/officeDocument/2006/bibliography"/>
  </ds:schemaRefs>
</ds:datastoreItem>
</file>

<file path=customXml/itemProps2.xml><?xml version="1.0" encoding="utf-8"?>
<ds:datastoreItem xmlns:ds="http://schemas.openxmlformats.org/officeDocument/2006/customXml" ds:itemID="{EE455AF9-5E3F-4EF1-A12A-EB2697C166EB}">
  <ds:schemaRefs>
    <ds:schemaRef ds:uri="http://schemas.microsoft.com/sharepoint/v3/contenttype/forms"/>
  </ds:schemaRefs>
</ds:datastoreItem>
</file>

<file path=customXml/itemProps3.xml><?xml version="1.0" encoding="utf-8"?>
<ds:datastoreItem xmlns:ds="http://schemas.openxmlformats.org/officeDocument/2006/customXml" ds:itemID="{D94B7958-156C-4487-A3C0-A0E61D6C2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22f0e-ed9a-432e-abf3-fc7137a50b43"/>
    <ds:schemaRef ds:uri="3df4b911-57d9-4cb2-8d83-cd0c8f6f6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92208-FA31-4DC7-B085-76EEFEFAB0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11878</Words>
  <Characters>74574</Characters>
  <Application>Microsoft Office Word</Application>
  <DocSecurity>4</DocSecurity>
  <Lines>621</Lines>
  <Paragraphs>172</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86280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Tamara</dc:creator>
  <cp:keywords/>
  <dc:description/>
  <cp:lastModifiedBy>Utterback, Debra</cp:lastModifiedBy>
  <cp:revision>2</cp:revision>
  <cp:lastPrinted>2013-08-12T19:01:00Z</cp:lastPrinted>
  <dcterms:created xsi:type="dcterms:W3CDTF">2021-01-07T19:26:00Z</dcterms:created>
  <dcterms:modified xsi:type="dcterms:W3CDTF">2021-01-07T19:26:00Z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0x01010041A35B1D5967824A82CF2B682D8E5F9A</vt:lpwstr>
  </property>
</Properties>
</file>